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8E2D7B" w:rsidRDefault="008E2D7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920D91" w:rsidRDefault="00274E42" w:rsidP="008E2D7B">
      <w:pPr>
        <w:pStyle w:val="a8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РАБОЧАЯ </w:t>
      </w:r>
      <w:r w:rsidR="0015087C" w:rsidRPr="00920D91">
        <w:rPr>
          <w:rFonts w:ascii="Times New Roman" w:hAnsi="Times New Roman" w:cs="Times New Roman"/>
          <w:b/>
          <w:sz w:val="28"/>
          <w:szCs w:val="24"/>
        </w:rPr>
        <w:t>ПРОГРАММА ПРОФЕССИОНАЛЬНОГО МОДУЛЯ</w:t>
      </w:r>
    </w:p>
    <w:p w:rsidR="001E2204" w:rsidRPr="008E2D7B" w:rsidRDefault="001E2204" w:rsidP="008E2D7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204" w:rsidRPr="00920D91" w:rsidRDefault="0015087C" w:rsidP="008E2D7B">
      <w:pPr>
        <w:pStyle w:val="a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0D91">
        <w:rPr>
          <w:rFonts w:ascii="Times New Roman" w:hAnsi="Times New Roman" w:cs="Times New Roman"/>
          <w:b/>
          <w:sz w:val="28"/>
          <w:szCs w:val="24"/>
        </w:rPr>
        <w:t xml:space="preserve">ПМ.02 Ручная дуговая сварка (наплавка, резка) </w:t>
      </w:r>
    </w:p>
    <w:p w:rsidR="0015087C" w:rsidRPr="00920D91" w:rsidRDefault="0015087C" w:rsidP="008E2D7B">
      <w:pPr>
        <w:pStyle w:val="a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0D91">
        <w:rPr>
          <w:rFonts w:ascii="Times New Roman" w:hAnsi="Times New Roman" w:cs="Times New Roman"/>
          <w:b/>
          <w:sz w:val="28"/>
          <w:szCs w:val="24"/>
        </w:rPr>
        <w:t xml:space="preserve">плавящимся покрытым электродом </w:t>
      </w:r>
    </w:p>
    <w:p w:rsidR="0015087C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05D25" w:rsidRDefault="00B05D25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05D25" w:rsidRDefault="00B05D25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05D25" w:rsidRDefault="00B05D25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05D25" w:rsidRPr="00211F2B" w:rsidRDefault="00B05D25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8E2D7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087C" w:rsidRPr="00426AA5" w:rsidRDefault="0015087C" w:rsidP="008E2D7B">
      <w:pPr>
        <w:pStyle w:val="a8"/>
        <w:jc w:val="center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201</w:t>
      </w:r>
      <w:r w:rsidR="00426AA5">
        <w:rPr>
          <w:rFonts w:ascii="Times New Roman" w:hAnsi="Times New Roman" w:cs="Times New Roman"/>
          <w:sz w:val="28"/>
          <w:szCs w:val="24"/>
        </w:rPr>
        <w:t>9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footerReference w:type="default" r:id="rId9"/>
          <w:pgSz w:w="11910" w:h="16840"/>
          <w:pgMar w:top="1060" w:right="460" w:bottom="280" w:left="1680" w:header="0" w:footer="0" w:gutter="0"/>
          <w:cols w:space="720"/>
        </w:sectPr>
      </w:pPr>
    </w:p>
    <w:p w:rsidR="00426AA5" w:rsidRPr="00426AA5" w:rsidRDefault="00426AA5" w:rsidP="00426AA5">
      <w:pPr>
        <w:pStyle w:val="a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426AA5">
        <w:rPr>
          <w:rFonts w:ascii="Times New Roman" w:eastAsia="Times New Roman" w:hAnsi="Times New Roman" w:cs="Times New Roman"/>
          <w:sz w:val="28"/>
          <w:szCs w:val="24"/>
        </w:rPr>
        <w:lastRenderedPageBreak/>
        <w:t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профессионального модуля «</w:t>
      </w:r>
      <w:r w:rsidRPr="00426AA5">
        <w:rPr>
          <w:rFonts w:ascii="Times New Roman" w:eastAsia="Times New Roman" w:hAnsi="Times New Roman" w:cs="Times New Roman"/>
          <w:bCs/>
          <w:sz w:val="28"/>
          <w:szCs w:val="24"/>
        </w:rPr>
        <w:t>Ручная дуговая сварка (наплавка, резка) плавящимся покрытым электродом (РД)»</w:t>
      </w:r>
      <w:r w:rsidRPr="00426AA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426AA5">
        <w:rPr>
          <w:rFonts w:ascii="Times New Roman" w:eastAsia="Times New Roman" w:hAnsi="Times New Roman" w:cs="Times New Roman"/>
          <w:sz w:val="28"/>
          <w:szCs w:val="24"/>
        </w:rPr>
        <w:t xml:space="preserve">по профессии  среднего профессионального образования (далее СПО)  подготовки квалифицированных рабочих, служащих  технического профиля </w:t>
      </w:r>
      <w:r w:rsidRPr="00426AA5">
        <w:rPr>
          <w:rFonts w:ascii="Times New Roman" w:eastAsia="Times New Roman" w:hAnsi="Times New Roman" w:cs="Times New Roman"/>
          <w:b/>
          <w:sz w:val="28"/>
          <w:szCs w:val="24"/>
        </w:rPr>
        <w:t>15.01.05 Сварщик (ручной и частично механизированной</w:t>
      </w:r>
      <w:proofErr w:type="gramEnd"/>
      <w:r w:rsidRPr="00426AA5">
        <w:rPr>
          <w:rFonts w:ascii="Times New Roman" w:eastAsia="Times New Roman" w:hAnsi="Times New Roman" w:cs="Times New Roman"/>
          <w:b/>
          <w:sz w:val="28"/>
          <w:szCs w:val="24"/>
        </w:rPr>
        <w:t xml:space="preserve"> сварки (наплавки))</w:t>
      </w:r>
    </w:p>
    <w:p w:rsidR="00426AA5" w:rsidRPr="00426AA5" w:rsidRDefault="00426AA5" w:rsidP="00426AA5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204" w:rsidRDefault="001E2204" w:rsidP="00211F2B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1E2204" w:rsidRDefault="001E2204" w:rsidP="00211F2B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1E2204" w:rsidRDefault="001E2204" w:rsidP="00211F2B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1E2204" w:rsidRDefault="001E2204" w:rsidP="00211F2B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26AA5">
        <w:rPr>
          <w:rFonts w:ascii="Times New Roman" w:eastAsia="Times New Roman" w:hAnsi="Times New Roman" w:cs="Times New Roman"/>
          <w:b/>
          <w:sz w:val="28"/>
          <w:szCs w:val="24"/>
        </w:rPr>
        <w:t>Организация-разработчик</w:t>
      </w:r>
      <w:r w:rsidRPr="00426AA5">
        <w:rPr>
          <w:rFonts w:ascii="Times New Roman" w:eastAsia="Times New Roman" w:hAnsi="Times New Roman" w:cs="Times New Roman"/>
          <w:sz w:val="28"/>
          <w:szCs w:val="24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26AA5" w:rsidRPr="00426AA5" w:rsidRDefault="00256370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Разработчик</w:t>
      </w:r>
      <w:r w:rsidR="00426AA5" w:rsidRPr="00426AA5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426AA5" w:rsidRPr="00426AA5" w:rsidRDefault="00426AA5" w:rsidP="00426AA5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426AA5">
        <w:rPr>
          <w:rFonts w:ascii="Times New Roman" w:eastAsia="Times New Roman" w:hAnsi="Times New Roman" w:cs="Times New Roman"/>
          <w:sz w:val="28"/>
          <w:szCs w:val="28"/>
        </w:rPr>
        <w:t>Мандрикова</w:t>
      </w:r>
      <w:proofErr w:type="spellEnd"/>
      <w:r w:rsidRPr="00426AA5">
        <w:rPr>
          <w:rFonts w:ascii="Times New Roman" w:eastAsia="Times New Roman" w:hAnsi="Times New Roman" w:cs="Times New Roman"/>
          <w:sz w:val="28"/>
          <w:szCs w:val="28"/>
        </w:rPr>
        <w:t xml:space="preserve"> Наталья Александровна, преподаватель ГБПОУ ИО ТПТТ</w:t>
      </w:r>
    </w:p>
    <w:p w:rsidR="00426AA5" w:rsidRPr="00426AA5" w:rsidRDefault="00426AA5" w:rsidP="00426A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26AA5" w:rsidRPr="00426AA5" w:rsidRDefault="00426AA5" w:rsidP="00426AA5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26AA5" w:rsidRPr="00426AA5" w:rsidRDefault="00426AA5" w:rsidP="00426A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426AA5">
        <w:rPr>
          <w:rFonts w:ascii="Times New Roman" w:eastAsia="Times New Roman" w:hAnsi="Times New Roman" w:cs="Times New Roman"/>
          <w:sz w:val="24"/>
          <w:szCs w:val="24"/>
        </w:rPr>
        <w:tab/>
      </w:r>
      <w:r w:rsidRPr="00426AA5">
        <w:rPr>
          <w:rFonts w:ascii="Times New Roman" w:eastAsia="Times New Roman" w:hAnsi="Times New Roman" w:cs="Times New Roman"/>
          <w:sz w:val="24"/>
          <w:szCs w:val="24"/>
        </w:rPr>
        <w:tab/>
      </w:r>
      <w:r w:rsidRPr="00426AA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</w:t>
      </w:r>
    </w:p>
    <w:p w:rsidR="00426AA5" w:rsidRPr="00426AA5" w:rsidRDefault="00426AA5" w:rsidP="00426AA5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426AA5" w:rsidRPr="00426AA5" w:rsidRDefault="00426AA5" w:rsidP="00426AA5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426AA5" w:rsidRPr="00426AA5" w:rsidRDefault="00426AA5" w:rsidP="00426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6AA5" w:rsidRPr="00426AA5" w:rsidRDefault="00426AA5" w:rsidP="00426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6A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6AA5" w:rsidRPr="00426AA5" w:rsidRDefault="00426AA5" w:rsidP="00426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236A698" wp14:editId="25A1DC1A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26AA5">
        <w:rPr>
          <w:rFonts w:ascii="Times New Roman" w:eastAsia="Times New Roman" w:hAnsi="Times New Roman" w:cs="Times New Roman"/>
          <w:sz w:val="28"/>
          <w:szCs w:val="28"/>
        </w:rPr>
        <w:t>Рассмотрена</w:t>
      </w:r>
      <w:proofErr w:type="gramEnd"/>
      <w:r w:rsidRPr="00426AA5">
        <w:rPr>
          <w:rFonts w:ascii="Times New Roman" w:eastAsia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426AA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9 </w:t>
      </w:r>
      <w:r w:rsidRPr="00426AA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26AA5">
        <w:rPr>
          <w:rFonts w:ascii="Times New Roman" w:eastAsia="Times New Roman" w:hAnsi="Times New Roman" w:cs="Times New Roman"/>
          <w:sz w:val="28"/>
          <w:szCs w:val="28"/>
          <w:u w:val="single"/>
        </w:rPr>
        <w:t>23.05.2019</w:t>
      </w:r>
      <w:r w:rsidRPr="00426AA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426AA5" w:rsidRPr="00426AA5" w:rsidRDefault="00426AA5" w:rsidP="00426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sz w:val="28"/>
          <w:szCs w:val="28"/>
        </w:rPr>
        <w:t>Мусифулина М.Ш. _____</w:t>
      </w:r>
    </w:p>
    <w:p w:rsidR="00426AA5" w:rsidRPr="00426AA5" w:rsidRDefault="00426AA5" w:rsidP="00426AA5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5087C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26AA5" w:rsidRDefault="00426AA5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26AA5" w:rsidRPr="00211F2B" w:rsidRDefault="00426AA5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426AA5" w:rsidRPr="00211F2B" w:rsidSect="001E2204">
          <w:footerReference w:type="default" r:id="rId11"/>
          <w:pgSz w:w="11910" w:h="16840"/>
          <w:pgMar w:top="426" w:right="460" w:bottom="1220" w:left="1600" w:header="0" w:footer="1040" w:gutter="0"/>
          <w:pgNumType w:start="2"/>
          <w:cols w:space="720"/>
        </w:sectPr>
      </w:pPr>
    </w:p>
    <w:p w:rsidR="0015087C" w:rsidRDefault="0015087C" w:rsidP="001E220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29-ПМ02_Ручная_дуговая_сварка_плавящимся"/>
      <w:bookmarkEnd w:id="0"/>
      <w:r w:rsidRPr="001E220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74E42" w:rsidRPr="001E2204" w:rsidRDefault="00274E42" w:rsidP="001E220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80" w:rightFromText="180" w:vertAnchor="page" w:horzAnchor="margin" w:tblpY="240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184"/>
        <w:gridCol w:w="634"/>
      </w:tblGrid>
      <w:tr w:rsidR="0015087C" w:rsidRPr="00211F2B" w:rsidTr="00426AA5">
        <w:trPr>
          <w:trHeight w:hRule="exact" w:val="328"/>
        </w:trPr>
        <w:tc>
          <w:tcPr>
            <w:tcW w:w="9184" w:type="dxa"/>
          </w:tcPr>
          <w:p w:rsidR="0015087C" w:rsidRPr="00274E42" w:rsidRDefault="00274E42" w:rsidP="00426AA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4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 ОБЩАЯ ХАРАКТЕРИСТИКА РАБОЧЕЙ ПРОГРАММЫ ПРОФЕССИОНАЛЬНОГО МОДУЛЯ</w:t>
            </w:r>
          </w:p>
        </w:tc>
        <w:tc>
          <w:tcPr>
            <w:tcW w:w="634" w:type="dxa"/>
          </w:tcPr>
          <w:p w:rsidR="0015087C" w:rsidRPr="00211F2B" w:rsidRDefault="0015087C" w:rsidP="00426AA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087C" w:rsidRPr="00211F2B" w:rsidTr="00426AA5">
        <w:trPr>
          <w:trHeight w:hRule="exact" w:val="445"/>
        </w:trPr>
        <w:tc>
          <w:tcPr>
            <w:tcW w:w="9184" w:type="dxa"/>
          </w:tcPr>
          <w:p w:rsidR="0015087C" w:rsidRPr="00274E42" w:rsidRDefault="00274E42" w:rsidP="00426AA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4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 СТРУКТУРА И СОДЕРЖАНИЕ ПРОФЕССИОНАЛЬНОГО МОДУЛЯ</w:t>
            </w:r>
          </w:p>
        </w:tc>
        <w:tc>
          <w:tcPr>
            <w:tcW w:w="634" w:type="dxa"/>
          </w:tcPr>
          <w:p w:rsidR="0015087C" w:rsidRPr="00211F2B" w:rsidRDefault="0015087C" w:rsidP="00426AA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087C" w:rsidRPr="00211F2B" w:rsidTr="00426AA5">
        <w:trPr>
          <w:trHeight w:hRule="exact" w:val="450"/>
        </w:trPr>
        <w:tc>
          <w:tcPr>
            <w:tcW w:w="9184" w:type="dxa"/>
          </w:tcPr>
          <w:p w:rsidR="0015087C" w:rsidRPr="00274E42" w:rsidRDefault="00274E42" w:rsidP="00426AA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274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274E42">
              <w:rPr>
                <w:rFonts w:ascii="Times New Roman" w:hAnsi="Times New Roman" w:cs="Times New Roman"/>
                <w:b/>
                <w:sz w:val="24"/>
                <w:szCs w:val="24"/>
              </w:rPr>
              <w:t>СЛОВИЯ РЕАЛИЗАЦИИ ПРОГРАММЫ</w:t>
            </w:r>
          </w:p>
        </w:tc>
        <w:tc>
          <w:tcPr>
            <w:tcW w:w="634" w:type="dxa"/>
          </w:tcPr>
          <w:p w:rsidR="0015087C" w:rsidRPr="00211F2B" w:rsidRDefault="0015087C" w:rsidP="00426AA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5087C" w:rsidRPr="00211F2B" w:rsidTr="00426AA5">
        <w:trPr>
          <w:trHeight w:hRule="exact" w:val="924"/>
        </w:trPr>
        <w:tc>
          <w:tcPr>
            <w:tcW w:w="9184" w:type="dxa"/>
          </w:tcPr>
          <w:p w:rsidR="0015087C" w:rsidRPr="00274E42" w:rsidRDefault="00274E42" w:rsidP="00426AA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4E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   КОНТРОЛЬ   И   ОЦЕНКА   РЕЗУЛЬТАТОВ   ОСВОЕНИЯ   ПРОФЕССИОНАЛЬНОГО  МОДУЛЯ (ВИДА</w:t>
            </w:r>
          </w:p>
          <w:p w:rsidR="0015087C" w:rsidRPr="00274E42" w:rsidRDefault="00274E42" w:rsidP="00426AA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</w:tc>
        <w:tc>
          <w:tcPr>
            <w:tcW w:w="634" w:type="dxa"/>
          </w:tcPr>
          <w:p w:rsidR="0015087C" w:rsidRPr="00211F2B" w:rsidRDefault="0015087C" w:rsidP="00426AA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pgSz w:w="11910" w:h="16840"/>
          <w:pgMar w:top="1480" w:right="480" w:bottom="1220" w:left="1400" w:header="0" w:footer="1040" w:gutter="0"/>
          <w:cols w:space="720"/>
        </w:sectPr>
      </w:pPr>
    </w:p>
    <w:p w:rsidR="00426AA5" w:rsidRPr="00426AA5" w:rsidRDefault="00426AA5" w:rsidP="00426AA5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  РАБОЧЕЙ ПРОГРАММЫ</w:t>
      </w:r>
    </w:p>
    <w:p w:rsidR="00426AA5" w:rsidRPr="00426AA5" w:rsidRDefault="00426AA5" w:rsidP="00426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МОДУЛЯ</w:t>
      </w:r>
    </w:p>
    <w:p w:rsidR="00426AA5" w:rsidRPr="00426AA5" w:rsidRDefault="00426AA5" w:rsidP="00426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t>Газовая сварка (наплавка)</w:t>
      </w:r>
    </w:p>
    <w:p w:rsidR="00426AA5" w:rsidRPr="00426AA5" w:rsidRDefault="00426AA5" w:rsidP="00426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</w:p>
    <w:p w:rsidR="00426AA5" w:rsidRPr="00426AA5" w:rsidRDefault="00426AA5" w:rsidP="00426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t>1.1.</w:t>
      </w:r>
      <w:r w:rsidRPr="00426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6AA5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Область применения рабочей программы</w:t>
      </w: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sz w:val="28"/>
          <w:szCs w:val="28"/>
        </w:rPr>
        <w:t>Рабочая программа профессионального модуля «</w:t>
      </w:r>
      <w:r w:rsidRPr="00426AA5">
        <w:rPr>
          <w:rFonts w:ascii="Times New Roman" w:eastAsia="Times New Roman" w:hAnsi="Times New Roman" w:cs="Times New Roman"/>
          <w:bCs/>
          <w:sz w:val="28"/>
          <w:szCs w:val="24"/>
        </w:rPr>
        <w:t>Ручная дуговая сварка (наплавка, резка) плавящимся покрытым электродом (РД)»</w:t>
      </w:r>
      <w:r w:rsidRPr="00426AA5">
        <w:rPr>
          <w:rFonts w:ascii="Times New Roman" w:eastAsia="Times New Roman" w:hAnsi="Times New Roman" w:cs="Times New Roman"/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426AA5" w:rsidRPr="00426AA5" w:rsidRDefault="00426AA5" w:rsidP="00426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AA5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профессионального модуля «</w:t>
      </w:r>
      <w:r w:rsidRPr="00426AA5">
        <w:rPr>
          <w:rFonts w:ascii="Times New Roman" w:eastAsia="Times New Roman" w:hAnsi="Times New Roman" w:cs="Times New Roman"/>
          <w:bCs/>
          <w:sz w:val="28"/>
          <w:szCs w:val="24"/>
        </w:rPr>
        <w:t>Ручная дуговая сварка (наплавка, резка) плавящимся покрытым электродом (РД)»</w:t>
      </w:r>
      <w:r w:rsidRPr="00426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5087C" w:rsidRPr="00426AA5" w:rsidRDefault="00274E42" w:rsidP="001E2204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Рабочая п</w:t>
      </w:r>
      <w:r w:rsidR="0015087C" w:rsidRPr="00426AA5">
        <w:rPr>
          <w:rFonts w:ascii="Times New Roman" w:hAnsi="Times New Roman" w:cs="Times New Roman"/>
          <w:sz w:val="28"/>
          <w:szCs w:val="24"/>
        </w:rPr>
        <w:t xml:space="preserve">рограмма профессионального модуля (далее – </w:t>
      </w:r>
      <w:r w:rsidRPr="00426AA5">
        <w:rPr>
          <w:rFonts w:ascii="Times New Roman" w:hAnsi="Times New Roman" w:cs="Times New Roman"/>
          <w:sz w:val="28"/>
          <w:szCs w:val="24"/>
        </w:rPr>
        <w:t>Рабочая п</w:t>
      </w:r>
      <w:r w:rsidR="0015087C" w:rsidRPr="00426AA5">
        <w:rPr>
          <w:rFonts w:ascii="Times New Roman" w:hAnsi="Times New Roman" w:cs="Times New Roman"/>
          <w:sz w:val="28"/>
          <w:szCs w:val="24"/>
        </w:rPr>
        <w:t>рограмма) является частью  основной  образовательной  программы  в  соответствии  с  ФГОС   СПО</w:t>
      </w:r>
      <w:r w:rsidR="00426AA5">
        <w:rPr>
          <w:rFonts w:ascii="Times New Roman" w:hAnsi="Times New Roman" w:cs="Times New Roman"/>
          <w:sz w:val="28"/>
          <w:szCs w:val="24"/>
        </w:rPr>
        <w:t xml:space="preserve"> </w:t>
      </w:r>
      <w:r w:rsidR="0015087C" w:rsidRPr="00426AA5">
        <w:rPr>
          <w:rFonts w:ascii="Times New Roman" w:hAnsi="Times New Roman" w:cs="Times New Roman"/>
          <w:sz w:val="28"/>
          <w:szCs w:val="24"/>
        </w:rPr>
        <w:t>15.01.05 Сварщик (ручной и частично механизированной сварки (наплавки)).</w:t>
      </w:r>
    </w:p>
    <w:p w:rsidR="0015087C" w:rsidRPr="00426AA5" w:rsidRDefault="0015087C" w:rsidP="001E2204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ОП СПО разработана в целях внедрения международных стандартов подготовки высококвалифицированных рабочих кадров с учетом передового международного  опыта  движения  WSI,  компетенций  WSR  «Сварочные  технологии»,</w:t>
      </w:r>
      <w:r w:rsidRPr="00426AA5">
        <w:rPr>
          <w:rFonts w:ascii="Times New Roman" w:hAnsi="Times New Roman" w:cs="Times New Roman"/>
          <w:spacing w:val="44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ПС</w:t>
      </w:r>
    </w:p>
    <w:p w:rsidR="0015087C" w:rsidRPr="00426AA5" w:rsidRDefault="0015087C" w:rsidP="001E2204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«Сварщик», утвержденного приказом Министерства труда и социальной защиты Российской Федерации от 28 ноября 2013г. №701н, а также интересов работодателей в части освоения дополнительных видов профессиональной деятельности, обусловленных требованиями к компетенции WSR «Сварочные технологии».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b/>
          <w:spacing w:val="-3"/>
          <w:sz w:val="28"/>
          <w:szCs w:val="24"/>
        </w:rPr>
      </w:pPr>
      <w:r w:rsidRPr="00426AA5">
        <w:rPr>
          <w:rFonts w:ascii="Times New Roman" w:hAnsi="Times New Roman" w:cs="Times New Roman"/>
          <w:b/>
          <w:spacing w:val="-3"/>
          <w:sz w:val="28"/>
          <w:szCs w:val="24"/>
        </w:rPr>
        <w:t>Используемые</w:t>
      </w:r>
      <w:r w:rsidRPr="00426AA5">
        <w:rPr>
          <w:rFonts w:ascii="Times New Roman" w:hAnsi="Times New Roman" w:cs="Times New Roman"/>
          <w:b/>
          <w:spacing w:val="11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b/>
          <w:spacing w:val="-3"/>
          <w:sz w:val="28"/>
          <w:szCs w:val="24"/>
        </w:rPr>
        <w:t>сокращения</w:t>
      </w:r>
    </w:p>
    <w:p w:rsidR="001E2204" w:rsidRPr="00426AA5" w:rsidRDefault="001E2204" w:rsidP="00211F2B">
      <w:pPr>
        <w:pStyle w:val="a8"/>
        <w:rPr>
          <w:rFonts w:ascii="Times New Roman" w:hAnsi="Times New Roman" w:cs="Times New Roman"/>
          <w:b/>
          <w:sz w:val="28"/>
          <w:szCs w:val="24"/>
        </w:rPr>
      </w:pP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В </w:t>
      </w:r>
      <w:r w:rsidRPr="00426AA5">
        <w:rPr>
          <w:rFonts w:ascii="Times New Roman" w:hAnsi="Times New Roman" w:cs="Times New Roman"/>
          <w:spacing w:val="-3"/>
          <w:sz w:val="28"/>
          <w:szCs w:val="24"/>
        </w:rPr>
        <w:t xml:space="preserve">настоящей </w:t>
      </w:r>
      <w:r w:rsidR="00274E42" w:rsidRPr="00426AA5">
        <w:rPr>
          <w:rFonts w:ascii="Times New Roman" w:hAnsi="Times New Roman" w:cs="Times New Roman"/>
          <w:sz w:val="28"/>
          <w:szCs w:val="24"/>
        </w:rPr>
        <w:t>Рабочей п</w:t>
      </w:r>
      <w:r w:rsidRPr="00426AA5">
        <w:rPr>
          <w:rFonts w:ascii="Times New Roman" w:hAnsi="Times New Roman" w:cs="Times New Roman"/>
          <w:sz w:val="28"/>
          <w:szCs w:val="24"/>
        </w:rPr>
        <w:t xml:space="preserve">рограмме </w:t>
      </w:r>
      <w:r w:rsidRPr="00426AA5">
        <w:rPr>
          <w:rFonts w:ascii="Times New Roman" w:hAnsi="Times New Roman" w:cs="Times New Roman"/>
          <w:spacing w:val="-3"/>
          <w:sz w:val="28"/>
          <w:szCs w:val="24"/>
        </w:rPr>
        <w:t xml:space="preserve">используются следующие сокращения: </w:t>
      </w:r>
      <w:r w:rsidRPr="00426AA5">
        <w:rPr>
          <w:rFonts w:ascii="Times New Roman" w:hAnsi="Times New Roman" w:cs="Times New Roman"/>
          <w:sz w:val="28"/>
          <w:szCs w:val="24"/>
        </w:rPr>
        <w:t>ООП - основная образовательная программа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ОПОП - основная профессиональная образовательная программа СПО - среднее профессиональное образование;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ФГОС - федеральный государственный образовательный стандарт;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ППКРС</w:t>
      </w:r>
      <w:r w:rsidRPr="00426AA5">
        <w:rPr>
          <w:rFonts w:ascii="Times New Roman" w:hAnsi="Times New Roman" w:cs="Times New Roman"/>
          <w:sz w:val="28"/>
          <w:szCs w:val="24"/>
        </w:rPr>
        <w:tab/>
        <w:t>-</w:t>
      </w:r>
      <w:r w:rsidRPr="00426AA5">
        <w:rPr>
          <w:rFonts w:ascii="Times New Roman" w:hAnsi="Times New Roman" w:cs="Times New Roman"/>
          <w:sz w:val="28"/>
          <w:szCs w:val="24"/>
        </w:rPr>
        <w:tab/>
        <w:t>программа</w:t>
      </w:r>
      <w:r w:rsidRPr="00426AA5">
        <w:rPr>
          <w:rFonts w:ascii="Times New Roman" w:hAnsi="Times New Roman" w:cs="Times New Roman"/>
          <w:sz w:val="28"/>
          <w:szCs w:val="24"/>
        </w:rPr>
        <w:tab/>
        <w:t>подготовки</w:t>
      </w:r>
      <w:r w:rsidRPr="00426AA5">
        <w:rPr>
          <w:rFonts w:ascii="Times New Roman" w:hAnsi="Times New Roman" w:cs="Times New Roman"/>
          <w:sz w:val="28"/>
          <w:szCs w:val="24"/>
        </w:rPr>
        <w:tab/>
        <w:t>квалифицированных</w:t>
      </w:r>
      <w:r w:rsidRPr="00426AA5">
        <w:rPr>
          <w:rFonts w:ascii="Times New Roman" w:hAnsi="Times New Roman" w:cs="Times New Roman"/>
          <w:sz w:val="28"/>
          <w:szCs w:val="24"/>
        </w:rPr>
        <w:tab/>
        <w:t>рабочих,</w:t>
      </w:r>
      <w:r w:rsidRPr="00426AA5">
        <w:rPr>
          <w:rFonts w:ascii="Times New Roman" w:hAnsi="Times New Roman" w:cs="Times New Roman"/>
          <w:sz w:val="28"/>
          <w:szCs w:val="24"/>
        </w:rPr>
        <w:tab/>
        <w:t>служащих</w:t>
      </w:r>
      <w:r w:rsidRPr="00426AA5">
        <w:rPr>
          <w:rFonts w:ascii="Times New Roman" w:hAnsi="Times New Roman" w:cs="Times New Roman"/>
          <w:sz w:val="28"/>
          <w:szCs w:val="24"/>
        </w:rPr>
        <w:tab/>
        <w:t>по профессии;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ОК - общая компетенция;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ОП – общепрофессиональный модуль; ПК - профессиональная компетенция; ПМ - профессиональный модуль; МДК - междисциплинарный курс; WSR - </w:t>
      </w:r>
      <w:proofErr w:type="spellStart"/>
      <w:r w:rsidRPr="00426AA5">
        <w:rPr>
          <w:rFonts w:ascii="Times New Roman" w:hAnsi="Times New Roman" w:cs="Times New Roman"/>
          <w:sz w:val="28"/>
          <w:szCs w:val="24"/>
        </w:rPr>
        <w:t>WorldSkills</w:t>
      </w:r>
      <w:proofErr w:type="spellEnd"/>
      <w:r w:rsidRPr="00426AA5">
        <w:rPr>
          <w:rFonts w:ascii="Times New Roman" w:hAnsi="Times New Roman" w:cs="Times New Roman"/>
          <w:spacing w:val="-9"/>
          <w:sz w:val="28"/>
          <w:szCs w:val="24"/>
        </w:rPr>
        <w:t xml:space="preserve"> </w:t>
      </w:r>
      <w:proofErr w:type="spellStart"/>
      <w:r w:rsidRPr="00426AA5">
        <w:rPr>
          <w:rFonts w:ascii="Times New Roman" w:hAnsi="Times New Roman" w:cs="Times New Roman"/>
          <w:sz w:val="28"/>
          <w:szCs w:val="24"/>
        </w:rPr>
        <w:t>Russia</w:t>
      </w:r>
      <w:proofErr w:type="spellEnd"/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WSI - </w:t>
      </w:r>
      <w:proofErr w:type="spellStart"/>
      <w:r w:rsidRPr="00426AA5">
        <w:rPr>
          <w:rFonts w:ascii="Times New Roman" w:hAnsi="Times New Roman" w:cs="Times New Roman"/>
          <w:sz w:val="28"/>
          <w:szCs w:val="24"/>
        </w:rPr>
        <w:t>WorldSkills</w:t>
      </w:r>
      <w:proofErr w:type="spellEnd"/>
      <w:r w:rsidRPr="00426AA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426AA5">
        <w:rPr>
          <w:rFonts w:ascii="Times New Roman" w:hAnsi="Times New Roman" w:cs="Times New Roman"/>
          <w:sz w:val="28"/>
          <w:szCs w:val="24"/>
        </w:rPr>
        <w:t>International</w:t>
      </w:r>
      <w:proofErr w:type="spellEnd"/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ПС – профессиональный стандарт;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РД – ручная дуговая сварка плавящимся покрытым электродом;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footerReference w:type="default" r:id="rId12"/>
          <w:pgSz w:w="11910" w:h="16850"/>
          <w:pgMar w:top="1080" w:right="740" w:bottom="1220" w:left="1300" w:header="0" w:footer="1040" w:gutter="0"/>
          <w:pgNumType w:start="4"/>
          <w:cols w:space="720"/>
        </w:sectPr>
      </w:pP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26AA5">
        <w:rPr>
          <w:rFonts w:ascii="Times New Roman" w:hAnsi="Times New Roman" w:cs="Times New Roman"/>
          <w:b/>
          <w:sz w:val="28"/>
          <w:szCs w:val="24"/>
        </w:rPr>
        <w:lastRenderedPageBreak/>
        <w:t>1.2. Цель и планируемые результаты освоения профессионального модуля</w:t>
      </w: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Цель преподавания ПМ 02 «Ручная дуговая сварка (наплавка, резка) плавящимся покрытым электродом (РД)» - дать обучающимся:</w:t>
      </w: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теоретические знания в области технологии и техники ручной дуговой сварки (наплавки, резки) плавящимся покрытым</w:t>
      </w:r>
      <w:r w:rsidRPr="00426AA5">
        <w:rPr>
          <w:rFonts w:ascii="Times New Roman" w:hAnsi="Times New Roman" w:cs="Times New Roman"/>
          <w:spacing w:val="-12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электродом;</w:t>
      </w: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практические навыки выполнения ручной дуговой сварки углеродистых, конструкционных сталей, цветных металлов и сплавов во всех пространственных положениях сварного</w:t>
      </w:r>
      <w:r w:rsidRPr="00426AA5">
        <w:rPr>
          <w:rFonts w:ascii="Times New Roman" w:hAnsi="Times New Roman" w:cs="Times New Roman"/>
          <w:spacing w:val="-5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шва;</w:t>
      </w: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практические навыки выполнения ручной дуговой сварки конструкций из углеродистых сталей, предназначенных для работы под давлением в различных пространственных положениях сварного</w:t>
      </w:r>
      <w:r w:rsidRPr="00426AA5">
        <w:rPr>
          <w:rFonts w:ascii="Times New Roman" w:hAnsi="Times New Roman" w:cs="Times New Roman"/>
          <w:spacing w:val="-7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шва.</w:t>
      </w:r>
    </w:p>
    <w:p w:rsidR="001E2204" w:rsidRPr="00426AA5" w:rsidRDefault="001E2204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Примечание: * практические навыки, соответствующие требованиям ТО WSR/WSI.</w:t>
      </w:r>
    </w:p>
    <w:p w:rsidR="0015087C" w:rsidRPr="00426AA5" w:rsidRDefault="0015087C" w:rsidP="00426AA5">
      <w:pPr>
        <w:pStyle w:val="a8"/>
        <w:jc w:val="both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В результате изучения профессионального модуля студент должен освоить вид деятельности: «Ручная дуговая сварка (наплавка, резка) плавящимся покрытым электродом (РД)» и соответствующие ему профессиональные компетенции:</w:t>
      </w:r>
    </w:p>
    <w:p w:rsidR="001E2204" w:rsidRPr="00211F2B" w:rsidRDefault="001E2204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8213"/>
      </w:tblGrid>
      <w:tr w:rsidR="0015087C" w:rsidRPr="00211F2B" w:rsidTr="007D37E4">
        <w:trPr>
          <w:trHeight w:hRule="exact" w:val="422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proofErr w:type="spellEnd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15087C" w:rsidRPr="00211F2B" w:rsidTr="007D37E4">
        <w:trPr>
          <w:trHeight w:hRule="exact" w:val="1253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15087C" w:rsidRPr="00211F2B" w:rsidTr="007D37E4">
        <w:trPr>
          <w:trHeight w:hRule="exact" w:val="838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</w:tr>
      <w:tr w:rsidR="0015087C" w:rsidRPr="00211F2B" w:rsidTr="007D37E4">
        <w:trPr>
          <w:trHeight w:hRule="exact" w:val="838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ручную дуговую наплавку покрытыми электродами различных деталей.</w:t>
            </w:r>
          </w:p>
        </w:tc>
      </w:tr>
      <w:tr w:rsidR="0015087C" w:rsidRPr="00211F2B" w:rsidTr="007D37E4">
        <w:trPr>
          <w:trHeight w:hRule="exact" w:val="425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дуговую резку различных деталей.</w:t>
            </w:r>
          </w:p>
        </w:tc>
      </w:tr>
      <w:tr w:rsidR="0015087C" w:rsidRPr="00211F2B" w:rsidTr="007D37E4">
        <w:trPr>
          <w:trHeight w:hRule="exact" w:val="1666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  <w:r w:rsidRPr="00211F2B">
              <w:rPr>
                <w:rFonts w:ascii="Times New Roman" w:hAnsi="Times New Roman" w:cs="Times New Roman"/>
                <w:position w:val="11"/>
                <w:sz w:val="24"/>
                <w:szCs w:val="24"/>
              </w:rPr>
              <w:t>*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ручную дуговую сварку покрытыми электродами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</w:t>
            </w:r>
          </w:p>
        </w:tc>
      </w:tr>
      <w:tr w:rsidR="0015087C" w:rsidRPr="00211F2B" w:rsidTr="007D37E4">
        <w:trPr>
          <w:trHeight w:hRule="exact" w:val="425"/>
        </w:trPr>
        <w:tc>
          <w:tcPr>
            <w:tcW w:w="9854" w:type="dxa"/>
            <w:gridSpan w:val="2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Примечание: *компетенции, соответствующие требованиям ТО 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WSR</w:t>
            </w: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WSI</w:t>
            </w: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  <w:r w:rsidRPr="00211F2B">
        <w:rPr>
          <w:rFonts w:ascii="Times New Roman" w:hAnsi="Times New Roman" w:cs="Times New Roman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8213"/>
      </w:tblGrid>
      <w:tr w:rsidR="0015087C" w:rsidRPr="00211F2B" w:rsidTr="007D37E4">
        <w:trPr>
          <w:trHeight w:hRule="exact" w:val="425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15087C" w:rsidRPr="00211F2B" w:rsidTr="007D37E4">
        <w:trPr>
          <w:trHeight w:hRule="exact" w:val="838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pgSz w:w="11910" w:h="16850"/>
          <w:pgMar w:top="1080" w:right="620" w:bottom="1220" w:left="1200" w:header="0" w:footer="104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8213"/>
      </w:tblGrid>
      <w:tr w:rsidR="0015087C" w:rsidRPr="00211F2B" w:rsidTr="007D37E4">
        <w:trPr>
          <w:trHeight w:hRule="exact" w:val="840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15087C" w:rsidRPr="00211F2B" w:rsidTr="007D37E4">
        <w:trPr>
          <w:trHeight w:hRule="exact" w:val="1250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5087C" w:rsidRPr="00211F2B" w:rsidTr="007D37E4">
        <w:trPr>
          <w:trHeight w:hRule="exact" w:val="838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15087C" w:rsidRPr="00211F2B" w:rsidTr="007D37E4">
        <w:trPr>
          <w:trHeight w:hRule="exact" w:val="840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5087C" w:rsidRPr="00211F2B" w:rsidTr="007D37E4">
        <w:trPr>
          <w:trHeight w:hRule="exact" w:val="422"/>
        </w:trPr>
        <w:tc>
          <w:tcPr>
            <w:tcW w:w="1642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213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команде, эффективно общаться с коллегами, руководством.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  <w:r w:rsidRPr="00211F2B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обучающийся должен: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15087C" w:rsidRPr="00211F2B" w:rsidTr="007D37E4">
        <w:trPr>
          <w:trHeight w:hRule="exact" w:val="4978"/>
        </w:trPr>
        <w:tc>
          <w:tcPr>
            <w:tcW w:w="3158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proofErr w:type="spellEnd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proofErr w:type="spellEnd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6696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проверки оснащенности сварочного поста РД;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проверки работоспособности и исправности оборудования поста РД;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проверки наличия заземления сварочного поста РД; подготовки и проверки сварочных материалы для РД; настройки оборудования РД для выполнения сварки; выполнения РД различных деталей и конструкций; выполнения дуговой резки.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выполнения РД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 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087C" w:rsidRPr="00211F2B" w:rsidTr="007D37E4">
        <w:trPr>
          <w:trHeight w:hRule="exact" w:val="4152"/>
        </w:trPr>
        <w:tc>
          <w:tcPr>
            <w:tcW w:w="3158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6696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работоспособность и исправность сварочного оборудования для РД;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настраивать сварочное оборудование для РД;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сварку различных деталей и конструкций во всех пространственных положениях сварного шва;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техникой дуговой резки металла.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РД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 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pgSz w:w="11910" w:h="16850"/>
          <w:pgMar w:top="1140" w:right="620" w:bottom="1220" w:left="1200" w:header="0" w:footer="1040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15087C" w:rsidRPr="00211F2B" w:rsidTr="007D37E4">
        <w:trPr>
          <w:trHeight w:hRule="exact" w:val="5393"/>
        </w:trPr>
        <w:tc>
          <w:tcPr>
            <w:tcW w:w="3158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6696" w:type="dxa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типы, конструктивные элементы и размеры сварных соединений, выполняемых РД, и обозначение их на чертежах; основные группы и марки материалов, свариваемых РД; сварочные (наплавочные) материалы для РД;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технику и технологию РД различных деталей и конструкций во пространственных положениях сварного шва;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дуговой резки;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 возникновения дефектов сварных швов, способы их предупреждения и исправления при РД.</w:t>
            </w:r>
          </w:p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технику и технологию РД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 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087C" w:rsidRPr="00211F2B" w:rsidTr="007D37E4">
        <w:trPr>
          <w:trHeight w:hRule="exact" w:val="838"/>
        </w:trPr>
        <w:tc>
          <w:tcPr>
            <w:tcW w:w="9854" w:type="dxa"/>
            <w:gridSpan w:val="2"/>
          </w:tcPr>
          <w:p w:rsidR="0015087C" w:rsidRPr="00211F2B" w:rsidRDefault="0015087C" w:rsidP="00211F2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Примечание: * практический опыт, знания и умения, соответствующие требованиям ТО 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WSR</w:t>
            </w: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WSI</w:t>
            </w:r>
            <w:r w:rsidRPr="00211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Общие  и  профессиональные  компетенции,  указанные  во  ФГОС  СПО  по профессии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Сварщик (ручной и частично механизированной сварки (наплавки)) и данной Программе дополнены на</w:t>
      </w:r>
      <w:r w:rsidRPr="00426AA5">
        <w:rPr>
          <w:rFonts w:ascii="Times New Roman" w:hAnsi="Times New Roman" w:cs="Times New Roman"/>
          <w:spacing w:val="-4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основе: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анализа требований ПС «Сварщик», утвержденного приказом Министерства труда и социальной защиты Российской Федерации от 28 ноября 2013г.</w:t>
      </w:r>
      <w:r w:rsidRPr="00426AA5">
        <w:rPr>
          <w:rFonts w:ascii="Times New Roman" w:hAnsi="Times New Roman" w:cs="Times New Roman"/>
          <w:spacing w:val="-8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№701н;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анализа требований компетенции WSR «Сварочные</w:t>
      </w:r>
      <w:r w:rsidRPr="00426AA5">
        <w:rPr>
          <w:rFonts w:ascii="Times New Roman" w:hAnsi="Times New Roman" w:cs="Times New Roman"/>
          <w:spacing w:val="-17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технологии»;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анализа актуального состояния и перспектив развития регионального рынка</w:t>
      </w:r>
      <w:r w:rsidRPr="00426AA5">
        <w:rPr>
          <w:rFonts w:ascii="Times New Roman" w:hAnsi="Times New Roman" w:cs="Times New Roman"/>
          <w:spacing w:val="-18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труда;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обсуждения с заинтересованными</w:t>
      </w:r>
      <w:r w:rsidRPr="00426AA5">
        <w:rPr>
          <w:rFonts w:ascii="Times New Roman" w:hAnsi="Times New Roman" w:cs="Times New Roman"/>
          <w:spacing w:val="-10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работодателями.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Данный модуль не предполагает использование времени вариативной части.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>Данный модуль включает практические занятия, виды работ по учебной и производственной практике, с учетом освоенного в рамках примерной ООП СПО теоретического материала, перечисленного в п.2.2.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Количество часов на освоение Программы, всего – </w:t>
      </w:r>
      <w:r w:rsidR="00BB5F26" w:rsidRPr="00426AA5">
        <w:rPr>
          <w:rFonts w:ascii="Times New Roman" w:hAnsi="Times New Roman" w:cs="Times New Roman"/>
          <w:sz w:val="28"/>
          <w:szCs w:val="24"/>
        </w:rPr>
        <w:t>666</w:t>
      </w:r>
      <w:r w:rsidRPr="00426AA5">
        <w:rPr>
          <w:rFonts w:ascii="Times New Roman" w:hAnsi="Times New Roman" w:cs="Times New Roman"/>
          <w:sz w:val="28"/>
          <w:szCs w:val="24"/>
        </w:rPr>
        <w:t xml:space="preserve"> час</w:t>
      </w:r>
      <w:r w:rsidR="00BB5F26" w:rsidRPr="00426AA5">
        <w:rPr>
          <w:rFonts w:ascii="Times New Roman" w:hAnsi="Times New Roman" w:cs="Times New Roman"/>
          <w:sz w:val="28"/>
          <w:szCs w:val="24"/>
        </w:rPr>
        <w:t>ов</w:t>
      </w:r>
      <w:r w:rsidRPr="00426AA5">
        <w:rPr>
          <w:rFonts w:ascii="Times New Roman" w:hAnsi="Times New Roman" w:cs="Times New Roman"/>
          <w:sz w:val="28"/>
          <w:szCs w:val="24"/>
        </w:rPr>
        <w:t>, в том числе: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обязательной аудиторной учебной нагрузки обучающегося – </w:t>
      </w:r>
      <w:r w:rsidR="00A8488A" w:rsidRPr="00426AA5">
        <w:rPr>
          <w:rFonts w:ascii="Times New Roman" w:hAnsi="Times New Roman" w:cs="Times New Roman"/>
          <w:sz w:val="28"/>
          <w:szCs w:val="24"/>
        </w:rPr>
        <w:t>64</w:t>
      </w:r>
      <w:r w:rsidRPr="00426AA5">
        <w:rPr>
          <w:rFonts w:ascii="Times New Roman" w:hAnsi="Times New Roman" w:cs="Times New Roman"/>
          <w:spacing w:val="-15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час</w:t>
      </w:r>
      <w:r w:rsidR="00A8488A" w:rsidRPr="00426AA5">
        <w:rPr>
          <w:rFonts w:ascii="Times New Roman" w:hAnsi="Times New Roman" w:cs="Times New Roman"/>
          <w:sz w:val="28"/>
          <w:szCs w:val="24"/>
        </w:rPr>
        <w:t>а</w:t>
      </w:r>
      <w:r w:rsidRPr="00426AA5">
        <w:rPr>
          <w:rFonts w:ascii="Times New Roman" w:hAnsi="Times New Roman" w:cs="Times New Roman"/>
          <w:sz w:val="28"/>
          <w:szCs w:val="24"/>
        </w:rPr>
        <w:t>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самостоятельной работы обучающегося – </w:t>
      </w:r>
      <w:r w:rsidR="00A8488A" w:rsidRPr="00426AA5">
        <w:rPr>
          <w:rFonts w:ascii="Times New Roman" w:hAnsi="Times New Roman" w:cs="Times New Roman"/>
          <w:sz w:val="28"/>
          <w:szCs w:val="24"/>
        </w:rPr>
        <w:t>32</w:t>
      </w:r>
      <w:r w:rsidRPr="00426AA5">
        <w:rPr>
          <w:rFonts w:ascii="Times New Roman" w:hAnsi="Times New Roman" w:cs="Times New Roman"/>
          <w:spacing w:val="-10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час</w:t>
      </w:r>
      <w:r w:rsidR="00A8488A" w:rsidRPr="00426AA5">
        <w:rPr>
          <w:rFonts w:ascii="Times New Roman" w:hAnsi="Times New Roman" w:cs="Times New Roman"/>
          <w:sz w:val="28"/>
          <w:szCs w:val="24"/>
        </w:rPr>
        <w:t>а</w:t>
      </w:r>
      <w:r w:rsidRPr="00426AA5">
        <w:rPr>
          <w:rFonts w:ascii="Times New Roman" w:hAnsi="Times New Roman" w:cs="Times New Roman"/>
          <w:sz w:val="28"/>
          <w:szCs w:val="24"/>
        </w:rPr>
        <w:t>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учебной практики (производственное обучение) – </w:t>
      </w:r>
      <w:r w:rsidR="00BB5F26" w:rsidRPr="00426AA5">
        <w:rPr>
          <w:rFonts w:ascii="Times New Roman" w:hAnsi="Times New Roman" w:cs="Times New Roman"/>
          <w:sz w:val="28"/>
          <w:szCs w:val="24"/>
        </w:rPr>
        <w:t>210</w:t>
      </w:r>
      <w:r w:rsidRPr="00426AA5">
        <w:rPr>
          <w:rFonts w:ascii="Times New Roman" w:hAnsi="Times New Roman" w:cs="Times New Roman"/>
          <w:spacing w:val="-15"/>
          <w:sz w:val="28"/>
          <w:szCs w:val="24"/>
        </w:rPr>
        <w:t xml:space="preserve"> </w:t>
      </w:r>
      <w:r w:rsidRPr="00426AA5">
        <w:rPr>
          <w:rFonts w:ascii="Times New Roman" w:hAnsi="Times New Roman" w:cs="Times New Roman"/>
          <w:sz w:val="28"/>
          <w:szCs w:val="24"/>
        </w:rPr>
        <w:t>часов;</w:t>
      </w:r>
    </w:p>
    <w:p w:rsidR="0015087C" w:rsidRPr="00426AA5" w:rsidRDefault="0015087C" w:rsidP="00211F2B">
      <w:pPr>
        <w:pStyle w:val="a8"/>
        <w:rPr>
          <w:rFonts w:ascii="Times New Roman" w:hAnsi="Times New Roman" w:cs="Times New Roman"/>
          <w:sz w:val="28"/>
          <w:szCs w:val="24"/>
        </w:rPr>
      </w:pPr>
      <w:r w:rsidRPr="00426AA5">
        <w:rPr>
          <w:rFonts w:ascii="Times New Roman" w:hAnsi="Times New Roman" w:cs="Times New Roman"/>
          <w:sz w:val="28"/>
          <w:szCs w:val="24"/>
        </w:rPr>
        <w:t xml:space="preserve">производственной практики – </w:t>
      </w:r>
      <w:r w:rsidR="00BB5F26" w:rsidRPr="00426AA5">
        <w:rPr>
          <w:rFonts w:ascii="Times New Roman" w:hAnsi="Times New Roman" w:cs="Times New Roman"/>
          <w:sz w:val="28"/>
          <w:szCs w:val="24"/>
        </w:rPr>
        <w:t>360</w:t>
      </w:r>
      <w:r w:rsidRPr="00426AA5">
        <w:rPr>
          <w:rFonts w:ascii="Times New Roman" w:hAnsi="Times New Roman" w:cs="Times New Roman"/>
          <w:spacing w:val="-11"/>
          <w:sz w:val="28"/>
          <w:szCs w:val="24"/>
        </w:rPr>
        <w:t xml:space="preserve"> </w:t>
      </w:r>
      <w:r w:rsidR="00BB5F26" w:rsidRPr="00426AA5">
        <w:rPr>
          <w:rFonts w:ascii="Times New Roman" w:hAnsi="Times New Roman" w:cs="Times New Roman"/>
          <w:sz w:val="28"/>
          <w:szCs w:val="24"/>
        </w:rPr>
        <w:t>часов</w:t>
      </w:r>
      <w:r w:rsidRPr="00426AA5">
        <w:rPr>
          <w:rFonts w:ascii="Times New Roman" w:hAnsi="Times New Roman" w:cs="Times New Roman"/>
          <w:sz w:val="28"/>
          <w:szCs w:val="24"/>
        </w:rPr>
        <w:t>.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pgSz w:w="11910" w:h="16850"/>
          <w:pgMar w:top="1080" w:right="740" w:bottom="1220" w:left="1300" w:header="0" w:footer="1040" w:gutter="0"/>
          <w:cols w:space="720"/>
        </w:sectPr>
      </w:pPr>
    </w:p>
    <w:p w:rsidR="0015087C" w:rsidRPr="00DD55F9" w:rsidRDefault="0015087C" w:rsidP="00DD55F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F9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ПРОФЕССИОНАЛЬНОГО</w:t>
      </w:r>
      <w:r w:rsidRPr="00DD55F9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DD55F9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15087C" w:rsidRDefault="0015087C" w:rsidP="00DD55F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F9">
        <w:rPr>
          <w:rFonts w:ascii="Times New Roman" w:hAnsi="Times New Roman" w:cs="Times New Roman"/>
          <w:b/>
          <w:sz w:val="24"/>
          <w:szCs w:val="24"/>
        </w:rPr>
        <w:t>Структура профессионального</w:t>
      </w:r>
      <w:r w:rsidRPr="00DD55F9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DD55F9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DD55F9" w:rsidRPr="00DD55F9" w:rsidRDefault="00DD55F9" w:rsidP="00DD55F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211F2B" w:rsidRDefault="0015087C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5216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7"/>
        <w:gridCol w:w="4394"/>
        <w:gridCol w:w="1188"/>
        <w:gridCol w:w="890"/>
        <w:gridCol w:w="2302"/>
        <w:gridCol w:w="1960"/>
        <w:gridCol w:w="1068"/>
        <w:gridCol w:w="987"/>
      </w:tblGrid>
      <w:tr w:rsidR="00DD55F9" w:rsidRPr="000B13BF" w:rsidTr="00766D91">
        <w:trPr>
          <w:trHeight w:hRule="exact" w:val="768"/>
          <w:jc w:val="center"/>
        </w:trPr>
        <w:tc>
          <w:tcPr>
            <w:tcW w:w="2427" w:type="dxa"/>
            <w:vMerge w:val="restart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Коды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 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профессиональных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компетенций</w:t>
            </w:r>
            <w:proofErr w:type="spellEnd"/>
          </w:p>
        </w:tc>
        <w:tc>
          <w:tcPr>
            <w:tcW w:w="4394" w:type="dxa"/>
            <w:vMerge w:val="restart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Наименования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разделов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профессионального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модуля</w:t>
            </w:r>
            <w:proofErr w:type="spellEnd"/>
          </w:p>
        </w:tc>
        <w:tc>
          <w:tcPr>
            <w:tcW w:w="1188" w:type="dxa"/>
            <w:vMerge w:val="restart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D55F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D55F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DD55F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4786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5152" w:type="dxa"/>
            <w:gridSpan w:val="3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0509E">
              <w:rPr>
                <w:rFonts w:ascii="Times New Roman" w:hAnsi="Times New Roman" w:cs="Times New Roman"/>
                <w:b/>
                <w:lang w:val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055" w:type="dxa"/>
            <w:gridSpan w:val="2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Практика</w:t>
            </w:r>
            <w:proofErr w:type="spellEnd"/>
          </w:p>
        </w:tc>
      </w:tr>
      <w:tr w:rsidR="00DD55F9" w:rsidRPr="000B13BF" w:rsidTr="00766D91">
        <w:trPr>
          <w:trHeight w:hRule="exact" w:val="967"/>
          <w:jc w:val="center"/>
        </w:trPr>
        <w:tc>
          <w:tcPr>
            <w:tcW w:w="2427" w:type="dxa"/>
            <w:vMerge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Merge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vMerge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2" w:type="dxa"/>
            <w:gridSpan w:val="2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Обязательные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аудиторные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учебные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960" w:type="dxa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внеаудиторная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самостоятельная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)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учебная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0509E">
              <w:rPr>
                <w:rFonts w:ascii="Times New Roman" w:hAnsi="Times New Roman" w:cs="Times New Roman"/>
                <w:b/>
              </w:rPr>
              <w:t>работа</w:t>
            </w:r>
            <w:proofErr w:type="spellEnd"/>
          </w:p>
        </w:tc>
        <w:tc>
          <w:tcPr>
            <w:tcW w:w="1068" w:type="dxa"/>
            <w:vMerge w:val="restart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учебная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>,</w:t>
            </w:r>
          </w:p>
          <w:p w:rsidR="00DD55F9" w:rsidRPr="00204786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4786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987" w:type="dxa"/>
            <w:vMerge w:val="restart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производственная</w:t>
            </w:r>
            <w:proofErr w:type="spellEnd"/>
          </w:p>
          <w:p w:rsidR="00DD55F9" w:rsidRPr="00204786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4786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</w:tr>
      <w:tr w:rsidR="00DD55F9" w:rsidRPr="000B13BF" w:rsidTr="00766D91">
        <w:trPr>
          <w:trHeight w:hRule="exact" w:val="1132"/>
          <w:jc w:val="center"/>
        </w:trPr>
        <w:tc>
          <w:tcPr>
            <w:tcW w:w="2427" w:type="dxa"/>
            <w:vMerge/>
          </w:tcPr>
          <w:p w:rsidR="00DD55F9" w:rsidRPr="000B13BF" w:rsidRDefault="00DD55F9" w:rsidP="00766D9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DD55F9" w:rsidRPr="000B13BF" w:rsidRDefault="00DD55F9" w:rsidP="00766D9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</w:tcPr>
          <w:p w:rsidR="00DD55F9" w:rsidRPr="000B13BF" w:rsidRDefault="00DD55F9" w:rsidP="00766D9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>,</w:t>
            </w:r>
          </w:p>
          <w:p w:rsidR="00DD55F9" w:rsidRPr="00204786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4786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2302" w:type="dxa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0509E">
              <w:rPr>
                <w:rFonts w:ascii="Times New Roman" w:hAnsi="Times New Roman" w:cs="Times New Roman"/>
                <w:b/>
                <w:lang w:val="ru-RU"/>
              </w:rPr>
              <w:t xml:space="preserve">в </w:t>
            </w:r>
            <w:proofErr w:type="spellStart"/>
            <w:r w:rsidRPr="00F0509E">
              <w:rPr>
                <w:rFonts w:ascii="Times New Roman" w:hAnsi="Times New Roman" w:cs="Times New Roman"/>
                <w:b/>
                <w:lang w:val="ru-RU"/>
              </w:rPr>
              <w:t>т.ч</w:t>
            </w:r>
            <w:proofErr w:type="spellEnd"/>
            <w:r w:rsidRPr="00F0509E">
              <w:rPr>
                <w:rFonts w:ascii="Times New Roman" w:hAnsi="Times New Roman" w:cs="Times New Roman"/>
                <w:b/>
                <w:lang w:val="ru-RU"/>
              </w:rPr>
              <w:t xml:space="preserve">. лабораторные работы и практические занятия, </w:t>
            </w:r>
            <w:r w:rsidRPr="00204786">
              <w:rPr>
                <w:rFonts w:ascii="Times New Roman" w:hAnsi="Times New Roman" w:cs="Times New Roman"/>
                <w:lang w:val="ru-RU"/>
              </w:rPr>
              <w:t>часов</w:t>
            </w:r>
          </w:p>
        </w:tc>
        <w:tc>
          <w:tcPr>
            <w:tcW w:w="1960" w:type="dxa"/>
          </w:tcPr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0509E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F0509E">
              <w:rPr>
                <w:rFonts w:ascii="Times New Roman" w:hAnsi="Times New Roman" w:cs="Times New Roman"/>
                <w:b/>
              </w:rPr>
              <w:t>,</w:t>
            </w:r>
          </w:p>
          <w:p w:rsidR="00DD55F9" w:rsidRPr="00F0509E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204786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1068" w:type="dxa"/>
            <w:vMerge/>
          </w:tcPr>
          <w:p w:rsidR="00DD55F9" w:rsidRPr="000B13BF" w:rsidRDefault="00DD55F9" w:rsidP="00766D91">
            <w:pPr>
              <w:pStyle w:val="a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7" w:type="dxa"/>
            <w:vMerge/>
          </w:tcPr>
          <w:p w:rsidR="00DD55F9" w:rsidRPr="000B13BF" w:rsidRDefault="00DD55F9" w:rsidP="00766D91">
            <w:pPr>
              <w:pStyle w:val="a8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55F9" w:rsidRPr="000B13BF" w:rsidTr="00766D91">
        <w:trPr>
          <w:trHeight w:hRule="exact" w:val="389"/>
          <w:jc w:val="center"/>
        </w:trPr>
        <w:tc>
          <w:tcPr>
            <w:tcW w:w="2427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8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2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0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7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B13BF">
              <w:rPr>
                <w:rFonts w:ascii="Times New Roman" w:hAnsi="Times New Roman" w:cs="Times New Roman"/>
              </w:rPr>
              <w:t>10</w:t>
            </w:r>
          </w:p>
        </w:tc>
      </w:tr>
      <w:tr w:rsidR="00DD55F9" w:rsidRPr="000B13BF" w:rsidTr="00DD55F9">
        <w:trPr>
          <w:trHeight w:hRule="exact" w:val="1172"/>
          <w:jc w:val="center"/>
        </w:trPr>
        <w:tc>
          <w:tcPr>
            <w:tcW w:w="2427" w:type="dxa"/>
          </w:tcPr>
          <w:p w:rsidR="00DD55F9" w:rsidRPr="00DD55F9" w:rsidRDefault="00DD55F9" w:rsidP="00DD55F9">
            <w:pPr>
              <w:pStyle w:val="a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D55F9">
              <w:rPr>
                <w:rFonts w:ascii="Times New Roman" w:hAnsi="Times New Roman" w:cs="Times New Roman"/>
                <w:b/>
                <w:lang w:val="ru-RU"/>
              </w:rPr>
              <w:t>ПК 2.1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 w:rsidRPr="00DD55F9">
              <w:rPr>
                <w:rFonts w:ascii="Times New Roman" w:hAnsi="Times New Roman" w:cs="Times New Roman"/>
                <w:b/>
                <w:lang w:val="ru-RU"/>
              </w:rPr>
              <w:t>ПК 2.2</w:t>
            </w:r>
          </w:p>
          <w:p w:rsidR="00DD55F9" w:rsidRPr="00DD55F9" w:rsidRDefault="00DD55F9" w:rsidP="00DD55F9">
            <w:pPr>
              <w:pStyle w:val="a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D55F9">
              <w:rPr>
                <w:rFonts w:ascii="Times New Roman" w:hAnsi="Times New Roman" w:cs="Times New Roman"/>
                <w:b/>
                <w:lang w:val="ru-RU"/>
              </w:rPr>
              <w:t>ПК 2.3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 w:rsidRPr="00DD55F9">
              <w:rPr>
                <w:rFonts w:ascii="Times New Roman" w:hAnsi="Times New Roman" w:cs="Times New Roman"/>
                <w:b/>
                <w:lang w:val="ru-RU"/>
              </w:rPr>
              <w:t>ПК 2.4</w:t>
            </w:r>
          </w:p>
          <w:p w:rsidR="00DD55F9" w:rsidRPr="00DD55F9" w:rsidRDefault="00DD55F9" w:rsidP="00DD55F9">
            <w:pPr>
              <w:pStyle w:val="a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D55F9">
              <w:rPr>
                <w:rFonts w:ascii="Times New Roman" w:hAnsi="Times New Roman" w:cs="Times New Roman"/>
                <w:b/>
                <w:lang w:val="ru-RU"/>
              </w:rPr>
              <w:t>ПК 2.5</w:t>
            </w:r>
          </w:p>
        </w:tc>
        <w:tc>
          <w:tcPr>
            <w:tcW w:w="4394" w:type="dxa"/>
          </w:tcPr>
          <w:p w:rsidR="00DD55F9" w:rsidRPr="00DD55F9" w:rsidRDefault="00DD55F9" w:rsidP="00DD55F9">
            <w:pPr>
              <w:pStyle w:val="a8"/>
              <w:rPr>
                <w:rFonts w:ascii="Times New Roman" w:hAnsi="Times New Roman" w:cs="Times New Roman"/>
                <w:lang w:val="ru-RU"/>
              </w:rPr>
            </w:pPr>
            <w:r w:rsidRPr="00DD55F9">
              <w:rPr>
                <w:rFonts w:ascii="Times New Roman" w:hAnsi="Times New Roman" w:cs="Times New Roman"/>
                <w:lang w:val="ru-RU"/>
              </w:rPr>
              <w:t>Раздел 1.</w:t>
            </w:r>
          </w:p>
          <w:p w:rsidR="00DD55F9" w:rsidRPr="000B13BF" w:rsidRDefault="00DD55F9" w:rsidP="00DD55F9">
            <w:pPr>
              <w:pStyle w:val="a8"/>
              <w:rPr>
                <w:rFonts w:ascii="Times New Roman" w:hAnsi="Times New Roman" w:cs="Times New Roman"/>
                <w:lang w:val="ru-RU"/>
              </w:rPr>
            </w:pPr>
            <w:r w:rsidRPr="00DD55F9">
              <w:rPr>
                <w:rFonts w:ascii="Times New Roman" w:hAnsi="Times New Roman" w:cs="Times New Roman"/>
                <w:lang w:val="ru-RU"/>
              </w:rPr>
              <w:t>Выполнение ручной дуговой сварки (наплавки, резки) плавящимся покрытым электродом (РД)</w:t>
            </w:r>
          </w:p>
        </w:tc>
        <w:tc>
          <w:tcPr>
            <w:tcW w:w="1188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306</w:t>
            </w:r>
          </w:p>
        </w:tc>
        <w:tc>
          <w:tcPr>
            <w:tcW w:w="890" w:type="dxa"/>
          </w:tcPr>
          <w:p w:rsidR="00DD55F9" w:rsidRPr="000B13BF" w:rsidRDefault="00A8488A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2302" w:type="dxa"/>
          </w:tcPr>
          <w:p w:rsidR="00DD55F9" w:rsidRPr="00DD55F9" w:rsidRDefault="00A8488A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1960" w:type="dxa"/>
          </w:tcPr>
          <w:p w:rsidR="00DD55F9" w:rsidRPr="00DD55F9" w:rsidRDefault="00A8488A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1068" w:type="dxa"/>
          </w:tcPr>
          <w:p w:rsidR="00DD55F9" w:rsidRPr="000B13BF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210</w:t>
            </w:r>
          </w:p>
        </w:tc>
        <w:tc>
          <w:tcPr>
            <w:tcW w:w="987" w:type="dxa"/>
          </w:tcPr>
          <w:p w:rsidR="00DD55F9" w:rsidRPr="00DD55F9" w:rsidRDefault="00DD55F9" w:rsidP="00766D91">
            <w:pPr>
              <w:pStyle w:val="a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360</w:t>
            </w:r>
          </w:p>
        </w:tc>
      </w:tr>
      <w:tr w:rsidR="00DD55F9" w:rsidRPr="000B13BF" w:rsidTr="00766D91">
        <w:trPr>
          <w:trHeight w:hRule="exact" w:val="414"/>
          <w:jc w:val="center"/>
        </w:trPr>
        <w:tc>
          <w:tcPr>
            <w:tcW w:w="2427" w:type="dxa"/>
          </w:tcPr>
          <w:p w:rsidR="00DD55F9" w:rsidRPr="000B13BF" w:rsidRDefault="00DD55F9" w:rsidP="00766D91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DD55F9" w:rsidRPr="000B13BF" w:rsidRDefault="00DD55F9" w:rsidP="00766D91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B13BF">
              <w:rPr>
                <w:rFonts w:ascii="Times New Roman" w:hAnsi="Times New Roman" w:cs="Times New Roman"/>
                <w:b/>
              </w:rPr>
              <w:t>Производственная</w:t>
            </w:r>
            <w:proofErr w:type="spellEnd"/>
            <w:r w:rsidRPr="000B13B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13BF">
              <w:rPr>
                <w:rFonts w:ascii="Times New Roman" w:hAnsi="Times New Roman" w:cs="Times New Roman"/>
                <w:b/>
              </w:rPr>
              <w:t>практика</w:t>
            </w:r>
            <w:proofErr w:type="spellEnd"/>
            <w:r w:rsidRPr="000B13B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B13BF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1188" w:type="dxa"/>
          </w:tcPr>
          <w:p w:rsidR="00DD55F9" w:rsidRPr="000B13BF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360</w:t>
            </w:r>
          </w:p>
        </w:tc>
        <w:tc>
          <w:tcPr>
            <w:tcW w:w="6220" w:type="dxa"/>
            <w:gridSpan w:val="4"/>
            <w:shd w:val="clear" w:color="auto" w:fill="BFBFBF" w:themeFill="background1" w:themeFillShade="BF"/>
          </w:tcPr>
          <w:p w:rsidR="00DD55F9" w:rsidRPr="000B13BF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DD55F9" w:rsidRPr="000B13BF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5F9" w:rsidRPr="000B13BF" w:rsidTr="00766D91">
        <w:trPr>
          <w:trHeight w:hRule="exact" w:val="422"/>
          <w:jc w:val="center"/>
        </w:trPr>
        <w:tc>
          <w:tcPr>
            <w:tcW w:w="2427" w:type="dxa"/>
          </w:tcPr>
          <w:p w:rsidR="00DD55F9" w:rsidRPr="000B13BF" w:rsidRDefault="00DD55F9" w:rsidP="00766D91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DD55F9" w:rsidRPr="000B13BF" w:rsidRDefault="00DD55F9" w:rsidP="00766D91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B13BF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0B13BF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88" w:type="dxa"/>
          </w:tcPr>
          <w:p w:rsidR="00DD55F9" w:rsidRPr="000B13BF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666</w:t>
            </w:r>
          </w:p>
        </w:tc>
        <w:tc>
          <w:tcPr>
            <w:tcW w:w="890" w:type="dxa"/>
          </w:tcPr>
          <w:p w:rsidR="00DD55F9" w:rsidRPr="002E48B9" w:rsidRDefault="00A8488A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64</w:t>
            </w:r>
          </w:p>
        </w:tc>
        <w:tc>
          <w:tcPr>
            <w:tcW w:w="2302" w:type="dxa"/>
          </w:tcPr>
          <w:p w:rsidR="00DD55F9" w:rsidRPr="00DD55F9" w:rsidRDefault="00A8488A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</w:t>
            </w:r>
          </w:p>
        </w:tc>
        <w:tc>
          <w:tcPr>
            <w:tcW w:w="1960" w:type="dxa"/>
          </w:tcPr>
          <w:p w:rsidR="00DD55F9" w:rsidRPr="00DD55F9" w:rsidRDefault="00A8488A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</w:t>
            </w:r>
          </w:p>
        </w:tc>
        <w:tc>
          <w:tcPr>
            <w:tcW w:w="1068" w:type="dxa"/>
          </w:tcPr>
          <w:p w:rsidR="00DD55F9" w:rsidRPr="00DD55F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210</w:t>
            </w:r>
          </w:p>
        </w:tc>
        <w:tc>
          <w:tcPr>
            <w:tcW w:w="987" w:type="dxa"/>
          </w:tcPr>
          <w:p w:rsidR="00DD55F9" w:rsidRPr="002E48B9" w:rsidRDefault="00DD55F9" w:rsidP="00766D91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360</w:t>
            </w:r>
          </w:p>
        </w:tc>
      </w:tr>
    </w:tbl>
    <w:p w:rsidR="0015087C" w:rsidRDefault="0015087C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DD55F9" w:rsidRPr="00211F2B" w:rsidRDefault="00DD55F9" w:rsidP="00DD55F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BB5F26" w:rsidRPr="00211F2B" w:rsidRDefault="00BB5F26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B5F26" w:rsidRDefault="00BB5F26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11F2B" w:rsidRDefault="00211F2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11F2B" w:rsidRDefault="00211F2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18"/>
        <w:gridCol w:w="733"/>
        <w:gridCol w:w="142"/>
        <w:gridCol w:w="284"/>
        <w:gridCol w:w="9776"/>
        <w:gridCol w:w="996"/>
        <w:gridCol w:w="1135"/>
      </w:tblGrid>
      <w:tr w:rsidR="00211F2B" w:rsidRPr="00A95F75" w:rsidTr="00196D4F">
        <w:tc>
          <w:tcPr>
            <w:tcW w:w="2811" w:type="dxa"/>
            <w:gridSpan w:val="2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935" w:type="dxa"/>
            <w:gridSpan w:val="4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обучающихся.</w:t>
            </w:r>
          </w:p>
        </w:tc>
        <w:tc>
          <w:tcPr>
            <w:tcW w:w="996" w:type="dxa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95F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</w:t>
            </w:r>
          </w:p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95F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211F2B" w:rsidRPr="00A95F75" w:rsidRDefault="00211F2B" w:rsidP="00B06F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95F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11F2B" w:rsidRPr="00A95F75" w:rsidTr="00196D4F">
        <w:tc>
          <w:tcPr>
            <w:tcW w:w="2811" w:type="dxa"/>
            <w:gridSpan w:val="2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935" w:type="dxa"/>
            <w:gridSpan w:val="4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6" w:type="dxa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95F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11F2B" w:rsidRPr="00A95F75" w:rsidRDefault="00601685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211F2B" w:rsidRPr="00A95F75" w:rsidTr="00196D4F">
        <w:trPr>
          <w:trHeight w:val="750"/>
        </w:trPr>
        <w:tc>
          <w:tcPr>
            <w:tcW w:w="2811" w:type="dxa"/>
            <w:gridSpan w:val="2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="0096135A" w:rsidRPr="009613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Выполнение ручной дуговой сварки (наплавки, резки) плавящимся покрытым электродом (РД)</w:t>
            </w:r>
          </w:p>
        </w:tc>
        <w:tc>
          <w:tcPr>
            <w:tcW w:w="10935" w:type="dxa"/>
            <w:gridSpan w:val="4"/>
          </w:tcPr>
          <w:p w:rsidR="00211F2B" w:rsidRPr="00A95F75" w:rsidRDefault="00211F2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1F2B" w:rsidRPr="00A95F75" w:rsidTr="00196D4F">
        <w:trPr>
          <w:trHeight w:val="68"/>
        </w:trPr>
        <w:tc>
          <w:tcPr>
            <w:tcW w:w="2811" w:type="dxa"/>
            <w:gridSpan w:val="2"/>
          </w:tcPr>
          <w:p w:rsidR="00211F2B" w:rsidRPr="00A95F75" w:rsidRDefault="00211F2B" w:rsidP="009613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МДК.0</w:t>
            </w:r>
            <w:r w:rsidR="009613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.01. </w:t>
            </w:r>
            <w:r w:rsidR="0096135A" w:rsidRPr="0096135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и технология ручной дуговой сварки (наплавки, резки) покрытыми электродами</w:t>
            </w:r>
            <w:r w:rsidR="0096135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935" w:type="dxa"/>
            <w:gridSpan w:val="4"/>
            <w:shd w:val="clear" w:color="auto" w:fill="FFFFFF" w:themeFill="background1"/>
          </w:tcPr>
          <w:p w:rsidR="00211F2B" w:rsidRPr="00A95F75" w:rsidRDefault="00211F2B" w:rsidP="00B06F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1F2B" w:rsidRPr="00A95F75" w:rsidTr="00196D4F">
        <w:trPr>
          <w:trHeight w:val="68"/>
        </w:trPr>
        <w:tc>
          <w:tcPr>
            <w:tcW w:w="2811" w:type="dxa"/>
            <w:gridSpan w:val="2"/>
            <w:vMerge w:val="restart"/>
          </w:tcPr>
          <w:p w:rsidR="00211F2B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211F2B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E02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Организация процесса дуговой сварки</w:t>
            </w:r>
            <w:r w:rsidRPr="00313C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E0243" w:rsidRPr="00A95F75" w:rsidRDefault="002E0243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5" w:type="dxa"/>
            <w:gridSpan w:val="4"/>
          </w:tcPr>
          <w:p w:rsidR="00211F2B" w:rsidRPr="00A95F75" w:rsidRDefault="00211F2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  <w:r w:rsidR="001E220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учебного материала</w:t>
            </w:r>
          </w:p>
        </w:tc>
        <w:tc>
          <w:tcPr>
            <w:tcW w:w="996" w:type="dxa"/>
          </w:tcPr>
          <w:p w:rsidR="00211F2B" w:rsidRPr="00A95F75" w:rsidRDefault="00A8488A" w:rsidP="00736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1E22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 w:rsidR="007362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1F2B" w:rsidRPr="00A95F75" w:rsidTr="00196D4F">
        <w:trPr>
          <w:trHeight w:val="285"/>
        </w:trPr>
        <w:tc>
          <w:tcPr>
            <w:tcW w:w="2811" w:type="dxa"/>
            <w:gridSpan w:val="2"/>
            <w:vMerge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211F2B" w:rsidRPr="00A8488A" w:rsidRDefault="00766D91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88A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Ознакомление с квалификационной характеристикой и программой обучения.</w:t>
            </w:r>
            <w:r w:rsidR="00A8488A" w:rsidRPr="00A848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История развития сварочного производства.</w:t>
            </w:r>
          </w:p>
        </w:tc>
        <w:tc>
          <w:tcPr>
            <w:tcW w:w="996" w:type="dxa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1F2B" w:rsidRPr="00A95F75" w:rsidTr="00196D4F">
        <w:trPr>
          <w:trHeight w:val="279"/>
        </w:trPr>
        <w:tc>
          <w:tcPr>
            <w:tcW w:w="2811" w:type="dxa"/>
            <w:gridSpan w:val="2"/>
            <w:vMerge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211F2B" w:rsidRPr="00A8488A" w:rsidRDefault="00A8488A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88A">
              <w:rPr>
                <w:rFonts w:ascii="Times New Roman" w:hAnsi="Times New Roman" w:cs="Times New Roman"/>
                <w:sz w:val="20"/>
              </w:rPr>
              <w:t>Требования к организации рабочего места и безопасности труда при РД. Техника безопасности и охрана труда при проведении сварочных работ.</w:t>
            </w:r>
          </w:p>
        </w:tc>
        <w:tc>
          <w:tcPr>
            <w:tcW w:w="996" w:type="dxa"/>
          </w:tcPr>
          <w:p w:rsidR="00211F2B" w:rsidRPr="009A1F25" w:rsidRDefault="00211F2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211F2B" w:rsidRPr="00A95F75" w:rsidRDefault="00211F2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66D91" w:rsidRPr="00A95F75" w:rsidTr="00196D4F">
        <w:trPr>
          <w:trHeight w:val="170"/>
        </w:trPr>
        <w:tc>
          <w:tcPr>
            <w:tcW w:w="2811" w:type="dxa"/>
            <w:gridSpan w:val="2"/>
            <w:vMerge/>
          </w:tcPr>
          <w:p w:rsidR="00766D91" w:rsidRPr="00A95F75" w:rsidRDefault="00766D91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766D91" w:rsidRPr="00A95F75" w:rsidRDefault="00766D91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766D91" w:rsidRPr="00A8488A" w:rsidRDefault="00A8488A" w:rsidP="00766D91">
            <w:pPr>
              <w:pStyle w:val="TableParagraph"/>
              <w:spacing w:line="270" w:lineRule="exact"/>
              <w:ind w:right="93"/>
              <w:rPr>
                <w:sz w:val="20"/>
                <w:lang w:val="ru-RU"/>
              </w:rPr>
            </w:pPr>
            <w:r w:rsidRPr="00A8488A">
              <w:rPr>
                <w:b/>
                <w:sz w:val="20"/>
                <w:szCs w:val="20"/>
                <w:lang w:val="ru-RU"/>
              </w:rPr>
              <w:t>Практическая работа №1:</w:t>
            </w:r>
            <w:r w:rsidRPr="00A8488A">
              <w:rPr>
                <w:sz w:val="20"/>
                <w:szCs w:val="20"/>
                <w:lang w:val="ru-RU"/>
              </w:rPr>
              <w:t xml:space="preserve"> Классификация опасных и вредных производственных факторов при дуговой сварке и средства защиты работающих.</w:t>
            </w:r>
          </w:p>
        </w:tc>
        <w:tc>
          <w:tcPr>
            <w:tcW w:w="996" w:type="dxa"/>
          </w:tcPr>
          <w:p w:rsidR="00766D91" w:rsidRPr="009A1F25" w:rsidRDefault="00766D91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766D91" w:rsidRPr="00A95F75" w:rsidRDefault="00766D91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290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A95F75" w:rsidRDefault="00A8488A" w:rsidP="00A84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работе и обслуживание рабочего места электросварщика.</w:t>
            </w:r>
          </w:p>
        </w:tc>
        <w:tc>
          <w:tcPr>
            <w:tcW w:w="996" w:type="dxa"/>
          </w:tcPr>
          <w:p w:rsidR="00A8488A" w:rsidRPr="009A1F25" w:rsidRDefault="00A8488A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159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313CC5" w:rsidRDefault="00A8488A" w:rsidP="00A84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металла к сварке.</w:t>
            </w:r>
          </w:p>
        </w:tc>
        <w:tc>
          <w:tcPr>
            <w:tcW w:w="996" w:type="dxa"/>
          </w:tcPr>
          <w:p w:rsidR="00A8488A" w:rsidRDefault="00A8488A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8488A" w:rsidRPr="00A95F75" w:rsidTr="00196D4F">
        <w:trPr>
          <w:trHeight w:val="246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A95F75" w:rsidRDefault="00A8488A" w:rsidP="00A84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слесарного инструмента.</w:t>
            </w:r>
          </w:p>
        </w:tc>
        <w:tc>
          <w:tcPr>
            <w:tcW w:w="996" w:type="dxa"/>
          </w:tcPr>
          <w:p w:rsidR="00A8488A" w:rsidRPr="009A1F25" w:rsidRDefault="00A8488A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8488A" w:rsidRPr="00A95F75" w:rsidTr="00196D4F">
        <w:trPr>
          <w:trHeight w:val="245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313CC5" w:rsidRDefault="00A8488A" w:rsidP="00A84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6D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766D9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ами безопасности при слесарных</w:t>
            </w:r>
            <w:r w:rsid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сборочно-сварочных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работах.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A8488A" w:rsidRPr="009A1F25" w:rsidRDefault="00A8488A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159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313CC5" w:rsidRDefault="00A8488A" w:rsidP="00736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первой доврачебной помощи.</w:t>
            </w:r>
          </w:p>
        </w:tc>
        <w:tc>
          <w:tcPr>
            <w:tcW w:w="996" w:type="dxa"/>
          </w:tcPr>
          <w:p w:rsidR="00A8488A" w:rsidRPr="009A1F25" w:rsidRDefault="00A8488A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215"/>
        </w:trPr>
        <w:tc>
          <w:tcPr>
            <w:tcW w:w="2811" w:type="dxa"/>
            <w:gridSpan w:val="2"/>
            <w:vMerge w:val="restart"/>
          </w:tcPr>
          <w:p w:rsidR="00A8488A" w:rsidRDefault="00A8488A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8488A" w:rsidRDefault="00A8488A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Сварочная дуга. </w:t>
            </w:r>
          </w:p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5" w:type="dxa"/>
            <w:gridSpan w:val="4"/>
            <w:shd w:val="clear" w:color="auto" w:fill="auto"/>
          </w:tcPr>
          <w:p w:rsidR="00A8488A" w:rsidRPr="0096135A" w:rsidRDefault="00A8488A" w:rsidP="00766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523">
              <w:rPr>
                <w:rFonts w:ascii="Times New Roman" w:eastAsia="Calibri" w:hAnsi="Times New Roman" w:cs="Times New Roman"/>
                <w:b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996" w:type="dxa"/>
          </w:tcPr>
          <w:p w:rsidR="00A8488A" w:rsidRPr="001E2204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8/</w:t>
            </w:r>
            <w:r w:rsidR="00A8488A" w:rsidRPr="001E2204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234"/>
        </w:trPr>
        <w:tc>
          <w:tcPr>
            <w:tcW w:w="2811" w:type="dxa"/>
            <w:gridSpan w:val="2"/>
            <w:vMerge/>
          </w:tcPr>
          <w:p w:rsidR="00A8488A" w:rsidRPr="00313CC5" w:rsidRDefault="00A8488A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7362EB" w:rsidRDefault="00A8488A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A8488A" w:rsidRDefault="00A8488A" w:rsidP="00766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35A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и свойства сварочной дуги.</w:t>
            </w:r>
          </w:p>
        </w:tc>
        <w:tc>
          <w:tcPr>
            <w:tcW w:w="996" w:type="dxa"/>
          </w:tcPr>
          <w:p w:rsidR="00A8488A" w:rsidRDefault="00A8488A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488A" w:rsidRPr="00A95F75" w:rsidTr="00196D4F">
        <w:trPr>
          <w:trHeight w:val="170"/>
        </w:trPr>
        <w:tc>
          <w:tcPr>
            <w:tcW w:w="2811" w:type="dxa"/>
            <w:gridSpan w:val="2"/>
            <w:vMerge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A8488A" w:rsidRPr="007362EB" w:rsidRDefault="00A8488A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A8488A" w:rsidRPr="0096135A" w:rsidRDefault="004E371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сварочных дуг.</w:t>
            </w:r>
          </w:p>
        </w:tc>
        <w:tc>
          <w:tcPr>
            <w:tcW w:w="996" w:type="dxa"/>
          </w:tcPr>
          <w:p w:rsidR="00A8488A" w:rsidRPr="009A1F25" w:rsidRDefault="00A8488A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A8488A" w:rsidRPr="00A95F75" w:rsidRDefault="00A8488A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50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Pr="0096135A" w:rsidRDefault="004E371B" w:rsidP="0072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 режима дуговой сварки.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31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Pr="0096135A" w:rsidRDefault="004E371B" w:rsidP="00725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режима на форму сварного шва.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20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режима сварки для заданного изделия.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режима сварки для заданного изделия.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26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технологического процесса сварки для заданного изделия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3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технологического процесса сварки для заданного изделия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46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B70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сварочной ванны. Зависимость формы сварочной ванны от пространственного положения.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03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0D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Плавление и перенос электродного металла.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46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Default="004E371B" w:rsidP="00EF0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Структура сварного соединения.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144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342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060" w:type="dxa"/>
            <w:gridSpan w:val="2"/>
            <w:shd w:val="clear" w:color="auto" w:fill="auto"/>
          </w:tcPr>
          <w:p w:rsidR="004E371B" w:rsidRPr="00A95F75" w:rsidRDefault="004E371B" w:rsidP="00B5289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Контрольн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ая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№1</w:t>
            </w:r>
            <w:r w:rsidRPr="00313C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 теме "</w:t>
            </w:r>
            <w:r w:rsidRPr="0096135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Сварочная дуга"</w:t>
            </w:r>
            <w:r w:rsidRPr="00313C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362523" w:rsidTr="00196D4F">
        <w:trPr>
          <w:trHeight w:val="55"/>
        </w:trPr>
        <w:tc>
          <w:tcPr>
            <w:tcW w:w="2811" w:type="dxa"/>
            <w:gridSpan w:val="2"/>
            <w:vMerge w:val="restart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Материалы для дуговой сварки.</w:t>
            </w: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5" w:type="dxa"/>
            <w:gridSpan w:val="4"/>
            <w:shd w:val="clear" w:color="auto" w:fill="auto"/>
          </w:tcPr>
          <w:p w:rsidR="004E371B" w:rsidRPr="00362523" w:rsidRDefault="004E371B" w:rsidP="00B06FF0">
            <w:pPr>
              <w:pStyle w:val="a8"/>
              <w:rPr>
                <w:rFonts w:ascii="Times New Roman" w:eastAsia="Times New Roman" w:hAnsi="Times New Roman" w:cs="Times New Roman"/>
                <w:b/>
              </w:rPr>
            </w:pPr>
            <w:r w:rsidRPr="00362523">
              <w:rPr>
                <w:rFonts w:ascii="Times New Roman" w:eastAsia="Calibri" w:hAnsi="Times New Roman" w:cs="Times New Roman"/>
                <w:b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996" w:type="dxa"/>
          </w:tcPr>
          <w:p w:rsidR="004E371B" w:rsidRPr="00362523" w:rsidRDefault="004E371B" w:rsidP="004E371B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5/6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362523" w:rsidRDefault="004E371B" w:rsidP="00B06FF0">
            <w:pPr>
              <w:pStyle w:val="a8"/>
              <w:rPr>
                <w:rFonts w:ascii="Times New Roman" w:hAnsi="Times New Roman" w:cs="Times New Roman"/>
                <w:b/>
              </w:rPr>
            </w:pPr>
          </w:p>
        </w:tc>
      </w:tr>
      <w:tr w:rsidR="004E371B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A95F75" w:rsidRDefault="004E371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Металлы для дуговой сварки.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107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Электроды для дуговой сварки.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марок и видов сварочных электродов.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3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марок и видов сварочных электродов.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12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6222C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покрытия сварочных электродов.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12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способов манипулирования электродом.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23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Зажигание дуги, манипулирование электродом, анализ результатов.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68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Зажигание дуги, манипулирование электродом, анализ результатов.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8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A95F75" w:rsidRDefault="004E371B" w:rsidP="006F5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Материалы для сварки в защитных газах и под флюсом. Неплавящиеся электроды.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68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4F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Присадочные материалы для дуговой сварки.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134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7362EB" w:rsidRDefault="004E371B" w:rsidP="007362EB">
            <w:pPr>
              <w:pStyle w:val="a5"/>
              <w:numPr>
                <w:ilvl w:val="0"/>
                <w:numId w:val="27"/>
              </w:numPr>
              <w:ind w:left="200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A95F75" w:rsidRDefault="004E371B" w:rsidP="00DB00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Контрольн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ая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Pr="00313C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 теме "Материалы для дуговой сварки."</w:t>
            </w:r>
            <w:r w:rsidRPr="00313C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92"/>
        </w:trPr>
        <w:tc>
          <w:tcPr>
            <w:tcW w:w="2811" w:type="dxa"/>
            <w:gridSpan w:val="2"/>
            <w:vMerge w:val="restart"/>
          </w:tcPr>
          <w:p w:rsidR="004E371B" w:rsidRDefault="004E371B" w:rsidP="00092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Сварные соединения и швы.</w:t>
            </w: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35" w:type="dxa"/>
            <w:gridSpan w:val="4"/>
            <w:shd w:val="clear" w:color="auto" w:fill="auto"/>
          </w:tcPr>
          <w:p w:rsidR="004E371B" w:rsidRPr="00A95F75" w:rsidRDefault="004E371B" w:rsidP="00092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523">
              <w:rPr>
                <w:rFonts w:ascii="Times New Roman" w:eastAsia="Calibri" w:hAnsi="Times New Roman" w:cs="Times New Roman"/>
                <w:b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996" w:type="dxa"/>
          </w:tcPr>
          <w:p w:rsidR="004E371B" w:rsidRPr="001E2204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3/4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4E371B" w:rsidRPr="00313CC5" w:rsidRDefault="004E371B" w:rsidP="00092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Default="004E371B" w:rsidP="00092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сварных соединений и швов.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Геометрические параметры сварных швов.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192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182AB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Обозначение сварных швов на чертежах.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6222C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2AB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чертежа заданного изделия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обозначением сварных швов.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6222C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2ABB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технологического процесса изготовления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2ABB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заданного изделия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8326CE" w:rsidRDefault="004E371B" w:rsidP="006222C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деформаций и напряжений при дуговой сварке.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68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9776" w:type="dxa"/>
            <w:shd w:val="clear" w:color="auto" w:fill="auto"/>
          </w:tcPr>
          <w:p w:rsidR="004E371B" w:rsidRPr="00A95F75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методов устранения деформаций и напряжений при дуговой сварке.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03"/>
        </w:trPr>
        <w:tc>
          <w:tcPr>
            <w:tcW w:w="2811" w:type="dxa"/>
            <w:gridSpan w:val="2"/>
            <w:vMerge w:val="restart"/>
          </w:tcPr>
          <w:p w:rsidR="004E371B" w:rsidRDefault="004E371B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4E371B" w:rsidRPr="00A95F75" w:rsidRDefault="004E371B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96135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и технология ручной дуговой сварки покрытыми электродами</w:t>
            </w:r>
          </w:p>
        </w:tc>
        <w:tc>
          <w:tcPr>
            <w:tcW w:w="10935" w:type="dxa"/>
            <w:gridSpan w:val="4"/>
            <w:shd w:val="clear" w:color="auto" w:fill="auto"/>
          </w:tcPr>
          <w:p w:rsidR="004E371B" w:rsidRPr="00A95F75" w:rsidRDefault="004E371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523">
              <w:rPr>
                <w:rFonts w:ascii="Times New Roman" w:eastAsia="Calibri" w:hAnsi="Times New Roman" w:cs="Times New Roman"/>
                <w:b/>
              </w:rPr>
              <w:lastRenderedPageBreak/>
              <w:t>Содержание</w:t>
            </w:r>
            <w:r>
              <w:rPr>
                <w:rFonts w:ascii="Times New Roman" w:eastAsia="Calibri" w:hAnsi="Times New Roman" w:cs="Times New Roman"/>
                <w:b/>
              </w:rPr>
              <w:t xml:space="preserve"> учебного материала</w:t>
            </w:r>
          </w:p>
        </w:tc>
        <w:tc>
          <w:tcPr>
            <w:tcW w:w="996" w:type="dxa"/>
          </w:tcPr>
          <w:p w:rsidR="004E371B" w:rsidRPr="001E2204" w:rsidRDefault="003F6C46" w:rsidP="003F6C46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18</w:t>
            </w:r>
            <w:r w:rsidR="004E371B" w:rsidRPr="001E2204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371B" w:rsidRPr="00A95F75" w:rsidTr="00196D4F">
        <w:trPr>
          <w:trHeight w:val="246"/>
        </w:trPr>
        <w:tc>
          <w:tcPr>
            <w:tcW w:w="2811" w:type="dxa"/>
            <w:gridSpan w:val="2"/>
            <w:vMerge/>
          </w:tcPr>
          <w:p w:rsidR="004E371B" w:rsidRPr="00313CC5" w:rsidRDefault="004E371B" w:rsidP="002E0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4E371B" w:rsidRDefault="004E371B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выполнения сварных швов в нижнем вертикальном, горизонтальном и потолочном положении.</w:t>
            </w:r>
          </w:p>
        </w:tc>
        <w:tc>
          <w:tcPr>
            <w:tcW w:w="996" w:type="dxa"/>
          </w:tcPr>
          <w:p w:rsidR="004E371B" w:rsidRDefault="004E371B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0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4E371B" w:rsidRPr="00A95F75" w:rsidRDefault="004E371B" w:rsidP="0079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высокопроизводительной дуговой сварки.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40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4E371B" w:rsidRPr="00A95F75" w:rsidRDefault="004E371B" w:rsidP="00446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выполнения прихваток. Техника сварки труб.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4E371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371B" w:rsidRPr="00A95F75" w:rsidTr="00196D4F">
        <w:trPr>
          <w:trHeight w:val="225"/>
        </w:trPr>
        <w:tc>
          <w:tcPr>
            <w:tcW w:w="2811" w:type="dxa"/>
            <w:gridSpan w:val="2"/>
            <w:vMerge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4E371B" w:rsidRPr="006222C9" w:rsidRDefault="004E371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4E371B" w:rsidRPr="00A95F75" w:rsidRDefault="004E371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технологии сварки деталей из низкоуглеродистой стали стыковым однопроходным швом в нижнем положении.</w:t>
            </w:r>
          </w:p>
        </w:tc>
        <w:tc>
          <w:tcPr>
            <w:tcW w:w="996" w:type="dxa"/>
          </w:tcPr>
          <w:p w:rsidR="004E371B" w:rsidRPr="009A1F25" w:rsidRDefault="004E371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4E371B" w:rsidRPr="00A95F75" w:rsidRDefault="004E371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2EB" w:rsidRPr="00A95F75" w:rsidTr="00196D4F">
        <w:trPr>
          <w:trHeight w:val="270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7362E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технологии сварки деталей из низкоуглеродистой стали стыковым однопроходным  швом в горизонтальном и вертикальном положении.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2EB" w:rsidRPr="00A95F75" w:rsidTr="00196D4F">
        <w:trPr>
          <w:trHeight w:val="270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7362EB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222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6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технологии сварки деталей из низкоуглеродистой стали стыковым однопроходным швом в горизонтальном и вертикальном положении.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62EB" w:rsidRPr="00A95F75" w:rsidTr="00196D4F">
        <w:trPr>
          <w:trHeight w:val="240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275D6C" w:rsidP="0027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Дуговая с</w:t>
            </w:r>
            <w:r w:rsidR="006222C9">
              <w:rPr>
                <w:rFonts w:ascii="Times New Roman" w:eastAsia="Times New Roman" w:hAnsi="Times New Roman" w:cs="Times New Roman"/>
                <w:sz w:val="20"/>
                <w:szCs w:val="20"/>
              </w:rPr>
              <w:t>варка алюминия и его сплавов.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7362E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362EB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275D6C" w:rsidP="0027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Дуговая сварка </w:t>
            </w:r>
            <w:r w:rsidR="006222C9">
              <w:rPr>
                <w:rFonts w:ascii="Times New Roman" w:eastAsia="Times New Roman" w:hAnsi="Times New Roman" w:cs="Times New Roman"/>
                <w:sz w:val="20"/>
                <w:szCs w:val="20"/>
              </w:rPr>
              <w:t>меди и ее сплавов.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7362E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362EB" w:rsidRPr="00A95F75" w:rsidTr="00196D4F">
        <w:trPr>
          <w:trHeight w:val="95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275D6C" w:rsidP="00C47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аргонодуговой сварки.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7362E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362EB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275D6C" w:rsidP="00C47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сварки в защитных газах.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7362E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362EB" w:rsidRPr="00A95F75" w:rsidTr="00196D4F">
        <w:trPr>
          <w:trHeight w:val="80"/>
        </w:trPr>
        <w:tc>
          <w:tcPr>
            <w:tcW w:w="2811" w:type="dxa"/>
            <w:gridSpan w:val="2"/>
            <w:vMerge/>
          </w:tcPr>
          <w:p w:rsidR="007362EB" w:rsidRPr="00A95F75" w:rsidRDefault="007362EB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362EB" w:rsidRPr="006222C9" w:rsidRDefault="007362EB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7362EB" w:rsidRPr="00A95F75" w:rsidRDefault="00275D6C" w:rsidP="00C47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защитных газов и их влияние на сварочную ванну.</w:t>
            </w:r>
          </w:p>
        </w:tc>
        <w:tc>
          <w:tcPr>
            <w:tcW w:w="996" w:type="dxa"/>
          </w:tcPr>
          <w:p w:rsidR="007362EB" w:rsidRPr="009A1F25" w:rsidRDefault="007362EB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7362EB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5D6C" w:rsidRPr="00A95F75" w:rsidTr="00196D4F">
        <w:trPr>
          <w:trHeight w:val="135"/>
        </w:trPr>
        <w:tc>
          <w:tcPr>
            <w:tcW w:w="2811" w:type="dxa"/>
            <w:gridSpan w:val="2"/>
            <w:vMerge/>
          </w:tcPr>
          <w:p w:rsidR="00275D6C" w:rsidRPr="00A95F75" w:rsidRDefault="00275D6C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275D6C" w:rsidRPr="006222C9" w:rsidRDefault="00275D6C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275D6C" w:rsidRPr="00A95F75" w:rsidRDefault="00275D6C" w:rsidP="00042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Полуавтоматическая сварка в защитных газах.</w:t>
            </w:r>
          </w:p>
        </w:tc>
        <w:tc>
          <w:tcPr>
            <w:tcW w:w="996" w:type="dxa"/>
          </w:tcPr>
          <w:p w:rsidR="00275D6C" w:rsidRPr="009A1F25" w:rsidRDefault="00275D6C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275D6C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120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3F6C46" w:rsidRDefault="003F6C46" w:rsidP="003F6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18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и анализ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сварки в СО</w:t>
            </w:r>
            <w:r w:rsidRPr="003F6C4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31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363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Материалы для дуговой наплавки.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A1F2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68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8E4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дуговой наплавки.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23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3F6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19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и анализ наплавки стали.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26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3F6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19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и анализ наплавки стали.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79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622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процессов резки.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35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2A3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дуговой резки стали электродами.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57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2A3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Плазменно-дуговая резка металлов.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68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2A3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20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и анализ дуговой резки стали.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90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2A3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ая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20</w:t>
            </w:r>
            <w:r w:rsidRPr="00313C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62E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и анализ дуговой резки стали.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46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3A0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Обработка металла после сварочных работ.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203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A95F75" w:rsidRDefault="003F6C46" w:rsidP="003F6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Металлургические операции после сварки.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158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Pr="00380B6E" w:rsidRDefault="003F6C46" w:rsidP="001F4717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80B6E">
              <w:rPr>
                <w:rFonts w:ascii="Times New Roman" w:hAnsi="Times New Roman" w:cs="Times New Roman"/>
                <w:sz w:val="20"/>
              </w:rPr>
              <w:t>Повторение пройденного материала.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6C46" w:rsidRPr="00A95F75" w:rsidTr="00196D4F">
        <w:trPr>
          <w:trHeight w:val="131"/>
        </w:trPr>
        <w:tc>
          <w:tcPr>
            <w:tcW w:w="2811" w:type="dxa"/>
            <w:gridSpan w:val="2"/>
            <w:vMerge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3F6C46" w:rsidRPr="006222C9" w:rsidRDefault="003F6C46" w:rsidP="006222C9">
            <w:pPr>
              <w:pStyle w:val="a5"/>
              <w:numPr>
                <w:ilvl w:val="0"/>
                <w:numId w:val="27"/>
              </w:numPr>
              <w:ind w:left="342"/>
              <w:jc w:val="center"/>
              <w:rPr>
                <w:sz w:val="20"/>
                <w:szCs w:val="20"/>
              </w:rPr>
            </w:pPr>
          </w:p>
        </w:tc>
        <w:tc>
          <w:tcPr>
            <w:tcW w:w="10202" w:type="dxa"/>
            <w:gridSpan w:val="3"/>
            <w:shd w:val="clear" w:color="auto" w:fill="auto"/>
          </w:tcPr>
          <w:p w:rsidR="003F6C46" w:rsidRDefault="003F6C46" w:rsidP="00745EBA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996" w:type="dxa"/>
          </w:tcPr>
          <w:p w:rsidR="003F6C46" w:rsidRPr="009A1F25" w:rsidRDefault="003F6C46" w:rsidP="00B06FF0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c>
          <w:tcPr>
            <w:tcW w:w="13746" w:type="dxa"/>
            <w:gridSpan w:val="6"/>
          </w:tcPr>
          <w:p w:rsidR="003F6C46" w:rsidRPr="00A95F75" w:rsidRDefault="003F6C46" w:rsidP="0019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Самостоятельная работа при изучении  раздела ПМ </w:t>
            </w:r>
            <w:r w:rsidR="00196D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6" w:type="dxa"/>
          </w:tcPr>
          <w:p w:rsidR="003F6C46" w:rsidRPr="00461AFC" w:rsidRDefault="00196D4F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9"/>
        </w:trPr>
        <w:tc>
          <w:tcPr>
            <w:tcW w:w="13746" w:type="dxa"/>
            <w:gridSpan w:val="6"/>
          </w:tcPr>
          <w:p w:rsidR="003F6C46" w:rsidRPr="00A95F75" w:rsidRDefault="003F6C46" w:rsidP="00B0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3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="00196D4F" w:rsidRPr="009613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Выполнение ручной дуговой сварки (наплавки, резки) плавящимся покрытым электродом (РД)</w:t>
            </w:r>
          </w:p>
        </w:tc>
        <w:tc>
          <w:tcPr>
            <w:tcW w:w="996" w:type="dxa"/>
          </w:tcPr>
          <w:p w:rsidR="003F6C46" w:rsidRPr="00792EA6" w:rsidRDefault="00196D4F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Чтение конспектов и дополнительной литературы по теме: </w:t>
            </w:r>
            <w:r w:rsidRPr="007B7A96">
              <w:rPr>
                <w:rFonts w:ascii="Times New Roman" w:hAnsi="Times New Roman" w:cs="Times New Roman"/>
                <w:sz w:val="20"/>
              </w:rPr>
              <w:t>Организация процесса дуговой сварки.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0253E2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0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7B7A96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Чтение конспектов и дополнительной литературы по теме:</w:t>
            </w:r>
            <w:r w:rsidRPr="007B7A96">
              <w:rPr>
                <w:rFonts w:ascii="Times New Roman" w:hAnsi="Times New Roman" w:cs="Times New Roman"/>
                <w:sz w:val="20"/>
                <w:szCs w:val="20"/>
              </w:rPr>
              <w:t xml:space="preserve"> Сварочная дуга. 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12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0253E2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12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23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Подготовка к контрольной работе № 1.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8E4898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45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Чтение конспектов и дополнительной литературы по теме:</w:t>
            </w:r>
            <w:r w:rsidRPr="007B7A96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для дуговой сварки.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89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10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Подготовка к контрольной работе № 2.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8E4898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996" w:type="dxa"/>
            <w:shd w:val="clear" w:color="auto" w:fill="FFFFFF" w:themeFill="background1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57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196D4F">
            <w:pPr>
              <w:pStyle w:val="a8"/>
              <w:ind w:left="34" w:firstLine="142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 xml:space="preserve">Подготовка к практической  работе № </w:t>
            </w:r>
            <w:r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A33B01" w:rsidRDefault="003F6C46" w:rsidP="00A33B01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A33B01">
              <w:rPr>
                <w:rFonts w:ascii="Times New Roman" w:hAnsi="Times New Roman" w:cs="Times New Roman"/>
                <w:sz w:val="20"/>
              </w:rPr>
              <w:t>Подготовка к практической  работе № 2</w:t>
            </w:r>
            <w:r>
              <w:rPr>
                <w:rFonts w:ascii="Times New Roman" w:hAnsi="Times New Roman" w:cs="Times New Roman"/>
                <w:sz w:val="20"/>
              </w:rPr>
              <w:t>0.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196D4F" w:rsidRDefault="003F6C46" w:rsidP="00196D4F">
            <w:pPr>
              <w:pStyle w:val="a5"/>
              <w:numPr>
                <w:ilvl w:val="0"/>
                <w:numId w:val="28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Подготовка к дифференцированному зачету.</w:t>
            </w:r>
          </w:p>
        </w:tc>
        <w:tc>
          <w:tcPr>
            <w:tcW w:w="996" w:type="dxa"/>
          </w:tcPr>
          <w:p w:rsidR="003F6C46" w:rsidRPr="00A95F75" w:rsidRDefault="008E4898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13746" w:type="dxa"/>
            <w:gridSpan w:val="6"/>
          </w:tcPr>
          <w:p w:rsidR="003F6C46" w:rsidRPr="00A33B01" w:rsidRDefault="003F6C46" w:rsidP="00B06FF0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A33B01">
              <w:rPr>
                <w:rFonts w:ascii="Times New Roman" w:hAnsi="Times New Roman" w:cs="Times New Roman"/>
                <w:b/>
                <w:sz w:val="20"/>
              </w:rPr>
              <w:t>Учебная практика</w:t>
            </w:r>
          </w:p>
        </w:tc>
        <w:tc>
          <w:tcPr>
            <w:tcW w:w="996" w:type="dxa"/>
          </w:tcPr>
          <w:p w:rsidR="003F6C46" w:rsidRPr="00A33B01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3B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и правила безопасности труда при ручной дуговой сварке, наплавке, резке плавящимся покрытым электродом</w:t>
            </w:r>
            <w:r w:rsidRPr="00571B5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(РД).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Комплектация сварочного поста</w:t>
            </w:r>
            <w:r w:rsidRPr="00A54F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РД.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Настройка оборудования для</w:t>
            </w:r>
            <w:r w:rsidRPr="00A54F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РД.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Зажигание сварочной дуги различными</w:t>
            </w:r>
            <w:r w:rsidRPr="00571B5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способами.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Подбор режимов РД углеродистых и конструкционных сталей, цветных металлов и их сплавов.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Подготовка под сварку деталей из углеродистых и конструкционных сталей, цветных металлов и их сплавов.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Сборка деталей из углеродистых и конструкционных сталей, цветных металлов и их сплавов с применением приспособлений и на прихватках.</w:t>
            </w:r>
            <w:r w:rsidRPr="00571B5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угловых швов пластин из углеродистой и конструкционной стали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пластин из углеродистой и конструкционной стали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угловых швов пластин из цветных металлов и сплавов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стыковых швов пластин из цветных металлов и сплавов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032BC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кольцевых швов труб из цветных металлов и сплавов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стыковых и угловых швов пластин толщиной 2-20 мм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кольцевых швов труб диаметром 25 – 250 мм, с толщиной стенок 1,6 – 6 мм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кольцевых швов труб диаметром 25 – 250 мм, с толщиной стенок 1,6 – 6 мм из углеродистой стали в наклонном положении под углом 45°.</w:t>
            </w:r>
            <w:r w:rsidRPr="00571B5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РД швов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профильных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труб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ремонтной сварки труб.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ремонтной сварки труб.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дуговой резки листового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 xml:space="preserve">металла. 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дуговой резки листового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 xml:space="preserve">металла. 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дуговой резки листового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 xml:space="preserve">металла. 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дуговой резки металла различного</w:t>
            </w:r>
            <w:r w:rsidRPr="008E2D7B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дуговой резки металла различного</w:t>
            </w:r>
            <w:r w:rsidRPr="008E2D7B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дуговой резки металла различного</w:t>
            </w:r>
            <w:r w:rsidRPr="00571B5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дуговой резки металла различного сечения большой</w:t>
            </w:r>
            <w:r w:rsidRPr="008E2D7B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толщины.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дуговой резки металла различного сечения большой</w:t>
            </w:r>
            <w:r w:rsidRPr="008E2D7B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толщины.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валиков на плоскую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валиков на плоскую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валиков на плоскую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валиков на плоскую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на цилиндрическую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на цилиндрическую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B06FF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Выполнение ручной дуговой наплавки на цилиндрическую поверхность деталей в различных пространственных положениях сварного</w:t>
            </w:r>
            <w:r w:rsidRPr="00571B5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  <w:szCs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4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6437CB" w:rsidP="006437C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Дифференцированный зачет.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13746" w:type="dxa"/>
            <w:gridSpan w:val="6"/>
          </w:tcPr>
          <w:p w:rsidR="003F6C46" w:rsidRPr="00A33B01" w:rsidRDefault="003F6C46" w:rsidP="00B06FF0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A33B01">
              <w:rPr>
                <w:rFonts w:ascii="Times New Roman" w:hAnsi="Times New Roman" w:cs="Times New Roman"/>
                <w:b/>
                <w:sz w:val="20"/>
              </w:rPr>
              <w:t>Производственная практика</w:t>
            </w:r>
          </w:p>
        </w:tc>
        <w:tc>
          <w:tcPr>
            <w:tcW w:w="996" w:type="dxa"/>
          </w:tcPr>
          <w:p w:rsidR="003F6C46" w:rsidRPr="00A33B01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3B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360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46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 xml:space="preserve">Организация рабочего места и правила безопасности труда при ручной дуговой сварке (наплавке, резке) плавящимся покрытым электродом. </w:t>
            </w:r>
          </w:p>
        </w:tc>
        <w:tc>
          <w:tcPr>
            <w:tcW w:w="996" w:type="dxa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Чтение чертежей, схем, маршрутных и технологических карт.</w:t>
            </w:r>
            <w:r w:rsidRPr="00571B5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подготовки деталей из углеродистых и конструкционных сталей, цветных металлов и их сплавов под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сварку.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РД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8E2D7B">
              <w:rPr>
                <w:rFonts w:ascii="Times New Roman" w:hAnsi="Times New Roman" w:cs="Times New Roman"/>
                <w:sz w:val="20"/>
              </w:rPr>
              <w:t>угловых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стыковых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швов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пластин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 xml:space="preserve"> из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углеродистой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и  конструкционной стали в различных положениях сварного шва. 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угловых швов пластин из цветных металлов и сплавов в различных положениях сварного шва.</w:t>
            </w:r>
            <w:r w:rsidRPr="00571B50">
              <w:rPr>
                <w:rFonts w:ascii="Times New Roman" w:hAnsi="Times New Roman" w:cs="Times New Roman"/>
                <w:spacing w:val="55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РД угловых швов пластин из цветных металлов и сплавов в различных положениях сварного шва.</w:t>
            </w:r>
            <w:r w:rsidRPr="008E2D7B">
              <w:rPr>
                <w:rFonts w:ascii="Times New Roman" w:hAnsi="Times New Roman" w:cs="Times New Roman"/>
                <w:spacing w:val="55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8E2D7B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8E2D7B">
              <w:rPr>
                <w:rFonts w:ascii="Times New Roman" w:hAnsi="Times New Roman" w:cs="Times New Roman"/>
                <w:sz w:val="20"/>
              </w:rPr>
              <w:t>Выполнение РД угловых швов пластин из цветных металлов и сплавов в различных положениях сварного шва.</w:t>
            </w:r>
            <w:r w:rsidRPr="008E2D7B">
              <w:rPr>
                <w:rFonts w:ascii="Times New Roman" w:hAnsi="Times New Roman" w:cs="Times New Roman"/>
                <w:spacing w:val="55"/>
                <w:sz w:val="20"/>
              </w:rPr>
              <w:t xml:space="preserve"> </w:t>
            </w:r>
            <w:r w:rsidRPr="008E2D7B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швов пластин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швов пластин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швов пластин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швов пластин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швов пластин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цветных металлов и сплавов в различных положениях сварного</w:t>
            </w:r>
            <w:r w:rsidRPr="00571B5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8E2D7B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стыковых и угловых швов пластин из углеродистой стали в горизонтальном. вертикальном и потолочном положениях.</w:t>
            </w:r>
            <w:r w:rsidRPr="00571B5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горизонтальном и вертикальном положении.</w:t>
            </w:r>
            <w:r w:rsidRPr="00571B5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наклонном положении под углом 45°.</w:t>
            </w:r>
            <w:r w:rsidRPr="00571B5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наклонном положении под углом 45°.</w:t>
            </w:r>
            <w:r w:rsidRPr="00571B5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наклонном положении под углом 45°.</w:t>
            </w:r>
            <w:r w:rsidRPr="00571B5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РД кольцевых швов труб из углеродистой стали в наклонном положении под углом 45°.</w:t>
            </w:r>
            <w:r w:rsidRPr="00571B5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A54F6D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дуговой резки листового металла и различного</w:t>
            </w:r>
            <w:r w:rsidRPr="00571B5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дуговой резки листового металла и различного</w:t>
            </w:r>
            <w:r w:rsidRPr="00571B5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дуговой резки листового металла и различного</w:t>
            </w:r>
            <w:r w:rsidRPr="00571B50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571B50">
              <w:rPr>
                <w:rFonts w:ascii="Times New Roman" w:hAnsi="Times New Roman" w:cs="Times New Roman"/>
                <w:sz w:val="20"/>
              </w:rPr>
              <w:t>профиля.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ручной дуговой наплавки валиков на плоскую и цилиндрическую поверхность деталей в различных пространственных положениях сварного 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A8488A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ручной дуговой наплавки валиков на плоскую и цилиндрическую поверхность деталей в различных пространственных положениях сварного шва.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Выполнение ручной дуговой наплавки валиков на плоскую и цилиндрическую поверхность деталей в различных пространственных положениях сварного шва.</w:t>
            </w:r>
            <w:r w:rsidR="006437CB">
              <w:rPr>
                <w:rFonts w:ascii="Times New Roman" w:hAnsi="Times New Roman" w:cs="Times New Roman"/>
                <w:sz w:val="20"/>
              </w:rPr>
              <w:t xml:space="preserve"> Дифференцированный зачет.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6C46" w:rsidRPr="00A95F75" w:rsidTr="00196D4F">
        <w:trPr>
          <w:trHeight w:val="270"/>
        </w:trPr>
        <w:tc>
          <w:tcPr>
            <w:tcW w:w="993" w:type="dxa"/>
          </w:tcPr>
          <w:p w:rsidR="003F6C46" w:rsidRPr="00A33B01" w:rsidRDefault="003F6C46" w:rsidP="00A33B01">
            <w:pPr>
              <w:pStyle w:val="a8"/>
              <w:numPr>
                <w:ilvl w:val="0"/>
                <w:numId w:val="25"/>
              </w:numPr>
              <w:ind w:left="318" w:hanging="28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53" w:type="dxa"/>
            <w:gridSpan w:val="5"/>
          </w:tcPr>
          <w:p w:rsidR="003F6C46" w:rsidRPr="00931693" w:rsidRDefault="003F6C46" w:rsidP="00B06FF0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571B50">
              <w:rPr>
                <w:rFonts w:ascii="Times New Roman" w:hAnsi="Times New Roman" w:cs="Times New Roman"/>
                <w:sz w:val="20"/>
              </w:rPr>
              <w:t>Экзамен квалификационный.</w:t>
            </w:r>
          </w:p>
        </w:tc>
        <w:tc>
          <w:tcPr>
            <w:tcW w:w="996" w:type="dxa"/>
          </w:tcPr>
          <w:p w:rsidR="003F6C46" w:rsidRPr="00A95F75" w:rsidRDefault="003F6C46" w:rsidP="00A3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3F6C46" w:rsidRPr="00A95F75" w:rsidRDefault="003F6C46" w:rsidP="00B0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1F2B" w:rsidRDefault="00211F2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11F2B" w:rsidRDefault="00211F2B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7A96" w:rsidRPr="007B7A96" w:rsidRDefault="007B7A96" w:rsidP="007B7A9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7B7A96" w:rsidRPr="007B7A96" w:rsidRDefault="007B7A96" w:rsidP="007B7A9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  <w:sectPr w:rsidR="0015087C" w:rsidRPr="00211F2B">
          <w:footerReference w:type="default" r:id="rId13"/>
          <w:pgSz w:w="16850" w:h="11910" w:orient="landscape"/>
          <w:pgMar w:top="840" w:right="900" w:bottom="1160" w:left="760" w:header="0" w:footer="977" w:gutter="0"/>
          <w:cols w:space="720"/>
        </w:sectPr>
      </w:pPr>
    </w:p>
    <w:p w:rsidR="0015087C" w:rsidRPr="00B06FF0" w:rsidRDefault="007D37E4" w:rsidP="00B06FF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 w:rsidR="0015087C" w:rsidRPr="00B06FF0">
        <w:rPr>
          <w:rFonts w:ascii="Times New Roman" w:hAnsi="Times New Roman" w:cs="Times New Roman"/>
          <w:b/>
          <w:sz w:val="24"/>
          <w:szCs w:val="24"/>
        </w:rPr>
        <w:t>СЛОВИЯ РЕАЛИЗАЦИИ</w:t>
      </w:r>
      <w:r w:rsidR="0015087C" w:rsidRPr="00B06FF0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211F2B" w:rsidRDefault="0015087C" w:rsidP="00211F2B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5087C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 w:rsidRPr="00B06FF0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b/>
          <w:sz w:val="24"/>
          <w:szCs w:val="24"/>
        </w:rPr>
        <w:t>обеспечение</w:t>
      </w:r>
    </w:p>
    <w:p w:rsidR="0015087C" w:rsidRPr="00B06FF0" w:rsidRDefault="00256370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</w:t>
      </w:r>
      <w:bookmarkStart w:id="1" w:name="_GoBack"/>
      <w:bookmarkEnd w:id="1"/>
      <w:r w:rsidR="0015087C" w:rsidRPr="00B06FF0">
        <w:rPr>
          <w:rFonts w:ascii="Times New Roman" w:hAnsi="Times New Roman" w:cs="Times New Roman"/>
          <w:sz w:val="24"/>
          <w:szCs w:val="24"/>
        </w:rPr>
        <w:t>рограммы осуществляется при наличии: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учебного кабинета теоретических основ сварки и резки металлов</w:t>
      </w:r>
      <w:r w:rsidRPr="00B06FF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-1;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сварочной лаборатории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-1;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слесарных мастерских –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1;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сварочного полигона -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1.</w:t>
      </w:r>
    </w:p>
    <w:p w:rsidR="00B06FF0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Оборудование учебного кабинета и рабочих мест</w:t>
      </w:r>
      <w:r w:rsidR="00B06FF0">
        <w:rPr>
          <w:rFonts w:ascii="Times New Roman" w:hAnsi="Times New Roman" w:cs="Times New Roman"/>
          <w:b/>
          <w:sz w:val="24"/>
          <w:szCs w:val="24"/>
        </w:rPr>
        <w:t>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кабинет теоретических основ сварки и резки металлов: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рабочее место</w:t>
      </w:r>
      <w:r w:rsidRPr="00B06FF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преподавателя;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посадочные места обучающихся (по количеству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обучающихся);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доска;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 (учебники и учебные</w:t>
      </w:r>
      <w:r w:rsidRPr="00B06FF0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пособия);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наглядные пособия (плакаты, демонстрационные стенды,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макеты);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комплект образцов сварных соединений труб и пластин, в т. ч. с дефектами;</w:t>
      </w:r>
    </w:p>
    <w:p w:rsidR="0015087C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компьютеры с лицензионным программным</w:t>
      </w:r>
      <w:r w:rsidRPr="00B06F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обеспечением;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мультимедийный</w:t>
      </w:r>
      <w:r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проектор;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экран.</w:t>
      </w:r>
    </w:p>
    <w:p w:rsidR="0015087C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Оборудование слесарной мастерской: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рабочее место</w:t>
      </w:r>
      <w:r w:rsidRPr="00B06FF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преподавателя;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верстак слесарный с индивидуальным освещением и защитными экранами - по количеству обучающихся;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разметочный и слесарный инструмент - по количеству</w:t>
      </w:r>
      <w:r w:rsidRPr="00B06F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15087C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Оборудование сварочной лаборатории: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рабочее место</w:t>
      </w:r>
      <w:r w:rsidRPr="00B06FF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преподавателя;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посадочные места обучающихся - по количеству</w:t>
      </w:r>
      <w:r w:rsidRPr="00B06F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комплект образцов сварных соединений труб и пластин в т. ч. с дефектами;</w:t>
      </w:r>
      <w:r w:rsidRPr="00B06FF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наглядные пособия (плакаты со схемами и порядком проведения отдельных видов контроля качества, демонстрационные стенды с образцами сварных швов, в которых наблюдаются различные дефекты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сварки).</w:t>
      </w:r>
    </w:p>
    <w:p w:rsidR="0015087C" w:rsidRPr="00B06FF0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t>Оборудование сварочного полигона и рабочих мест сварочного полигона:</w:t>
      </w:r>
    </w:p>
    <w:p w:rsidR="0015087C" w:rsidRPr="00B06FF0" w:rsidRDefault="00B06FF0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переносное </w:t>
      </w:r>
      <w:r w:rsidR="0015087C" w:rsidRPr="00B06FF0">
        <w:rPr>
          <w:rFonts w:ascii="Times New Roman" w:hAnsi="Times New Roman" w:cs="Times New Roman"/>
          <w:sz w:val="24"/>
          <w:szCs w:val="24"/>
        </w:rPr>
        <w:t>рабочее место</w:t>
      </w:r>
      <w:r w:rsidR="0015087C" w:rsidRPr="00B06FF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sz w:val="24"/>
          <w:szCs w:val="24"/>
        </w:rPr>
        <w:t>преподавателя;</w:t>
      </w:r>
    </w:p>
    <w:p w:rsidR="0015087C" w:rsidRPr="00B06FF0" w:rsidRDefault="00B06FF0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переносное </w:t>
      </w:r>
      <w:r w:rsidR="0015087C" w:rsidRPr="00B06FF0">
        <w:rPr>
          <w:rFonts w:ascii="Times New Roman" w:hAnsi="Times New Roman" w:cs="Times New Roman"/>
          <w:sz w:val="24"/>
          <w:szCs w:val="24"/>
        </w:rPr>
        <w:t>место для проведения визуального и измерительного</w:t>
      </w:r>
      <w:r w:rsidR="0015087C" w:rsidRPr="00B06FF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sz w:val="24"/>
          <w:szCs w:val="24"/>
        </w:rPr>
        <w:t>контроля;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измерительный инструмент для контроля сборки соединений под сварку и определения размеров сварных швов;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электроинструмент для подготовки кромок и зачистки швов после сварки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-</w:t>
      </w:r>
      <w:r w:rsidR="00B06FF0">
        <w:rPr>
          <w:rFonts w:ascii="Times New Roman" w:hAnsi="Times New Roman" w:cs="Times New Roman"/>
          <w:sz w:val="24"/>
          <w:szCs w:val="24"/>
        </w:rPr>
        <w:t xml:space="preserve"> 2</w:t>
      </w:r>
      <w:r w:rsidRPr="00B06FF0">
        <w:rPr>
          <w:rFonts w:ascii="Times New Roman" w:hAnsi="Times New Roman" w:cs="Times New Roman"/>
          <w:sz w:val="24"/>
          <w:szCs w:val="24"/>
        </w:rPr>
        <w:t>;</w:t>
      </w:r>
    </w:p>
    <w:p w:rsidR="0015087C" w:rsidRPr="00B06FF0" w:rsidRDefault="00B06FF0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переносные </w:t>
      </w:r>
      <w:r w:rsidR="0015087C" w:rsidRPr="00B06FF0">
        <w:rPr>
          <w:rFonts w:ascii="Times New Roman" w:hAnsi="Times New Roman" w:cs="Times New Roman"/>
          <w:sz w:val="24"/>
          <w:szCs w:val="24"/>
        </w:rPr>
        <w:t>сварочные посты</w:t>
      </w:r>
      <w:r w:rsidR="0015087C"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sz w:val="24"/>
          <w:szCs w:val="24"/>
        </w:rPr>
        <w:t>РД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15087C" w:rsidRPr="00B06FF0">
        <w:rPr>
          <w:rFonts w:ascii="Times New Roman" w:hAnsi="Times New Roman" w:cs="Times New Roman"/>
          <w:sz w:val="24"/>
          <w:szCs w:val="24"/>
        </w:rPr>
        <w:t>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сварочные маски - по количеству</w:t>
      </w:r>
      <w:r w:rsidRPr="00B06FF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индивидуальные средства защиты: спецодежда,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спецобувь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, перчатки огнестойкие для защиты 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рук </w:t>
      </w:r>
      <w:r w:rsidRPr="00B06FF0">
        <w:rPr>
          <w:rFonts w:ascii="Times New Roman" w:hAnsi="Times New Roman" w:cs="Times New Roman"/>
          <w:sz w:val="24"/>
          <w:szCs w:val="24"/>
        </w:rPr>
        <w:t>- по количеству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307A57" w:rsidRDefault="00307A57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A57" w:rsidRDefault="00307A57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A57" w:rsidRDefault="00307A57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A57" w:rsidRDefault="00307A57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Default="0015087C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F0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 и технологическое оснащение рабочих мест:</w:t>
      </w:r>
    </w:p>
    <w:p w:rsidR="00307A57" w:rsidRPr="00B06FF0" w:rsidRDefault="00307A57" w:rsidP="00B06FF0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83"/>
        <w:gridCol w:w="3633"/>
        <w:gridCol w:w="1827"/>
      </w:tblGrid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ТДС-306, ТДС - 500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Выпрямитель 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ВДМ - 1202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rPr>
          <w:trHeight w:val="27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Инвертор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Ресанта</w:t>
            </w:r>
            <w:proofErr w:type="spellEnd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САИ-250К 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rPr>
          <w:trHeight w:val="36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Балластный реостат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РБ-306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Полуавтомат для сварки в углекислом газе 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7A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ПДГ - 160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для плазменной резки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FoxWeldPlasma</w:t>
            </w:r>
            <w:proofErr w:type="spellEnd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rPr>
          <w:trHeight w:val="547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Полуавтомат для сварки в инертном газе (Аргон)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Telwin</w:t>
            </w:r>
            <w:proofErr w:type="spellEnd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SUPERIOR TIG 421 DC - HF/LIFT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rPr>
          <w:trHeight w:val="195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Кратон</w:t>
            </w:r>
            <w:proofErr w:type="spellEnd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АС-280-40</w:t>
            </w: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DD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Сварочные провода, кабель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КГ 1*50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Электрододержатели</w:t>
            </w:r>
            <w:proofErr w:type="spellEnd"/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DE-2300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Сварочные маски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7A57" w:rsidRPr="00307A57" w:rsidTr="00307A57">
        <w:trPr>
          <w:trHeight w:val="36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Баллон для ацетилена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57" w:rsidRPr="00307A57" w:rsidTr="00307A57">
        <w:trPr>
          <w:trHeight w:val="15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Баллон для кислорода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7A57" w:rsidRPr="00307A57" w:rsidTr="00307A57">
        <w:trPr>
          <w:trHeight w:val="165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Баллон для пропана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57" w:rsidRPr="00307A57" w:rsidTr="00307A57">
        <w:trPr>
          <w:trHeight w:val="15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ацетиленовый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57" w:rsidRPr="00307A57" w:rsidTr="00307A57">
        <w:trPr>
          <w:trHeight w:val="315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Редуктор </w:t>
            </w:r>
            <w:proofErr w:type="spellStart"/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пропановый</w:t>
            </w:r>
            <w:proofErr w:type="spellEnd"/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57" w:rsidRPr="00307A57" w:rsidTr="00307A57">
        <w:trPr>
          <w:trHeight w:val="150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кислородный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7A57" w:rsidRPr="00307A57" w:rsidTr="00307A57">
        <w:trPr>
          <w:trHeight w:val="157"/>
        </w:trPr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Сварочные горелки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Г2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Сварочные резаки 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Р1 ДОНМЕТ 142 П</w:t>
            </w: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Металлические щетки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Слесарные молотки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Очки для газовой сварки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газовые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количеству постов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Баллон для аргона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Баллон для углекислого газа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для аргона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57" w:rsidRPr="00307A57" w:rsidTr="00307A57">
        <w:tc>
          <w:tcPr>
            <w:tcW w:w="579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83" w:type="dxa"/>
          </w:tcPr>
          <w:p w:rsidR="00307A57" w:rsidRPr="00307A57" w:rsidRDefault="00307A57" w:rsidP="00307A57">
            <w:pPr>
              <w:tabs>
                <w:tab w:val="num" w:pos="993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для углекислого газа</w:t>
            </w:r>
          </w:p>
        </w:tc>
        <w:tc>
          <w:tcPr>
            <w:tcW w:w="3633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07A57" w:rsidRPr="00307A57" w:rsidRDefault="00307A57" w:rsidP="00307A57">
            <w:pPr>
              <w:tabs>
                <w:tab w:val="left" w:pos="111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07A57" w:rsidRDefault="00307A57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A57" w:rsidRDefault="00307A57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Все инструменты и рабочая одежда должны соответствовать Положениям техники безопасности и гигиены труда, принятым в Российской Федерации.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5087C" w:rsidRPr="00B06FF0" w:rsidSect="00307A57">
          <w:footerReference w:type="default" r:id="rId14"/>
          <w:pgSz w:w="11910" w:h="16840"/>
          <w:pgMar w:top="568" w:right="460" w:bottom="1220" w:left="1600" w:header="0" w:footer="1037" w:gutter="0"/>
          <w:cols w:space="720"/>
        </w:sectPr>
      </w:pPr>
    </w:p>
    <w:p w:rsidR="0015087C" w:rsidRDefault="0015087C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Информационное обеспечение</w:t>
      </w:r>
      <w:r w:rsidRPr="00307A57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307A57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307A57" w:rsidRP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Перечень используемых учебных изданий, Интернет-ресурсов, дополнительной литературы.</w:t>
      </w:r>
    </w:p>
    <w:p w:rsidR="00307A57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307A57" w:rsidRPr="00307A57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E42" w:rsidRPr="00B06FF0" w:rsidRDefault="00274E42" w:rsidP="00274E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электросварочных и газосварочных работ: учебник для нач. проф. образования / В. В. Овчинников. — 4-е изд., стер. — М.: Издательский центр «Академия», 2013. — 320</w:t>
      </w:r>
      <w:r w:rsidRPr="00B06F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307A57" w:rsidRPr="00B06FF0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307A57" w:rsidRPr="00307A57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E42" w:rsidRPr="00B06FF0" w:rsidRDefault="00274E42" w:rsidP="00274E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Специальные способы сварки и резки: </w:t>
      </w:r>
      <w:r w:rsidRPr="00B06FF0">
        <w:rPr>
          <w:rFonts w:ascii="Times New Roman" w:hAnsi="Times New Roman" w:cs="Times New Roman"/>
          <w:spacing w:val="-3"/>
          <w:sz w:val="24"/>
          <w:szCs w:val="24"/>
        </w:rPr>
        <w:t xml:space="preserve">уч. </w:t>
      </w:r>
      <w:r w:rsidRPr="00B06FF0">
        <w:rPr>
          <w:rFonts w:ascii="Times New Roman" w:hAnsi="Times New Roman" w:cs="Times New Roman"/>
          <w:sz w:val="24"/>
          <w:szCs w:val="24"/>
        </w:rPr>
        <w:t xml:space="preserve">пособие для студ. учреждений СПО /М.Д.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Банов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Масаков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>. – 3-е изд., стер. - М.: Изд. центр «Академия», 2014. - 208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274E42" w:rsidRPr="00B06FF0" w:rsidRDefault="00274E42" w:rsidP="00274E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Электрическая дуговая сварка: уч. пособие для студ. НПО /В.С. Виноградов. – 6-е изд., стер. - М.: Изд. центр «Академия», 2013. - 208</w:t>
      </w:r>
      <w:r w:rsidRPr="00B06F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274E42" w:rsidRDefault="00274E42" w:rsidP="00274E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Сварка и резка материалов: учеб. пособие для нач. проф. образования / М. Д.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Банов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>, Ю. В. Казаков, М. Г. Козулин и др.; под ред. Ю. В. Казакова. — 9-е изд., стер. — М.: Издательский центр «Академия», 2010. — 400</w:t>
      </w:r>
      <w:r w:rsidRPr="00B06F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Контроль качества сварных соединений: Практикум: Учеб. пособие для СПО. / В.В. Овчинников. – М.: Изд. центр «Академия», 2012. - 96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газовой сварки и резки металлов: рабочая тетрадь. / В. В. Овчинников. — 1-е изд. — М.: Издательский центр «Академия», 2012. — 80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электросварочных и газосварочных работ рабочая тетрадь. / В. В. Овчинников. — 1-е изд. — М.: Издательский центр «Академия», 2012. — 80</w:t>
      </w:r>
      <w:r w:rsidRPr="00B06FF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307A57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Интернет ресурсы</w:t>
      </w:r>
      <w:r w:rsidR="00307A57">
        <w:rPr>
          <w:rFonts w:ascii="Times New Roman" w:hAnsi="Times New Roman" w:cs="Times New Roman"/>
          <w:b/>
          <w:sz w:val="24"/>
          <w:szCs w:val="24"/>
        </w:rPr>
        <w:t>:</w:t>
      </w:r>
    </w:p>
    <w:p w:rsidR="00307A57" w:rsidRPr="00307A57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Электронный</w:t>
      </w:r>
      <w:r w:rsidRPr="00B06FF0">
        <w:rPr>
          <w:rFonts w:ascii="Times New Roman" w:hAnsi="Times New Roman" w:cs="Times New Roman"/>
          <w:sz w:val="24"/>
          <w:szCs w:val="24"/>
        </w:rPr>
        <w:tab/>
        <w:t>ресурс</w:t>
      </w:r>
      <w:r w:rsidRPr="00B06FF0">
        <w:rPr>
          <w:rFonts w:ascii="Times New Roman" w:hAnsi="Times New Roman" w:cs="Times New Roman"/>
          <w:sz w:val="24"/>
          <w:szCs w:val="24"/>
        </w:rPr>
        <w:tab/>
        <w:t>«Сварка»,</w:t>
      </w:r>
      <w:r w:rsidRPr="00B06FF0">
        <w:rPr>
          <w:rFonts w:ascii="Times New Roman" w:hAnsi="Times New Roman" w:cs="Times New Roman"/>
          <w:sz w:val="24"/>
          <w:szCs w:val="24"/>
        </w:rPr>
        <w:tab/>
        <w:t>форма</w:t>
      </w:r>
      <w:r w:rsidRPr="00B06FF0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B06FF0">
        <w:rPr>
          <w:rFonts w:ascii="Times New Roman" w:hAnsi="Times New Roman" w:cs="Times New Roman"/>
          <w:sz w:val="24"/>
          <w:szCs w:val="24"/>
        </w:rPr>
        <w:tab/>
      </w:r>
      <w:hyperlink r:id="rId15">
        <w:r w:rsidRPr="00B06FF0">
          <w:rPr>
            <w:rFonts w:ascii="Times New Roman" w:hAnsi="Times New Roman" w:cs="Times New Roman"/>
            <w:sz w:val="24"/>
            <w:szCs w:val="24"/>
          </w:rPr>
          <w:t>www.svarka-reska.ru</w:t>
        </w:r>
      </w:hyperlink>
      <w:r w:rsidRPr="00B06FF0">
        <w:rPr>
          <w:rFonts w:ascii="Times New Roman" w:hAnsi="Times New Roman" w:cs="Times New Roman"/>
          <w:sz w:val="24"/>
          <w:szCs w:val="24"/>
        </w:rPr>
        <w:tab/>
        <w:t xml:space="preserve">- </w:t>
      </w:r>
      <w:hyperlink r:id="rId16">
        <w:r w:rsidRPr="00B06FF0">
          <w:rPr>
            <w:rFonts w:ascii="Times New Roman" w:hAnsi="Times New Roman" w:cs="Times New Roman"/>
            <w:sz w:val="24"/>
            <w:szCs w:val="24"/>
          </w:rPr>
          <w:t>www.svarka.net</w:t>
        </w:r>
      </w:hyperlink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hyperlink r:id="rId17">
        <w:r w:rsidRPr="00B06FF0">
          <w:rPr>
            <w:rFonts w:ascii="Times New Roman" w:hAnsi="Times New Roman" w:cs="Times New Roman"/>
            <w:sz w:val="24"/>
            <w:szCs w:val="24"/>
          </w:rPr>
          <w:t>www.svarka-reska.ru</w:t>
        </w:r>
      </w:hyperlink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Сайт в интернете «Сварка и сварщик», форма доступа:</w:t>
      </w:r>
      <w:r w:rsidRPr="00B06FF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hyperlink r:id="rId18">
        <w:r w:rsidRPr="00B06FF0">
          <w:rPr>
            <w:rFonts w:ascii="Times New Roman" w:hAnsi="Times New Roman" w:cs="Times New Roman"/>
            <w:sz w:val="24"/>
            <w:szCs w:val="24"/>
          </w:rPr>
          <w:t>www.weldering.com.</w:t>
        </w:r>
      </w:hyperlink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Организация образовательного</w:t>
      </w:r>
      <w:r w:rsidRPr="00307A57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307A57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307A57" w:rsidRP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3.3.1 Образовательная организация, реализующая ОПОП СПО, должна обеспечить проведение всех видов дисциплинарной, междисциплинарной и модульной подготовки, практической работы обучающихся, учебной и производственной практик, предусмотренных учебным планом с учетом действующих санитарных, противопожарных правил и норм.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Реализация настоящей Программы должна</w:t>
      </w:r>
      <w:r w:rsidRPr="00B06F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обеспечивать: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выполнение обучающимися лабораторных работ и практических занятий, включая как обязательный     компонент     практические     задания     с     использованием  </w:t>
      </w:r>
      <w:r w:rsidRPr="00B06FF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персональных</w:t>
      </w:r>
      <w:r w:rsidR="00307A57">
        <w:rPr>
          <w:rFonts w:ascii="Times New Roman" w:hAnsi="Times New Roman" w:cs="Times New Roman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компьютеров и компьютерных тренажеров, имитирующих различные способы сварки и пространственные положения;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освоение обучающимися ПМ в условиях созданной соответствующей образовательной среды в образовательной организации или в организациях в зависимости от специфики вида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307A57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lastRenderedPageBreak/>
        <w:t>Обязательным условием реализации настоящей Программы является предварительное (или параллельное)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307A57">
        <w:rPr>
          <w:rFonts w:ascii="Times New Roman" w:hAnsi="Times New Roman" w:cs="Times New Roman"/>
          <w:sz w:val="24"/>
          <w:szCs w:val="24"/>
        </w:rPr>
        <w:t xml:space="preserve">освоение </w:t>
      </w:r>
      <w:r w:rsidRPr="00B06FF0">
        <w:rPr>
          <w:rFonts w:ascii="Times New Roman" w:hAnsi="Times New Roman" w:cs="Times New Roman"/>
          <w:sz w:val="24"/>
          <w:szCs w:val="24"/>
        </w:rPr>
        <w:t xml:space="preserve">учебных дисциплин </w:t>
      </w:r>
    </w:p>
    <w:p w:rsidR="00307A57" w:rsidRPr="00307A57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 xml:space="preserve">общепрофессионального цикла: 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ОП 01 «Основы инженерной графики», ОП 04 «Основы материаловедения», ОП 05 «Допуски и технические</w:t>
      </w:r>
      <w:r w:rsidRPr="00B06FF0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измерения»;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профессионального цикла:</w:t>
      </w:r>
      <w:r w:rsidRPr="00B06FF0">
        <w:rPr>
          <w:rFonts w:ascii="Times New Roman" w:hAnsi="Times New Roman" w:cs="Times New Roman"/>
          <w:sz w:val="24"/>
          <w:szCs w:val="24"/>
        </w:rPr>
        <w:t xml:space="preserve"> МДК 01.01. «Основы технологии сварки и сварочное оборудование»,  МДК.01.02  «Технология  производства сварных  конструкций»,</w:t>
      </w:r>
      <w:r w:rsidRPr="00B06FF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МДК.01.03.</w:t>
      </w:r>
    </w:p>
    <w:p w:rsidR="00307A57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«Подготовительные и сборочные операции перед сваркой», МДК. 01.04. «Контроль качества сварных соединений».</w:t>
      </w:r>
      <w:r w:rsidR="007D37E4" w:rsidRPr="00B06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При организации образовательного процесса необходимо соблюдать требования обеспеченности каждого обучающегося современными учебными, учебно-методическим печатными и/или электронными изданиями, учебно-методической документацией и материалами.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Программа должна обеспечиваться учебно-методической документацией по всем междисциплинарным курсам.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Внеаудиторная работа должна сопровождаться методическим обеспечением и обоснованием расчета времени, затрачиваемого на ее</w:t>
      </w:r>
      <w:r w:rsidRPr="00B06F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выполнение.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Реализация настоящей Программы должна обеспечиваться доступом каждого обучающегося к базам данных и библиотечным фондам и доступом к сети Интернет во  время самостоятельной</w:t>
      </w:r>
      <w:r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подготовки.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Каждый обучающийся должен быть обеспечен не менее чем одним учебным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</w:t>
      </w:r>
      <w:r w:rsidRPr="00B06FF0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изданий).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</w:t>
      </w:r>
      <w:r w:rsidRPr="00B06FF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лет.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Организация образовательного процесса выполняется по расписанию в учебных аудиториях.</w:t>
      </w:r>
      <w:r w:rsidR="00307A57">
        <w:rPr>
          <w:rFonts w:ascii="Times New Roman" w:hAnsi="Times New Roman" w:cs="Times New Roman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Консультационная помощь оказывается в рамках установленного программой времени.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Учебная практика производится на базе образовательного учреждения, т.е. на базе мастерских, производственное обучение проводится на предприятиях и должно быть приближено к производственным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условиям.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 целях приближения контроля успеваемости, промежуточной и государственной итоговой аттестации обучающихся к задачам их будущей профессиональной деятельности, образовательная организация должна разработать порядок  и создать условия для привлечения к процедурам контроля успеваемости, промежуточной и государственной итоговой аттестации, а также экспертизе фонда оценочных средств  внешних экспертов – работодателей из числа действующих руководителей и работников профильных организаций в области сварочного</w:t>
      </w:r>
      <w:r w:rsidRPr="00B06F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производства.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Реализация настоящей Программы возможна в сетевой форме с использованием ресурсов нескольких образовательных организаций и (или) ресурсных центров. Наряду с образовательными организациями и (или) ресурсными центрами, также могут участвовать иные организации (изготовители сварных конструкций различного назначения, сварочно- монтажные организации и пр.), обладающие ресурсами, необходимыми для осуществления обучения, проведения учебной и производственной практики, предусмотренных настоящей Программой.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Выполнение требований к материально - техническому и учебно-методическому обеспечению в случае реализации настоящей Программы в сетевой форме должно обеспечиваться совокупностью ресурсов материально-технического и учебно-методического обеспечения, предоставляемого </w:t>
      </w:r>
      <w:r w:rsidRPr="00B06FF0">
        <w:rPr>
          <w:rFonts w:ascii="Times New Roman" w:hAnsi="Times New Roman" w:cs="Times New Roman"/>
          <w:sz w:val="24"/>
          <w:szCs w:val="24"/>
        </w:rPr>
        <w:lastRenderedPageBreak/>
        <w:t>образовательными и иными организациями, участвующими  в реализации образовательной программы в сетевой</w:t>
      </w:r>
      <w:r w:rsidRPr="00B06F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форме.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Специальность «Сварщик (ручной и частично механизированной сварки (наплавки))» входит в «Перечень специальностей и направлений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специальности», утвержденный Постановлением Правительства Российской Федерации от 14 августа 2013 г. №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697.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При поступлении на обучение поступающий должен представить оригинал или копию медицинской справки, содержащей сведения о проведении медицинского осмотра в соответствии с перечнем врачей-специалистов, лабораторных и функциональных исследований, установленным приказом Министерства здравоохранения и социального развития Российской Федерации от 12 апреля 2011 г. № 302н «Об утверждении перечней</w:t>
      </w:r>
    </w:p>
    <w:p w:rsidR="0015087C" w:rsidRPr="00B06FF0" w:rsidRDefault="00307A57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sz w:val="24"/>
          <w:szCs w:val="24"/>
        </w:rPr>
        <w:t>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«Порядка проведения обязательных предварительных и периодических медицинских осмотров (обследований) работников, занятых на тяжелых работах и на  работах с вредными и (или) опасными условиями труда» (С изменениями и дополнениями от 15 мая 2013 г., 5 декабря 2014 г). Медицинская справка признается действительной, если она получена не ранее года до дня завершения приема документов и вступительных</w:t>
      </w:r>
      <w:r w:rsidR="0015087C" w:rsidRPr="00B06FF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15087C" w:rsidRPr="00B06FF0">
        <w:rPr>
          <w:rFonts w:ascii="Times New Roman" w:hAnsi="Times New Roman" w:cs="Times New Roman"/>
          <w:sz w:val="24"/>
          <w:szCs w:val="24"/>
        </w:rPr>
        <w:t>испытаний.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В случае если у поступающего имеются медицинские противопоказания, установленные приказом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 России, образовательная организация обеспечивает его информирование о связанных с указанными противопоказаниями последствиях в период обучения в образовательной организации и последующей профессиональной</w:t>
      </w:r>
      <w:r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Кадровое обеспечение образовательного</w:t>
      </w:r>
      <w:r w:rsidRPr="00307A57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307A57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307A57" w:rsidRP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Требования к квалификации педагогических кадров, обеспечивающих обучение по настоящей</w:t>
      </w:r>
      <w:r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Программе:</w:t>
      </w:r>
      <w:r w:rsidR="00307A57">
        <w:rPr>
          <w:rFonts w:ascii="Times New Roman" w:hAnsi="Times New Roman" w:cs="Times New Roman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реализация Программы должна обеспечиваться педагогическими кадрами, имеющими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 (модулю),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учреждении;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мастера производственного обучения должны иметь высшее профессиональное образование или среднее профессиональное образование в областях, соответствующих профилям обучения и дополнительное профессиональное образование по направлению подготовки «Образование и педагогика», и иметь на 1 - 2 уровня квалификации по  профессии рабочего выше, чем предусмотрено ФГОС СПО для</w:t>
      </w:r>
      <w:r w:rsidRPr="00B06FF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выпускников;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преподаватели, мастера производственного обучения, ведущие образовательную деятельность, должны регулярно, не менее 1 раза в 3 года, повышать свою квалификацию по профилю преподаваемой дисциплины или программы практического обучения, на курсах повышения квалификации или переподготовки, на профильных предприятиях реального сектора экономики, или в профильных ресурсных центрах, в том числе в рамках программ сетевого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взаимодействия.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15087C" w:rsidRPr="00B06FF0" w:rsidSect="00307A57">
          <w:footerReference w:type="default" r:id="rId19"/>
          <w:pgSz w:w="11910" w:h="16840"/>
          <w:pgMar w:top="709" w:right="460" w:bottom="1220" w:left="993" w:header="0" w:footer="977" w:gutter="0"/>
          <w:cols w:space="720"/>
        </w:sect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lastRenderedPageBreak/>
        <w:t>Специфические требования, дополняющие примерные условия реализации образовательной программы</w:t>
      </w:r>
      <w:r w:rsidRPr="00B06FF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СПО: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для подготовки обучающихся к соревнованиям по WSR, предпочтительна стажировка преподавателей, мастеров производственного обучения и прочих специалистов, участвующих в процессе подготовки, на предприятиях, производящих сварную продукцию, в том числе на аналогичных предприятиях за</w:t>
      </w:r>
      <w:r w:rsidRPr="00B06FF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границей;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преподаватели, мастера производственного обучения и прочие специалисты, участвующие в процессе подготовки к соревнованиям WSR, должны регулярно проходить тестирование, разработанное для отбора экспертов WSR по соответствующим блокам вопросов (компетенциям). Результаты сдачи тестов по компетенции WSR «Сварочные технологии» должны быть не ниже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80%.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Руководители практики - представители организации, на базе которой проводится практика</w:t>
      </w:r>
      <w:r w:rsidRPr="00B06FF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B06FF0">
        <w:rPr>
          <w:rFonts w:ascii="Times New Roman" w:hAnsi="Times New Roman" w:cs="Times New Roman"/>
          <w:sz w:val="24"/>
          <w:szCs w:val="24"/>
        </w:rPr>
        <w:t>должны иметь на 1 - 2 уровня квалификации по профессии рабочего выше, чем предусмотрено ФГОС СПО для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выпускников.</w:t>
      </w:r>
    </w:p>
    <w:p w:rsid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Default="0015087C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 (ВИДА</w:t>
      </w:r>
      <w:r w:rsidRPr="00307A5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07A57">
        <w:rPr>
          <w:rFonts w:ascii="Times New Roman" w:hAnsi="Times New Roman" w:cs="Times New Roman"/>
          <w:b/>
          <w:sz w:val="24"/>
          <w:szCs w:val="24"/>
        </w:rPr>
        <w:t>ДЕЯТЕЛЬНОСТИ)</w:t>
      </w:r>
    </w:p>
    <w:p w:rsidR="00307A57" w:rsidRPr="00307A57" w:rsidRDefault="00307A57" w:rsidP="00307A57">
      <w:pPr>
        <w:pStyle w:val="a8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Оценка качества освоения настоящей Программы включает в себя: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текущий контроль знаний в форме устных опросов на лекциях и практических занятиях, выполнения контрольных работ (в письменной форме) и самостоятельной работы (в письменной или устной</w:t>
      </w:r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форме);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промежуточную аттестацию студентов в форме дифференцированного</w:t>
      </w:r>
      <w:r w:rsidRPr="00B06FF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зачета;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государственную итоговую</w:t>
      </w:r>
      <w:r w:rsidRPr="00B06FF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аттестацию.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Для текущего и промежуточного контроля образовательной организацией создаются фонды оценочных средств, предназначенных для определения соответствия (или несоответствия) индивидуальных образовательных достижений основным показателям результатов подготовки. Фонды оценочных средств включают средства поэтапного контроля формирования компетенций: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вопросы для проведения устного опроса на лекциях и практических</w:t>
      </w:r>
      <w:r w:rsidRPr="00B06FF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занятиях;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задания для самостоятельной работы (составление рефератов по темам примерной программы);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вопросы и задания к зачету / дифференцированному</w:t>
      </w:r>
      <w:r w:rsidRPr="00B06F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зачету;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тесты для контроля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знаний;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контрольные</w:t>
      </w:r>
      <w:r w:rsidRPr="00B06F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работы;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практические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занятия.</w:t>
      </w:r>
    </w:p>
    <w:p w:rsidR="0015087C" w:rsidRPr="00B06FF0" w:rsidRDefault="0015087C" w:rsidP="00307A57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Результаты</w:t>
      </w:r>
      <w:r w:rsidRPr="00B06FF0">
        <w:rPr>
          <w:rFonts w:ascii="Times New Roman" w:hAnsi="Times New Roman" w:cs="Times New Roman"/>
          <w:sz w:val="24"/>
          <w:szCs w:val="24"/>
        </w:rPr>
        <w:tab/>
        <w:t>освоения</w:t>
      </w:r>
      <w:r w:rsidRPr="00B06FF0">
        <w:rPr>
          <w:rFonts w:ascii="Times New Roman" w:hAnsi="Times New Roman" w:cs="Times New Roman"/>
          <w:sz w:val="24"/>
          <w:szCs w:val="24"/>
        </w:rPr>
        <w:tab/>
        <w:t>выражаются</w:t>
      </w:r>
      <w:r w:rsidRPr="00B06FF0">
        <w:rPr>
          <w:rFonts w:ascii="Times New Roman" w:hAnsi="Times New Roman" w:cs="Times New Roman"/>
          <w:sz w:val="24"/>
          <w:szCs w:val="24"/>
        </w:rPr>
        <w:tab/>
        <w:t>в</w:t>
      </w:r>
      <w:r w:rsidRPr="00B06FF0">
        <w:rPr>
          <w:rFonts w:ascii="Times New Roman" w:hAnsi="Times New Roman" w:cs="Times New Roman"/>
          <w:sz w:val="24"/>
          <w:szCs w:val="24"/>
        </w:rPr>
        <w:tab/>
        <w:t>освоении</w:t>
      </w:r>
      <w:r w:rsidRPr="00B06FF0">
        <w:rPr>
          <w:rFonts w:ascii="Times New Roman" w:hAnsi="Times New Roman" w:cs="Times New Roman"/>
          <w:sz w:val="24"/>
          <w:szCs w:val="24"/>
        </w:rPr>
        <w:tab/>
        <w:t>общих</w:t>
      </w:r>
      <w:r w:rsidRPr="00B06FF0">
        <w:rPr>
          <w:rFonts w:ascii="Times New Roman" w:hAnsi="Times New Roman" w:cs="Times New Roman"/>
          <w:sz w:val="24"/>
          <w:szCs w:val="24"/>
        </w:rPr>
        <w:tab/>
        <w:t>и</w:t>
      </w:r>
      <w:r w:rsidRPr="00B06FF0">
        <w:rPr>
          <w:rFonts w:ascii="Times New Roman" w:hAnsi="Times New Roman" w:cs="Times New Roman"/>
          <w:sz w:val="24"/>
          <w:szCs w:val="24"/>
        </w:rPr>
        <w:tab/>
        <w:t>профессиональных компетенций, определенных в</w:t>
      </w:r>
      <w:r w:rsidRPr="00B06FF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программе.</w:t>
      </w:r>
    </w:p>
    <w:p w:rsidR="0015087C" w:rsidRPr="00B06FF0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15087C" w:rsidRPr="00B06FF0" w:rsidSect="00307A57">
          <w:pgSz w:w="11910" w:h="16840"/>
          <w:pgMar w:top="1060" w:right="460" w:bottom="1220" w:left="993" w:header="0" w:footer="977" w:gutter="0"/>
          <w:cols w:space="720"/>
        </w:sect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652"/>
        <w:gridCol w:w="6662"/>
      </w:tblGrid>
      <w:tr w:rsidR="00307A57" w:rsidTr="00E06B92">
        <w:tc>
          <w:tcPr>
            <w:tcW w:w="3652" w:type="dxa"/>
          </w:tcPr>
          <w:p w:rsidR="00306AF5" w:rsidRPr="00307A57" w:rsidRDefault="00306AF5" w:rsidP="00E06B9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(освоенные профессиональные и</w:t>
            </w:r>
          </w:p>
          <w:p w:rsidR="00307A57" w:rsidRDefault="00306AF5" w:rsidP="00E06B92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hAnsi="Times New Roman" w:cs="Times New Roman"/>
                <w:sz w:val="24"/>
                <w:szCs w:val="24"/>
              </w:rPr>
              <w:t>общие компетенции)</w:t>
            </w:r>
          </w:p>
        </w:tc>
        <w:tc>
          <w:tcPr>
            <w:tcW w:w="6662" w:type="dxa"/>
          </w:tcPr>
          <w:p w:rsidR="00307A57" w:rsidRDefault="0063447E" w:rsidP="00E06B92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307A57" w:rsidTr="00E06B92">
        <w:tc>
          <w:tcPr>
            <w:tcW w:w="3652" w:type="dxa"/>
          </w:tcPr>
          <w:p w:rsidR="00307A57" w:rsidRDefault="00E06B92" w:rsidP="00B06FF0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2.1. 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сварки.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дуговой сварки углеродистых и конструкционных сталей.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исправности сварочного оборудования для ручной дуговой сварки.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 сварочного оборудования в соответствие с конкретной задачей.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дуговая сварка различных деталей из углеродистых и конструкционных сталей во всех пространственных положениях сварного шва.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процесса ручной дуговой сварки различных деталей из углеродистых и конструкционных сталей.</w:t>
            </w:r>
          </w:p>
          <w:p w:rsidR="00307A57" w:rsidRDefault="00E06B92" w:rsidP="00E06B9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сварных соединений  деталей из углеродистых и конструкционных сталей.</w:t>
            </w:r>
          </w:p>
        </w:tc>
      </w:tr>
      <w:tr w:rsidR="00307A57" w:rsidTr="00E06B92">
        <w:tc>
          <w:tcPr>
            <w:tcW w:w="3652" w:type="dxa"/>
          </w:tcPr>
          <w:p w:rsidR="00307A57" w:rsidRDefault="00E06B92" w:rsidP="00B06FF0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2.2. Выполнять ручную дуговую сварку различных деталей из цветных металлов и сплавов во всех пространственных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 сварного шва.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сварки.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дуговой сварки цветных металлов и сплавов.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исправности сварочного оборудования для ручной дуговой сварки.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 сварочного оборудования в соответствие с конкретной задачей.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дуговая сварка различных деталей из цветных металлов и сплавов во всех пространственных положениях сварного шва.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процесса ручной дуговой сварки различных деталей из цветных металлов и сплавов.</w:t>
            </w:r>
          </w:p>
          <w:p w:rsidR="00307A57" w:rsidRDefault="00E06B92" w:rsidP="00E06B9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сварных соединений  деталей из цветных металлов и сплавов.</w:t>
            </w:r>
          </w:p>
        </w:tc>
      </w:tr>
      <w:tr w:rsidR="00307A57" w:rsidTr="00E06B92">
        <w:tc>
          <w:tcPr>
            <w:tcW w:w="3652" w:type="dxa"/>
          </w:tcPr>
          <w:p w:rsidR="00307A57" w:rsidRDefault="00E06B92" w:rsidP="00B06FF0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2.3. Выполнять ручную дуговую наплавку покрытыми электродами различных деталей.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наплавки.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наплавки различных деталей.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исправности сварочного оборудования для ручной дуговой наплавки.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наплавки и настройка сварочного оборудования в соответствие с конкретной задачей.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 xml:space="preserve">Ручная дуговая наплавка различных деталей. Контроль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процесса ручной дуговой наплавки различных деталей.</w:t>
            </w:r>
          </w:p>
          <w:p w:rsidR="00307A57" w:rsidRDefault="00E06B92" w:rsidP="00E06B9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ручной дуговой наплавки различных деталей.</w:t>
            </w:r>
          </w:p>
        </w:tc>
      </w:tr>
      <w:tr w:rsidR="00307A57" w:rsidTr="00E06B92">
        <w:tc>
          <w:tcPr>
            <w:tcW w:w="3652" w:type="dxa"/>
          </w:tcPr>
          <w:p w:rsidR="00307A57" w:rsidRDefault="00E06B92" w:rsidP="00B06FF0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Выполнять дуговую резку различных деталей.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дуговой резки.</w:t>
            </w:r>
          </w:p>
          <w:p w:rsidR="00E06B92" w:rsidRPr="00E06B92" w:rsidRDefault="00E06B92" w:rsidP="00E06B9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307A57" w:rsidRDefault="00E06B92" w:rsidP="00E06B9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дуговой резки различных деталей.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 2.5.  Выполнять  ручную   дуговую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сварку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покрытыми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электродами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  (оборудования,  изделий,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узлов,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трубопроводов,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деталей)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из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углеродистых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сталей,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для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работы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под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давлением,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различных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пространственных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сварного шва.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 требований  безопасности  труда   при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при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проведении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ручной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дуговой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 дуговой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 конструкций (оборудования, изделий, узлов,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работы под давлением.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работоспособности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исправности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сварочного оборудования.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сварочного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оборудования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соответствие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конкретной задачей.</w:t>
            </w:r>
          </w:p>
          <w:p w:rsidR="00E06B92" w:rsidRPr="00E06B92" w:rsidRDefault="00E06B92" w:rsidP="00E06B9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  дуговая   сварка   покрытыми  электродами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(оборудования,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изделий,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узлов,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  для   работы   под   давлением, в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различных пространственных положениях сварного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  <w:p w:rsidR="00E06B92" w:rsidRPr="00B06FF0" w:rsidRDefault="00E06B92" w:rsidP="00DD55F9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  выполнения   процесса   ручной дуговой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 конструкций (оборудования, изделий, узлов,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работы под давлением.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дефектов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 w:rsidR="00DD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 (оборудования, изделий, узлов, трубопроводов, деталей) из углеродистых сталей, предназначенных для работы под давлением.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 xml:space="preserve">Демонстрация интереса к профессии и освоение </w:t>
            </w:r>
            <w:r w:rsidR="00DD55F9"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E06B92">
              <w:rPr>
                <w:rFonts w:ascii="Times New Roman" w:hAnsi="Times New Roman" w:cs="Times New Roman"/>
                <w:sz w:val="24"/>
              </w:rPr>
              <w:t xml:space="preserve">рофессиональных компетенций с положительным </w:t>
            </w:r>
            <w:r w:rsidR="00DD55F9">
              <w:rPr>
                <w:rFonts w:ascii="Times New Roman" w:hAnsi="Times New Roman" w:cs="Times New Roman"/>
                <w:sz w:val="24"/>
              </w:rPr>
              <w:t xml:space="preserve"> р</w:t>
            </w:r>
            <w:r w:rsidRPr="00E06B92">
              <w:rPr>
                <w:rFonts w:ascii="Times New Roman" w:hAnsi="Times New Roman" w:cs="Times New Roman"/>
                <w:sz w:val="24"/>
              </w:rPr>
              <w:t>езультатом.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Анализ ситуации на рынке труда.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Быстрая адаптация к внутриорганизационным условиям работы.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ОК 2. Организовывать собственную деятельность, исходя из цели и способов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ее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достижения, определенных</w:t>
            </w:r>
            <w:r w:rsidRPr="00E06B92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руководителем.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Определение цели и порядка работы. Обобщение результата.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Использование в работе полученных ранее знаний  и</w:t>
            </w:r>
            <w:r w:rsidRPr="00E06B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умений.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Рациональное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распределение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времени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при</w:t>
            </w:r>
            <w:r w:rsidRPr="00E06B92">
              <w:rPr>
                <w:rFonts w:ascii="Times New Roman" w:hAnsi="Times New Roman" w:cs="Times New Roman"/>
                <w:w w:val="99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выполнении</w:t>
            </w:r>
            <w:r w:rsidRPr="00E06B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работ.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 xml:space="preserve">ОК 3. Анализировать рабочую ситуацию, осуществлять текущий и итоговый контроль, оценку и коррекцию </w:t>
            </w:r>
            <w:r w:rsidRPr="00E06B92">
              <w:rPr>
                <w:rFonts w:ascii="Times New Roman" w:hAnsi="Times New Roman" w:cs="Times New Roman"/>
                <w:sz w:val="24"/>
              </w:rPr>
              <w:lastRenderedPageBreak/>
              <w:t>собственной деятельности, нести ответственность за результаты своей работы.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lastRenderedPageBreak/>
              <w:t>Самоанализ, контроль и коррекция результатов собственной работы.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Способность принимать решения в стандартных и нестандартных производственных ситуациях.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lastRenderedPageBreak/>
              <w:t>Ответственность за свой труд.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lastRenderedPageBreak/>
              <w:t>ОК 4. Осуществлять поиск информации, необходимой для эффективного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выполнения профессиональных</w:t>
            </w:r>
            <w:r w:rsidRPr="00E06B9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задач.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Эффективный поиск и использование информации, включая электронные ресурсы, для эффективного выполнения профессиональных задач.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ОК 5.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Нахождение, обработка, хранение и передача информации с помощью мультимедийных средств  и информационно-коммуникативных</w:t>
            </w:r>
            <w:r w:rsidRPr="00E06B92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технологий.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Работа с различными прикладными программами.</w:t>
            </w:r>
          </w:p>
        </w:tc>
      </w:tr>
      <w:tr w:rsidR="00E06B92" w:rsidTr="00E06B92">
        <w:tc>
          <w:tcPr>
            <w:tcW w:w="365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662" w:type="dxa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Взаимодействие с обучающимися, преподавателям, мастерами, наставниками в ходе обучения и прохождения практики.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Терпимость к другим мнениям и позициям. Оказание помощи участникам команды.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Нахождение продуктивных способов реагирования в конфликтных ситуациях.</w:t>
            </w:r>
          </w:p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обязанностей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соответствии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с распределением групповой деятельности.</w:t>
            </w:r>
          </w:p>
        </w:tc>
      </w:tr>
      <w:tr w:rsidR="00E06B92" w:rsidTr="00E06B92">
        <w:tc>
          <w:tcPr>
            <w:tcW w:w="10314" w:type="dxa"/>
            <w:gridSpan w:val="2"/>
          </w:tcPr>
          <w:p w:rsidR="00E06B92" w:rsidRPr="00E06B92" w:rsidRDefault="00E06B92" w:rsidP="00E06B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Примечание: зеленым цветом выделены освоенные профессиональные компетенции и основные показатели оценки результата, соответствующие требованиям ТО WSR/WSI.</w:t>
            </w:r>
          </w:p>
        </w:tc>
      </w:tr>
    </w:tbl>
    <w:p w:rsidR="0015087C" w:rsidRDefault="0015087C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AF5" w:rsidRDefault="00306AF5" w:rsidP="00B06FF0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6AF5" w:rsidSect="007D37E4">
      <w:pgSz w:w="11910" w:h="16840"/>
      <w:pgMar w:top="1120" w:right="340" w:bottom="1160" w:left="146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17" w:rsidRDefault="00853D17" w:rsidP="00ED08A7">
      <w:pPr>
        <w:spacing w:after="0" w:line="240" w:lineRule="auto"/>
      </w:pPr>
      <w:r>
        <w:separator/>
      </w:r>
    </w:p>
  </w:endnote>
  <w:endnote w:type="continuationSeparator" w:id="0">
    <w:p w:rsidR="00853D17" w:rsidRDefault="00853D17" w:rsidP="00ED0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274E42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BCFC298" wp14:editId="5C690853">
              <wp:simplePos x="0" y="0"/>
              <wp:positionH relativeFrom="page">
                <wp:posOffset>4077335</wp:posOffset>
              </wp:positionH>
              <wp:positionV relativeFrom="page">
                <wp:posOffset>9892665</wp:posOffset>
              </wp:positionV>
              <wp:extent cx="127000" cy="177800"/>
              <wp:effectExtent l="635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8A" w:rsidRDefault="00B86545">
                          <w:pPr>
                            <w:pStyle w:val="a3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6370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1.05pt;margin-top:778.95pt;width:10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+ePrQ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" filled="f" stroked="f">
              <v:textbox inset="0,0,0,0">
                <w:txbxContent>
                  <w:p w:rsidR="00A8488A" w:rsidRDefault="00B86545">
                    <w:pPr>
                      <w:pStyle w:val="a3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56370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274E42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3897630</wp:posOffset>
              </wp:positionH>
              <wp:positionV relativeFrom="page">
                <wp:posOffset>9893935</wp:posOffset>
              </wp:positionV>
              <wp:extent cx="127000" cy="177800"/>
              <wp:effectExtent l="1905" t="0" r="444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8A" w:rsidRDefault="00B86545">
                          <w:pPr>
                            <w:pStyle w:val="a3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6370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6.9pt;margin-top:779.05pt;width:10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" filled="f" stroked="f">
              <v:textbox inset="0,0,0,0">
                <w:txbxContent>
                  <w:p w:rsidR="00A8488A" w:rsidRDefault="00B86545">
                    <w:pPr>
                      <w:pStyle w:val="a3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56370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a3"/>
      <w:spacing w:line="14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17" w:rsidRDefault="00853D17" w:rsidP="00ED08A7">
      <w:pPr>
        <w:spacing w:after="0" w:line="240" w:lineRule="auto"/>
      </w:pPr>
      <w:r>
        <w:separator/>
      </w:r>
    </w:p>
  </w:footnote>
  <w:footnote w:type="continuationSeparator" w:id="0">
    <w:p w:rsidR="00853D17" w:rsidRDefault="00853D17" w:rsidP="00ED0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205"/>
    <w:multiLevelType w:val="hybridMultilevel"/>
    <w:tmpl w:val="98789FE2"/>
    <w:lvl w:ilvl="0" w:tplc="3258BAF4">
      <w:start w:val="1"/>
      <w:numFmt w:val="decimal"/>
      <w:lvlText w:val="%1."/>
      <w:lvlJc w:val="left"/>
      <w:pPr>
        <w:ind w:left="101" w:hanging="25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BD5E70D4">
      <w:numFmt w:val="bullet"/>
      <w:lvlText w:val="•"/>
      <w:lvlJc w:val="left"/>
      <w:pPr>
        <w:ind w:left="1074" w:hanging="252"/>
      </w:pPr>
      <w:rPr>
        <w:rFonts w:hint="default"/>
      </w:rPr>
    </w:lvl>
    <w:lvl w:ilvl="2" w:tplc="EF400306">
      <w:numFmt w:val="bullet"/>
      <w:lvlText w:val="•"/>
      <w:lvlJc w:val="left"/>
      <w:pPr>
        <w:ind w:left="2049" w:hanging="252"/>
      </w:pPr>
      <w:rPr>
        <w:rFonts w:hint="default"/>
      </w:rPr>
    </w:lvl>
    <w:lvl w:ilvl="3" w:tplc="624ECBF4">
      <w:numFmt w:val="bullet"/>
      <w:lvlText w:val="•"/>
      <w:lvlJc w:val="left"/>
      <w:pPr>
        <w:ind w:left="3023" w:hanging="252"/>
      </w:pPr>
      <w:rPr>
        <w:rFonts w:hint="default"/>
      </w:rPr>
    </w:lvl>
    <w:lvl w:ilvl="4" w:tplc="F100419E">
      <w:numFmt w:val="bullet"/>
      <w:lvlText w:val="•"/>
      <w:lvlJc w:val="left"/>
      <w:pPr>
        <w:ind w:left="3998" w:hanging="252"/>
      </w:pPr>
      <w:rPr>
        <w:rFonts w:hint="default"/>
      </w:rPr>
    </w:lvl>
    <w:lvl w:ilvl="5" w:tplc="C4C09DEE">
      <w:numFmt w:val="bullet"/>
      <w:lvlText w:val="•"/>
      <w:lvlJc w:val="left"/>
      <w:pPr>
        <w:ind w:left="4973" w:hanging="252"/>
      </w:pPr>
      <w:rPr>
        <w:rFonts w:hint="default"/>
      </w:rPr>
    </w:lvl>
    <w:lvl w:ilvl="6" w:tplc="2A1E1E40">
      <w:numFmt w:val="bullet"/>
      <w:lvlText w:val="•"/>
      <w:lvlJc w:val="left"/>
      <w:pPr>
        <w:ind w:left="5947" w:hanging="252"/>
      </w:pPr>
      <w:rPr>
        <w:rFonts w:hint="default"/>
      </w:rPr>
    </w:lvl>
    <w:lvl w:ilvl="7" w:tplc="DFE290D6">
      <w:numFmt w:val="bullet"/>
      <w:lvlText w:val="•"/>
      <w:lvlJc w:val="left"/>
      <w:pPr>
        <w:ind w:left="6922" w:hanging="252"/>
      </w:pPr>
      <w:rPr>
        <w:rFonts w:hint="default"/>
      </w:rPr>
    </w:lvl>
    <w:lvl w:ilvl="8" w:tplc="F42609CA">
      <w:numFmt w:val="bullet"/>
      <w:lvlText w:val="•"/>
      <w:lvlJc w:val="left"/>
      <w:pPr>
        <w:ind w:left="7897" w:hanging="252"/>
      </w:pPr>
      <w:rPr>
        <w:rFonts w:hint="default"/>
      </w:rPr>
    </w:lvl>
  </w:abstractNum>
  <w:abstractNum w:abstractNumId="1">
    <w:nsid w:val="07B423C7"/>
    <w:multiLevelType w:val="hybridMultilevel"/>
    <w:tmpl w:val="9FF4D9E6"/>
    <w:lvl w:ilvl="0" w:tplc="E7AEB138">
      <w:numFmt w:val="bullet"/>
      <w:lvlText w:val="-"/>
      <w:lvlJc w:val="left"/>
      <w:pPr>
        <w:ind w:left="103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60E49A88">
      <w:numFmt w:val="bullet"/>
      <w:lvlText w:val="•"/>
      <w:lvlJc w:val="left"/>
      <w:pPr>
        <w:ind w:left="1009" w:hanging="264"/>
      </w:pPr>
      <w:rPr>
        <w:rFonts w:hint="default"/>
      </w:rPr>
    </w:lvl>
    <w:lvl w:ilvl="2" w:tplc="D638AAAC">
      <w:numFmt w:val="bullet"/>
      <w:lvlText w:val="•"/>
      <w:lvlJc w:val="left"/>
      <w:pPr>
        <w:ind w:left="1919" w:hanging="264"/>
      </w:pPr>
      <w:rPr>
        <w:rFonts w:hint="default"/>
      </w:rPr>
    </w:lvl>
    <w:lvl w:ilvl="3" w:tplc="08A0293A">
      <w:numFmt w:val="bullet"/>
      <w:lvlText w:val="•"/>
      <w:lvlJc w:val="left"/>
      <w:pPr>
        <w:ind w:left="2829" w:hanging="264"/>
      </w:pPr>
      <w:rPr>
        <w:rFonts w:hint="default"/>
      </w:rPr>
    </w:lvl>
    <w:lvl w:ilvl="4" w:tplc="F070877C">
      <w:numFmt w:val="bullet"/>
      <w:lvlText w:val="•"/>
      <w:lvlJc w:val="left"/>
      <w:pPr>
        <w:ind w:left="3739" w:hanging="264"/>
      </w:pPr>
      <w:rPr>
        <w:rFonts w:hint="default"/>
      </w:rPr>
    </w:lvl>
    <w:lvl w:ilvl="5" w:tplc="13505E36">
      <w:numFmt w:val="bullet"/>
      <w:lvlText w:val="•"/>
      <w:lvlJc w:val="left"/>
      <w:pPr>
        <w:ind w:left="4649" w:hanging="264"/>
      </w:pPr>
      <w:rPr>
        <w:rFonts w:hint="default"/>
      </w:rPr>
    </w:lvl>
    <w:lvl w:ilvl="6" w:tplc="D4BCE3EA">
      <w:numFmt w:val="bullet"/>
      <w:lvlText w:val="•"/>
      <w:lvlJc w:val="left"/>
      <w:pPr>
        <w:ind w:left="5559" w:hanging="264"/>
      </w:pPr>
      <w:rPr>
        <w:rFonts w:hint="default"/>
      </w:rPr>
    </w:lvl>
    <w:lvl w:ilvl="7" w:tplc="14C29BC2">
      <w:numFmt w:val="bullet"/>
      <w:lvlText w:val="•"/>
      <w:lvlJc w:val="left"/>
      <w:pPr>
        <w:ind w:left="6469" w:hanging="264"/>
      </w:pPr>
      <w:rPr>
        <w:rFonts w:hint="default"/>
      </w:rPr>
    </w:lvl>
    <w:lvl w:ilvl="8" w:tplc="D1B00534">
      <w:numFmt w:val="bullet"/>
      <w:lvlText w:val="•"/>
      <w:lvlJc w:val="left"/>
      <w:pPr>
        <w:ind w:left="7379" w:hanging="264"/>
      </w:pPr>
      <w:rPr>
        <w:rFonts w:hint="default"/>
      </w:rPr>
    </w:lvl>
  </w:abstractNum>
  <w:abstractNum w:abstractNumId="2">
    <w:nsid w:val="0A6B5511"/>
    <w:multiLevelType w:val="hybridMultilevel"/>
    <w:tmpl w:val="6CD0F224"/>
    <w:lvl w:ilvl="0" w:tplc="14B48298"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8527AA4">
      <w:numFmt w:val="bullet"/>
      <w:lvlText w:val="-"/>
      <w:lvlJc w:val="left"/>
      <w:pPr>
        <w:ind w:left="101" w:hanging="173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2" w:tplc="742C2FF6">
      <w:numFmt w:val="bullet"/>
      <w:lvlText w:val="•"/>
      <w:lvlJc w:val="left"/>
      <w:pPr>
        <w:ind w:left="2049" w:hanging="173"/>
      </w:pPr>
      <w:rPr>
        <w:rFonts w:hint="default"/>
      </w:rPr>
    </w:lvl>
    <w:lvl w:ilvl="3" w:tplc="5FC686D8">
      <w:numFmt w:val="bullet"/>
      <w:lvlText w:val="•"/>
      <w:lvlJc w:val="left"/>
      <w:pPr>
        <w:ind w:left="3023" w:hanging="173"/>
      </w:pPr>
      <w:rPr>
        <w:rFonts w:hint="default"/>
      </w:rPr>
    </w:lvl>
    <w:lvl w:ilvl="4" w:tplc="A66AB404">
      <w:numFmt w:val="bullet"/>
      <w:lvlText w:val="•"/>
      <w:lvlJc w:val="left"/>
      <w:pPr>
        <w:ind w:left="3998" w:hanging="173"/>
      </w:pPr>
      <w:rPr>
        <w:rFonts w:hint="default"/>
      </w:rPr>
    </w:lvl>
    <w:lvl w:ilvl="5" w:tplc="824AE182">
      <w:numFmt w:val="bullet"/>
      <w:lvlText w:val="•"/>
      <w:lvlJc w:val="left"/>
      <w:pPr>
        <w:ind w:left="4973" w:hanging="173"/>
      </w:pPr>
      <w:rPr>
        <w:rFonts w:hint="default"/>
      </w:rPr>
    </w:lvl>
    <w:lvl w:ilvl="6" w:tplc="C44C0CB6">
      <w:numFmt w:val="bullet"/>
      <w:lvlText w:val="•"/>
      <w:lvlJc w:val="left"/>
      <w:pPr>
        <w:ind w:left="5947" w:hanging="173"/>
      </w:pPr>
      <w:rPr>
        <w:rFonts w:hint="default"/>
      </w:rPr>
    </w:lvl>
    <w:lvl w:ilvl="7" w:tplc="E8F24CE4">
      <w:numFmt w:val="bullet"/>
      <w:lvlText w:val="•"/>
      <w:lvlJc w:val="left"/>
      <w:pPr>
        <w:ind w:left="6922" w:hanging="173"/>
      </w:pPr>
      <w:rPr>
        <w:rFonts w:hint="default"/>
      </w:rPr>
    </w:lvl>
    <w:lvl w:ilvl="8" w:tplc="3710D16A">
      <w:numFmt w:val="bullet"/>
      <w:lvlText w:val="•"/>
      <w:lvlJc w:val="left"/>
      <w:pPr>
        <w:ind w:left="7897" w:hanging="173"/>
      </w:pPr>
      <w:rPr>
        <w:rFonts w:hint="default"/>
      </w:rPr>
    </w:lvl>
  </w:abstractNum>
  <w:abstractNum w:abstractNumId="3">
    <w:nsid w:val="0BD1039A"/>
    <w:multiLevelType w:val="hybridMultilevel"/>
    <w:tmpl w:val="BC4E8EFA"/>
    <w:lvl w:ilvl="0" w:tplc="9762377A">
      <w:start w:val="1"/>
      <w:numFmt w:val="decimal"/>
      <w:lvlText w:val="%1."/>
      <w:lvlJc w:val="left"/>
      <w:pPr>
        <w:ind w:left="103" w:hanging="293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</w:rPr>
    </w:lvl>
    <w:lvl w:ilvl="1" w:tplc="CC50BDBC">
      <w:numFmt w:val="bullet"/>
      <w:lvlText w:val="•"/>
      <w:lvlJc w:val="left"/>
      <w:pPr>
        <w:ind w:left="1009" w:hanging="293"/>
      </w:pPr>
      <w:rPr>
        <w:rFonts w:hint="default"/>
      </w:rPr>
    </w:lvl>
    <w:lvl w:ilvl="2" w:tplc="5386A9AC">
      <w:numFmt w:val="bullet"/>
      <w:lvlText w:val="•"/>
      <w:lvlJc w:val="left"/>
      <w:pPr>
        <w:ind w:left="1919" w:hanging="293"/>
      </w:pPr>
      <w:rPr>
        <w:rFonts w:hint="default"/>
      </w:rPr>
    </w:lvl>
    <w:lvl w:ilvl="3" w:tplc="C884F4D4">
      <w:numFmt w:val="bullet"/>
      <w:lvlText w:val="•"/>
      <w:lvlJc w:val="left"/>
      <w:pPr>
        <w:ind w:left="2829" w:hanging="293"/>
      </w:pPr>
      <w:rPr>
        <w:rFonts w:hint="default"/>
      </w:rPr>
    </w:lvl>
    <w:lvl w:ilvl="4" w:tplc="EA1A6798">
      <w:numFmt w:val="bullet"/>
      <w:lvlText w:val="•"/>
      <w:lvlJc w:val="left"/>
      <w:pPr>
        <w:ind w:left="3739" w:hanging="293"/>
      </w:pPr>
      <w:rPr>
        <w:rFonts w:hint="default"/>
      </w:rPr>
    </w:lvl>
    <w:lvl w:ilvl="5" w:tplc="9F7AABF4">
      <w:numFmt w:val="bullet"/>
      <w:lvlText w:val="•"/>
      <w:lvlJc w:val="left"/>
      <w:pPr>
        <w:ind w:left="4649" w:hanging="293"/>
      </w:pPr>
      <w:rPr>
        <w:rFonts w:hint="default"/>
      </w:rPr>
    </w:lvl>
    <w:lvl w:ilvl="6" w:tplc="40FC875E">
      <w:numFmt w:val="bullet"/>
      <w:lvlText w:val="•"/>
      <w:lvlJc w:val="left"/>
      <w:pPr>
        <w:ind w:left="5559" w:hanging="293"/>
      </w:pPr>
      <w:rPr>
        <w:rFonts w:hint="default"/>
      </w:rPr>
    </w:lvl>
    <w:lvl w:ilvl="7" w:tplc="B478F0F0">
      <w:numFmt w:val="bullet"/>
      <w:lvlText w:val="•"/>
      <w:lvlJc w:val="left"/>
      <w:pPr>
        <w:ind w:left="6469" w:hanging="293"/>
      </w:pPr>
      <w:rPr>
        <w:rFonts w:hint="default"/>
      </w:rPr>
    </w:lvl>
    <w:lvl w:ilvl="8" w:tplc="A8C8B496">
      <w:numFmt w:val="bullet"/>
      <w:lvlText w:val="•"/>
      <w:lvlJc w:val="left"/>
      <w:pPr>
        <w:ind w:left="7379" w:hanging="293"/>
      </w:pPr>
      <w:rPr>
        <w:rFonts w:hint="default"/>
      </w:rPr>
    </w:lvl>
  </w:abstractNum>
  <w:abstractNum w:abstractNumId="4">
    <w:nsid w:val="110E792C"/>
    <w:multiLevelType w:val="hybridMultilevel"/>
    <w:tmpl w:val="BA2A6DA6"/>
    <w:lvl w:ilvl="0" w:tplc="0AC46F4A">
      <w:start w:val="14"/>
      <w:numFmt w:val="decimal"/>
      <w:lvlText w:val="%1."/>
      <w:lvlJc w:val="left"/>
      <w:pPr>
        <w:ind w:left="103" w:hanging="4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D4DA40AC">
      <w:start w:val="1"/>
      <w:numFmt w:val="decimal"/>
      <w:lvlText w:val="%2."/>
      <w:lvlJc w:val="left"/>
      <w:pPr>
        <w:ind w:left="103" w:hanging="336"/>
        <w:jc w:val="right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2" w:tplc="6C4C3950">
      <w:numFmt w:val="bullet"/>
      <w:lvlText w:val="•"/>
      <w:lvlJc w:val="left"/>
      <w:pPr>
        <w:ind w:left="1919" w:hanging="336"/>
      </w:pPr>
      <w:rPr>
        <w:rFonts w:hint="default"/>
      </w:rPr>
    </w:lvl>
    <w:lvl w:ilvl="3" w:tplc="028CEF2E">
      <w:numFmt w:val="bullet"/>
      <w:lvlText w:val="•"/>
      <w:lvlJc w:val="left"/>
      <w:pPr>
        <w:ind w:left="2829" w:hanging="336"/>
      </w:pPr>
      <w:rPr>
        <w:rFonts w:hint="default"/>
      </w:rPr>
    </w:lvl>
    <w:lvl w:ilvl="4" w:tplc="4A6213E0">
      <w:numFmt w:val="bullet"/>
      <w:lvlText w:val="•"/>
      <w:lvlJc w:val="left"/>
      <w:pPr>
        <w:ind w:left="3739" w:hanging="336"/>
      </w:pPr>
      <w:rPr>
        <w:rFonts w:hint="default"/>
      </w:rPr>
    </w:lvl>
    <w:lvl w:ilvl="5" w:tplc="E812BF8C">
      <w:numFmt w:val="bullet"/>
      <w:lvlText w:val="•"/>
      <w:lvlJc w:val="left"/>
      <w:pPr>
        <w:ind w:left="4649" w:hanging="336"/>
      </w:pPr>
      <w:rPr>
        <w:rFonts w:hint="default"/>
      </w:rPr>
    </w:lvl>
    <w:lvl w:ilvl="6" w:tplc="DF905422">
      <w:numFmt w:val="bullet"/>
      <w:lvlText w:val="•"/>
      <w:lvlJc w:val="left"/>
      <w:pPr>
        <w:ind w:left="5559" w:hanging="336"/>
      </w:pPr>
      <w:rPr>
        <w:rFonts w:hint="default"/>
      </w:rPr>
    </w:lvl>
    <w:lvl w:ilvl="7" w:tplc="EF42755E">
      <w:numFmt w:val="bullet"/>
      <w:lvlText w:val="•"/>
      <w:lvlJc w:val="left"/>
      <w:pPr>
        <w:ind w:left="6469" w:hanging="336"/>
      </w:pPr>
      <w:rPr>
        <w:rFonts w:hint="default"/>
      </w:rPr>
    </w:lvl>
    <w:lvl w:ilvl="8" w:tplc="0ACA5FE6">
      <w:numFmt w:val="bullet"/>
      <w:lvlText w:val="•"/>
      <w:lvlJc w:val="left"/>
      <w:pPr>
        <w:ind w:left="7379" w:hanging="336"/>
      </w:pPr>
      <w:rPr>
        <w:rFonts w:hint="default"/>
      </w:rPr>
    </w:lvl>
  </w:abstractNum>
  <w:abstractNum w:abstractNumId="5">
    <w:nsid w:val="14292A6C"/>
    <w:multiLevelType w:val="hybridMultilevel"/>
    <w:tmpl w:val="49CC7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D6EA1"/>
    <w:multiLevelType w:val="hybridMultilevel"/>
    <w:tmpl w:val="C7D6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840C4"/>
    <w:multiLevelType w:val="hybridMultilevel"/>
    <w:tmpl w:val="9E361624"/>
    <w:lvl w:ilvl="0" w:tplc="DF0C4E80"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8C0F8F0">
      <w:numFmt w:val="bullet"/>
      <w:lvlText w:val="•"/>
      <w:lvlJc w:val="left"/>
      <w:pPr>
        <w:ind w:left="1074" w:hanging="140"/>
      </w:pPr>
      <w:rPr>
        <w:rFonts w:hint="default"/>
      </w:rPr>
    </w:lvl>
    <w:lvl w:ilvl="2" w:tplc="A5BEE1D8">
      <w:numFmt w:val="bullet"/>
      <w:lvlText w:val="•"/>
      <w:lvlJc w:val="left"/>
      <w:pPr>
        <w:ind w:left="2049" w:hanging="140"/>
      </w:pPr>
      <w:rPr>
        <w:rFonts w:hint="default"/>
      </w:rPr>
    </w:lvl>
    <w:lvl w:ilvl="3" w:tplc="9E049ADA">
      <w:numFmt w:val="bullet"/>
      <w:lvlText w:val="•"/>
      <w:lvlJc w:val="left"/>
      <w:pPr>
        <w:ind w:left="3023" w:hanging="140"/>
      </w:pPr>
      <w:rPr>
        <w:rFonts w:hint="default"/>
      </w:rPr>
    </w:lvl>
    <w:lvl w:ilvl="4" w:tplc="4DB20A1C">
      <w:numFmt w:val="bullet"/>
      <w:lvlText w:val="•"/>
      <w:lvlJc w:val="left"/>
      <w:pPr>
        <w:ind w:left="3998" w:hanging="140"/>
      </w:pPr>
      <w:rPr>
        <w:rFonts w:hint="default"/>
      </w:rPr>
    </w:lvl>
    <w:lvl w:ilvl="5" w:tplc="590809B8">
      <w:numFmt w:val="bullet"/>
      <w:lvlText w:val="•"/>
      <w:lvlJc w:val="left"/>
      <w:pPr>
        <w:ind w:left="4973" w:hanging="140"/>
      </w:pPr>
      <w:rPr>
        <w:rFonts w:hint="default"/>
      </w:rPr>
    </w:lvl>
    <w:lvl w:ilvl="6" w:tplc="364A17D6">
      <w:numFmt w:val="bullet"/>
      <w:lvlText w:val="•"/>
      <w:lvlJc w:val="left"/>
      <w:pPr>
        <w:ind w:left="5947" w:hanging="140"/>
      </w:pPr>
      <w:rPr>
        <w:rFonts w:hint="default"/>
      </w:rPr>
    </w:lvl>
    <w:lvl w:ilvl="7" w:tplc="D7B282D8">
      <w:numFmt w:val="bullet"/>
      <w:lvlText w:val="•"/>
      <w:lvlJc w:val="left"/>
      <w:pPr>
        <w:ind w:left="6922" w:hanging="140"/>
      </w:pPr>
      <w:rPr>
        <w:rFonts w:hint="default"/>
      </w:rPr>
    </w:lvl>
    <w:lvl w:ilvl="8" w:tplc="25B4F0F2">
      <w:numFmt w:val="bullet"/>
      <w:lvlText w:val="•"/>
      <w:lvlJc w:val="left"/>
      <w:pPr>
        <w:ind w:left="7897" w:hanging="140"/>
      </w:pPr>
      <w:rPr>
        <w:rFonts w:hint="default"/>
      </w:rPr>
    </w:lvl>
  </w:abstractNum>
  <w:abstractNum w:abstractNumId="8">
    <w:nsid w:val="25F5628F"/>
    <w:multiLevelType w:val="hybridMultilevel"/>
    <w:tmpl w:val="AFF60C44"/>
    <w:lvl w:ilvl="0" w:tplc="EAF414BE">
      <w:numFmt w:val="bullet"/>
      <w:lvlText w:val="-"/>
      <w:lvlJc w:val="left"/>
      <w:pPr>
        <w:ind w:left="101" w:hanging="192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</w:rPr>
    </w:lvl>
    <w:lvl w:ilvl="1" w:tplc="2416D1DE">
      <w:numFmt w:val="bullet"/>
      <w:lvlText w:val="•"/>
      <w:lvlJc w:val="left"/>
      <w:pPr>
        <w:ind w:left="1074" w:hanging="192"/>
      </w:pPr>
      <w:rPr>
        <w:rFonts w:hint="default"/>
      </w:rPr>
    </w:lvl>
    <w:lvl w:ilvl="2" w:tplc="EA96FBCE">
      <w:numFmt w:val="bullet"/>
      <w:lvlText w:val="•"/>
      <w:lvlJc w:val="left"/>
      <w:pPr>
        <w:ind w:left="2049" w:hanging="192"/>
      </w:pPr>
      <w:rPr>
        <w:rFonts w:hint="default"/>
      </w:rPr>
    </w:lvl>
    <w:lvl w:ilvl="3" w:tplc="C8108DDE">
      <w:numFmt w:val="bullet"/>
      <w:lvlText w:val="•"/>
      <w:lvlJc w:val="left"/>
      <w:pPr>
        <w:ind w:left="3023" w:hanging="192"/>
      </w:pPr>
      <w:rPr>
        <w:rFonts w:hint="default"/>
      </w:rPr>
    </w:lvl>
    <w:lvl w:ilvl="4" w:tplc="206E96D2">
      <w:numFmt w:val="bullet"/>
      <w:lvlText w:val="•"/>
      <w:lvlJc w:val="left"/>
      <w:pPr>
        <w:ind w:left="3998" w:hanging="192"/>
      </w:pPr>
      <w:rPr>
        <w:rFonts w:hint="default"/>
      </w:rPr>
    </w:lvl>
    <w:lvl w:ilvl="5" w:tplc="9580F9B4">
      <w:numFmt w:val="bullet"/>
      <w:lvlText w:val="•"/>
      <w:lvlJc w:val="left"/>
      <w:pPr>
        <w:ind w:left="4973" w:hanging="192"/>
      </w:pPr>
      <w:rPr>
        <w:rFonts w:hint="default"/>
      </w:rPr>
    </w:lvl>
    <w:lvl w:ilvl="6" w:tplc="31447B1E">
      <w:numFmt w:val="bullet"/>
      <w:lvlText w:val="•"/>
      <w:lvlJc w:val="left"/>
      <w:pPr>
        <w:ind w:left="5947" w:hanging="192"/>
      </w:pPr>
      <w:rPr>
        <w:rFonts w:hint="default"/>
      </w:rPr>
    </w:lvl>
    <w:lvl w:ilvl="7" w:tplc="D1484EA0">
      <w:numFmt w:val="bullet"/>
      <w:lvlText w:val="•"/>
      <w:lvlJc w:val="left"/>
      <w:pPr>
        <w:ind w:left="6922" w:hanging="192"/>
      </w:pPr>
      <w:rPr>
        <w:rFonts w:hint="default"/>
      </w:rPr>
    </w:lvl>
    <w:lvl w:ilvl="8" w:tplc="C584D0FC">
      <w:numFmt w:val="bullet"/>
      <w:lvlText w:val="•"/>
      <w:lvlJc w:val="left"/>
      <w:pPr>
        <w:ind w:left="7897" w:hanging="192"/>
      </w:pPr>
      <w:rPr>
        <w:rFonts w:hint="default"/>
      </w:rPr>
    </w:lvl>
  </w:abstractNum>
  <w:abstractNum w:abstractNumId="9">
    <w:nsid w:val="2818588A"/>
    <w:multiLevelType w:val="hybridMultilevel"/>
    <w:tmpl w:val="329C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71EA2"/>
    <w:multiLevelType w:val="hybridMultilevel"/>
    <w:tmpl w:val="3A0AF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06ABE"/>
    <w:multiLevelType w:val="hybridMultilevel"/>
    <w:tmpl w:val="291EACF8"/>
    <w:lvl w:ilvl="0" w:tplc="3838283A">
      <w:start w:val="1"/>
      <w:numFmt w:val="decimal"/>
      <w:lvlText w:val="%1"/>
      <w:lvlJc w:val="left"/>
      <w:pPr>
        <w:ind w:left="1246" w:hanging="420"/>
      </w:pPr>
      <w:rPr>
        <w:rFonts w:hint="default"/>
      </w:rPr>
    </w:lvl>
    <w:lvl w:ilvl="1" w:tplc="B4884288">
      <w:numFmt w:val="none"/>
      <w:lvlText w:val=""/>
      <w:lvlJc w:val="left"/>
      <w:pPr>
        <w:tabs>
          <w:tab w:val="num" w:pos="360"/>
        </w:tabs>
      </w:pPr>
    </w:lvl>
    <w:lvl w:ilvl="2" w:tplc="AE8E1842">
      <w:numFmt w:val="bullet"/>
      <w:lvlText w:val="-"/>
      <w:lvlJc w:val="left"/>
      <w:pPr>
        <w:ind w:left="218" w:hanging="21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3" w:tplc="001818D8">
      <w:numFmt w:val="bullet"/>
      <w:lvlText w:val="•"/>
      <w:lvlJc w:val="left"/>
      <w:pPr>
        <w:ind w:left="3156" w:hanging="216"/>
      </w:pPr>
      <w:rPr>
        <w:rFonts w:hint="default"/>
      </w:rPr>
    </w:lvl>
    <w:lvl w:ilvl="4" w:tplc="9FD2AF7C">
      <w:numFmt w:val="bullet"/>
      <w:lvlText w:val="•"/>
      <w:lvlJc w:val="left"/>
      <w:pPr>
        <w:ind w:left="4115" w:hanging="216"/>
      </w:pPr>
      <w:rPr>
        <w:rFonts w:hint="default"/>
      </w:rPr>
    </w:lvl>
    <w:lvl w:ilvl="5" w:tplc="AFB66846">
      <w:numFmt w:val="bullet"/>
      <w:lvlText w:val="•"/>
      <w:lvlJc w:val="left"/>
      <w:pPr>
        <w:ind w:left="5073" w:hanging="216"/>
      </w:pPr>
      <w:rPr>
        <w:rFonts w:hint="default"/>
      </w:rPr>
    </w:lvl>
    <w:lvl w:ilvl="6" w:tplc="E296117A">
      <w:numFmt w:val="bullet"/>
      <w:lvlText w:val="•"/>
      <w:lvlJc w:val="left"/>
      <w:pPr>
        <w:ind w:left="6032" w:hanging="216"/>
      </w:pPr>
      <w:rPr>
        <w:rFonts w:hint="default"/>
      </w:rPr>
    </w:lvl>
    <w:lvl w:ilvl="7" w:tplc="C1987338">
      <w:numFmt w:val="bullet"/>
      <w:lvlText w:val="•"/>
      <w:lvlJc w:val="left"/>
      <w:pPr>
        <w:ind w:left="6990" w:hanging="216"/>
      </w:pPr>
      <w:rPr>
        <w:rFonts w:hint="default"/>
      </w:rPr>
    </w:lvl>
    <w:lvl w:ilvl="8" w:tplc="9A148FF0">
      <w:numFmt w:val="bullet"/>
      <w:lvlText w:val="•"/>
      <w:lvlJc w:val="left"/>
      <w:pPr>
        <w:ind w:left="7949" w:hanging="216"/>
      </w:pPr>
      <w:rPr>
        <w:rFonts w:hint="default"/>
      </w:rPr>
    </w:lvl>
  </w:abstractNum>
  <w:abstractNum w:abstractNumId="12">
    <w:nsid w:val="362578C5"/>
    <w:multiLevelType w:val="hybridMultilevel"/>
    <w:tmpl w:val="FBA8D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B7A3B"/>
    <w:multiLevelType w:val="hybridMultilevel"/>
    <w:tmpl w:val="E3E8EA7A"/>
    <w:lvl w:ilvl="0" w:tplc="D13EC35C">
      <w:numFmt w:val="bullet"/>
      <w:lvlText w:val="-"/>
      <w:lvlJc w:val="left"/>
      <w:pPr>
        <w:ind w:left="101" w:hanging="14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3A4B20">
      <w:numFmt w:val="bullet"/>
      <w:lvlText w:val="-"/>
      <w:lvlJc w:val="left"/>
      <w:pPr>
        <w:ind w:left="101" w:hanging="204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88D26EFE">
      <w:numFmt w:val="bullet"/>
      <w:lvlText w:val="•"/>
      <w:lvlJc w:val="left"/>
      <w:pPr>
        <w:ind w:left="2049" w:hanging="204"/>
      </w:pPr>
      <w:rPr>
        <w:rFonts w:hint="default"/>
      </w:rPr>
    </w:lvl>
    <w:lvl w:ilvl="3" w:tplc="76AC03E6">
      <w:numFmt w:val="bullet"/>
      <w:lvlText w:val="•"/>
      <w:lvlJc w:val="left"/>
      <w:pPr>
        <w:ind w:left="3023" w:hanging="204"/>
      </w:pPr>
      <w:rPr>
        <w:rFonts w:hint="default"/>
      </w:rPr>
    </w:lvl>
    <w:lvl w:ilvl="4" w:tplc="F8EC3B96">
      <w:numFmt w:val="bullet"/>
      <w:lvlText w:val="•"/>
      <w:lvlJc w:val="left"/>
      <w:pPr>
        <w:ind w:left="3998" w:hanging="204"/>
      </w:pPr>
      <w:rPr>
        <w:rFonts w:hint="default"/>
      </w:rPr>
    </w:lvl>
    <w:lvl w:ilvl="5" w:tplc="4D46DB6C">
      <w:numFmt w:val="bullet"/>
      <w:lvlText w:val="•"/>
      <w:lvlJc w:val="left"/>
      <w:pPr>
        <w:ind w:left="4973" w:hanging="204"/>
      </w:pPr>
      <w:rPr>
        <w:rFonts w:hint="default"/>
      </w:rPr>
    </w:lvl>
    <w:lvl w:ilvl="6" w:tplc="4D96C114">
      <w:numFmt w:val="bullet"/>
      <w:lvlText w:val="•"/>
      <w:lvlJc w:val="left"/>
      <w:pPr>
        <w:ind w:left="5947" w:hanging="204"/>
      </w:pPr>
      <w:rPr>
        <w:rFonts w:hint="default"/>
      </w:rPr>
    </w:lvl>
    <w:lvl w:ilvl="7" w:tplc="CA5E13A0">
      <w:numFmt w:val="bullet"/>
      <w:lvlText w:val="•"/>
      <w:lvlJc w:val="left"/>
      <w:pPr>
        <w:ind w:left="6922" w:hanging="204"/>
      </w:pPr>
      <w:rPr>
        <w:rFonts w:hint="default"/>
      </w:rPr>
    </w:lvl>
    <w:lvl w:ilvl="8" w:tplc="3764707A">
      <w:numFmt w:val="bullet"/>
      <w:lvlText w:val="•"/>
      <w:lvlJc w:val="left"/>
      <w:pPr>
        <w:ind w:left="7897" w:hanging="204"/>
      </w:pPr>
      <w:rPr>
        <w:rFonts w:hint="default"/>
      </w:rPr>
    </w:lvl>
  </w:abstractNum>
  <w:abstractNum w:abstractNumId="14">
    <w:nsid w:val="39DA1B92"/>
    <w:multiLevelType w:val="hybridMultilevel"/>
    <w:tmpl w:val="D0FABDB6"/>
    <w:lvl w:ilvl="0" w:tplc="98487126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54B8AD92">
      <w:numFmt w:val="bullet"/>
      <w:lvlText w:val="•"/>
      <w:lvlJc w:val="left"/>
      <w:pPr>
        <w:ind w:left="1009" w:hanging="240"/>
      </w:pPr>
      <w:rPr>
        <w:rFonts w:hint="default"/>
      </w:rPr>
    </w:lvl>
    <w:lvl w:ilvl="2" w:tplc="399A5372">
      <w:numFmt w:val="bullet"/>
      <w:lvlText w:val="•"/>
      <w:lvlJc w:val="left"/>
      <w:pPr>
        <w:ind w:left="1919" w:hanging="240"/>
      </w:pPr>
      <w:rPr>
        <w:rFonts w:hint="default"/>
      </w:rPr>
    </w:lvl>
    <w:lvl w:ilvl="3" w:tplc="C3784B00">
      <w:numFmt w:val="bullet"/>
      <w:lvlText w:val="•"/>
      <w:lvlJc w:val="left"/>
      <w:pPr>
        <w:ind w:left="2829" w:hanging="240"/>
      </w:pPr>
      <w:rPr>
        <w:rFonts w:hint="default"/>
      </w:rPr>
    </w:lvl>
    <w:lvl w:ilvl="4" w:tplc="C07E2FAE">
      <w:numFmt w:val="bullet"/>
      <w:lvlText w:val="•"/>
      <w:lvlJc w:val="left"/>
      <w:pPr>
        <w:ind w:left="3739" w:hanging="240"/>
      </w:pPr>
      <w:rPr>
        <w:rFonts w:hint="default"/>
      </w:rPr>
    </w:lvl>
    <w:lvl w:ilvl="5" w:tplc="B5204194">
      <w:numFmt w:val="bullet"/>
      <w:lvlText w:val="•"/>
      <w:lvlJc w:val="left"/>
      <w:pPr>
        <w:ind w:left="4649" w:hanging="240"/>
      </w:pPr>
      <w:rPr>
        <w:rFonts w:hint="default"/>
      </w:rPr>
    </w:lvl>
    <w:lvl w:ilvl="6" w:tplc="3BE646C4">
      <w:numFmt w:val="bullet"/>
      <w:lvlText w:val="•"/>
      <w:lvlJc w:val="left"/>
      <w:pPr>
        <w:ind w:left="5559" w:hanging="240"/>
      </w:pPr>
      <w:rPr>
        <w:rFonts w:hint="default"/>
      </w:rPr>
    </w:lvl>
    <w:lvl w:ilvl="7" w:tplc="49E09254">
      <w:numFmt w:val="bullet"/>
      <w:lvlText w:val="•"/>
      <w:lvlJc w:val="left"/>
      <w:pPr>
        <w:ind w:left="6469" w:hanging="240"/>
      </w:pPr>
      <w:rPr>
        <w:rFonts w:hint="default"/>
      </w:rPr>
    </w:lvl>
    <w:lvl w:ilvl="8" w:tplc="10366610">
      <w:numFmt w:val="bullet"/>
      <w:lvlText w:val="•"/>
      <w:lvlJc w:val="left"/>
      <w:pPr>
        <w:ind w:left="7379" w:hanging="240"/>
      </w:pPr>
      <w:rPr>
        <w:rFonts w:hint="default"/>
      </w:rPr>
    </w:lvl>
  </w:abstractNum>
  <w:abstractNum w:abstractNumId="15">
    <w:nsid w:val="3A520F4C"/>
    <w:multiLevelType w:val="hybridMultilevel"/>
    <w:tmpl w:val="9958358C"/>
    <w:lvl w:ilvl="0" w:tplc="B7083918">
      <w:start w:val="15"/>
      <w:numFmt w:val="decimal"/>
      <w:lvlText w:val="%1"/>
      <w:lvlJc w:val="left"/>
      <w:pPr>
        <w:ind w:left="218" w:hanging="987"/>
      </w:pPr>
      <w:rPr>
        <w:rFonts w:hint="default"/>
      </w:rPr>
    </w:lvl>
    <w:lvl w:ilvl="1" w:tplc="A45CDBB2">
      <w:numFmt w:val="none"/>
      <w:lvlText w:val=""/>
      <w:lvlJc w:val="left"/>
      <w:pPr>
        <w:tabs>
          <w:tab w:val="num" w:pos="360"/>
        </w:tabs>
      </w:pPr>
    </w:lvl>
    <w:lvl w:ilvl="2" w:tplc="CF42B7B4">
      <w:numFmt w:val="none"/>
      <w:lvlText w:val=""/>
      <w:lvlJc w:val="left"/>
      <w:pPr>
        <w:tabs>
          <w:tab w:val="num" w:pos="360"/>
        </w:tabs>
      </w:pPr>
    </w:lvl>
    <w:lvl w:ilvl="3" w:tplc="F58E0806">
      <w:numFmt w:val="bullet"/>
      <w:lvlText w:val="-"/>
      <w:lvlJc w:val="left"/>
      <w:pPr>
        <w:ind w:left="218" w:hanging="16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4" w:tplc="0700D69A">
      <w:numFmt w:val="bullet"/>
      <w:lvlText w:val="•"/>
      <w:lvlJc w:val="left"/>
      <w:pPr>
        <w:ind w:left="4190" w:hanging="166"/>
      </w:pPr>
      <w:rPr>
        <w:rFonts w:hint="default"/>
      </w:rPr>
    </w:lvl>
    <w:lvl w:ilvl="5" w:tplc="53707A62">
      <w:numFmt w:val="bullet"/>
      <w:lvlText w:val="•"/>
      <w:lvlJc w:val="left"/>
      <w:pPr>
        <w:ind w:left="5183" w:hanging="166"/>
      </w:pPr>
      <w:rPr>
        <w:rFonts w:hint="default"/>
      </w:rPr>
    </w:lvl>
    <w:lvl w:ilvl="6" w:tplc="8C7E5D9A">
      <w:numFmt w:val="bullet"/>
      <w:lvlText w:val="•"/>
      <w:lvlJc w:val="left"/>
      <w:pPr>
        <w:ind w:left="6175" w:hanging="166"/>
      </w:pPr>
      <w:rPr>
        <w:rFonts w:hint="default"/>
      </w:rPr>
    </w:lvl>
    <w:lvl w:ilvl="7" w:tplc="306033D2">
      <w:numFmt w:val="bullet"/>
      <w:lvlText w:val="•"/>
      <w:lvlJc w:val="left"/>
      <w:pPr>
        <w:ind w:left="7168" w:hanging="166"/>
      </w:pPr>
      <w:rPr>
        <w:rFonts w:hint="default"/>
      </w:rPr>
    </w:lvl>
    <w:lvl w:ilvl="8" w:tplc="532068D4">
      <w:numFmt w:val="bullet"/>
      <w:lvlText w:val="•"/>
      <w:lvlJc w:val="left"/>
      <w:pPr>
        <w:ind w:left="8161" w:hanging="166"/>
      </w:pPr>
      <w:rPr>
        <w:rFonts w:hint="default"/>
      </w:rPr>
    </w:lvl>
  </w:abstractNum>
  <w:abstractNum w:abstractNumId="16">
    <w:nsid w:val="3CE86142"/>
    <w:multiLevelType w:val="hybridMultilevel"/>
    <w:tmpl w:val="D5604878"/>
    <w:lvl w:ilvl="0" w:tplc="999A16B0">
      <w:start w:val="2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B80C5834">
      <w:numFmt w:val="bullet"/>
      <w:lvlText w:val="•"/>
      <w:lvlJc w:val="left"/>
      <w:pPr>
        <w:ind w:left="1009" w:hanging="240"/>
      </w:pPr>
      <w:rPr>
        <w:rFonts w:hint="default"/>
      </w:rPr>
    </w:lvl>
    <w:lvl w:ilvl="2" w:tplc="52E21D32">
      <w:numFmt w:val="bullet"/>
      <w:lvlText w:val="•"/>
      <w:lvlJc w:val="left"/>
      <w:pPr>
        <w:ind w:left="1919" w:hanging="240"/>
      </w:pPr>
      <w:rPr>
        <w:rFonts w:hint="default"/>
      </w:rPr>
    </w:lvl>
    <w:lvl w:ilvl="3" w:tplc="484A9E60">
      <w:numFmt w:val="bullet"/>
      <w:lvlText w:val="•"/>
      <w:lvlJc w:val="left"/>
      <w:pPr>
        <w:ind w:left="2829" w:hanging="240"/>
      </w:pPr>
      <w:rPr>
        <w:rFonts w:hint="default"/>
      </w:rPr>
    </w:lvl>
    <w:lvl w:ilvl="4" w:tplc="62E2E162">
      <w:numFmt w:val="bullet"/>
      <w:lvlText w:val="•"/>
      <w:lvlJc w:val="left"/>
      <w:pPr>
        <w:ind w:left="3739" w:hanging="240"/>
      </w:pPr>
      <w:rPr>
        <w:rFonts w:hint="default"/>
      </w:rPr>
    </w:lvl>
    <w:lvl w:ilvl="5" w:tplc="FD7AFD0C">
      <w:numFmt w:val="bullet"/>
      <w:lvlText w:val="•"/>
      <w:lvlJc w:val="left"/>
      <w:pPr>
        <w:ind w:left="4649" w:hanging="240"/>
      </w:pPr>
      <w:rPr>
        <w:rFonts w:hint="default"/>
      </w:rPr>
    </w:lvl>
    <w:lvl w:ilvl="6" w:tplc="57722D38">
      <w:numFmt w:val="bullet"/>
      <w:lvlText w:val="•"/>
      <w:lvlJc w:val="left"/>
      <w:pPr>
        <w:ind w:left="5559" w:hanging="240"/>
      </w:pPr>
      <w:rPr>
        <w:rFonts w:hint="default"/>
      </w:rPr>
    </w:lvl>
    <w:lvl w:ilvl="7" w:tplc="31FE5C1C">
      <w:numFmt w:val="bullet"/>
      <w:lvlText w:val="•"/>
      <w:lvlJc w:val="left"/>
      <w:pPr>
        <w:ind w:left="6469" w:hanging="240"/>
      </w:pPr>
      <w:rPr>
        <w:rFonts w:hint="default"/>
      </w:rPr>
    </w:lvl>
    <w:lvl w:ilvl="8" w:tplc="36B4245A">
      <w:numFmt w:val="bullet"/>
      <w:lvlText w:val="•"/>
      <w:lvlJc w:val="left"/>
      <w:pPr>
        <w:ind w:left="7379" w:hanging="240"/>
      </w:pPr>
      <w:rPr>
        <w:rFonts w:hint="default"/>
      </w:rPr>
    </w:lvl>
  </w:abstractNum>
  <w:abstractNum w:abstractNumId="17">
    <w:nsid w:val="3F8D46FD"/>
    <w:multiLevelType w:val="hybridMultilevel"/>
    <w:tmpl w:val="2B049DAA"/>
    <w:lvl w:ilvl="0" w:tplc="16E0D85A">
      <w:start w:val="6"/>
      <w:numFmt w:val="decimal"/>
      <w:lvlText w:val="%1."/>
      <w:lvlJc w:val="left"/>
      <w:pPr>
        <w:ind w:left="103" w:hanging="336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C1AE060">
      <w:numFmt w:val="bullet"/>
      <w:lvlText w:val="•"/>
      <w:lvlJc w:val="left"/>
      <w:pPr>
        <w:ind w:left="1009" w:hanging="336"/>
      </w:pPr>
      <w:rPr>
        <w:rFonts w:hint="default"/>
      </w:rPr>
    </w:lvl>
    <w:lvl w:ilvl="2" w:tplc="3E1ABAD2">
      <w:numFmt w:val="bullet"/>
      <w:lvlText w:val="•"/>
      <w:lvlJc w:val="left"/>
      <w:pPr>
        <w:ind w:left="1919" w:hanging="336"/>
      </w:pPr>
      <w:rPr>
        <w:rFonts w:hint="default"/>
      </w:rPr>
    </w:lvl>
    <w:lvl w:ilvl="3" w:tplc="91F6F4DC">
      <w:numFmt w:val="bullet"/>
      <w:lvlText w:val="•"/>
      <w:lvlJc w:val="left"/>
      <w:pPr>
        <w:ind w:left="2829" w:hanging="336"/>
      </w:pPr>
      <w:rPr>
        <w:rFonts w:hint="default"/>
      </w:rPr>
    </w:lvl>
    <w:lvl w:ilvl="4" w:tplc="40A8E44C">
      <w:numFmt w:val="bullet"/>
      <w:lvlText w:val="•"/>
      <w:lvlJc w:val="left"/>
      <w:pPr>
        <w:ind w:left="3739" w:hanging="336"/>
      </w:pPr>
      <w:rPr>
        <w:rFonts w:hint="default"/>
      </w:rPr>
    </w:lvl>
    <w:lvl w:ilvl="5" w:tplc="C9F07FDC">
      <w:numFmt w:val="bullet"/>
      <w:lvlText w:val="•"/>
      <w:lvlJc w:val="left"/>
      <w:pPr>
        <w:ind w:left="4649" w:hanging="336"/>
      </w:pPr>
      <w:rPr>
        <w:rFonts w:hint="default"/>
      </w:rPr>
    </w:lvl>
    <w:lvl w:ilvl="6" w:tplc="A6D81E02">
      <w:numFmt w:val="bullet"/>
      <w:lvlText w:val="•"/>
      <w:lvlJc w:val="left"/>
      <w:pPr>
        <w:ind w:left="5559" w:hanging="336"/>
      </w:pPr>
      <w:rPr>
        <w:rFonts w:hint="default"/>
      </w:rPr>
    </w:lvl>
    <w:lvl w:ilvl="7" w:tplc="83141168">
      <w:numFmt w:val="bullet"/>
      <w:lvlText w:val="•"/>
      <w:lvlJc w:val="left"/>
      <w:pPr>
        <w:ind w:left="6469" w:hanging="336"/>
      </w:pPr>
      <w:rPr>
        <w:rFonts w:hint="default"/>
      </w:rPr>
    </w:lvl>
    <w:lvl w:ilvl="8" w:tplc="262E337A">
      <w:numFmt w:val="bullet"/>
      <w:lvlText w:val="•"/>
      <w:lvlJc w:val="left"/>
      <w:pPr>
        <w:ind w:left="7379" w:hanging="336"/>
      </w:pPr>
      <w:rPr>
        <w:rFonts w:hint="default"/>
      </w:rPr>
    </w:lvl>
  </w:abstractNum>
  <w:abstractNum w:abstractNumId="18">
    <w:nsid w:val="457B313E"/>
    <w:multiLevelType w:val="hybridMultilevel"/>
    <w:tmpl w:val="B7EC8F4E"/>
    <w:lvl w:ilvl="0" w:tplc="4A2E27C0">
      <w:start w:val="2"/>
      <w:numFmt w:val="decimal"/>
      <w:lvlText w:val="%1"/>
      <w:lvlJc w:val="left"/>
      <w:pPr>
        <w:ind w:left="651" w:hanging="420"/>
      </w:pPr>
      <w:rPr>
        <w:rFonts w:hint="default"/>
      </w:rPr>
    </w:lvl>
    <w:lvl w:ilvl="1" w:tplc="34EEFC3E">
      <w:numFmt w:val="none"/>
      <w:lvlText w:val=""/>
      <w:lvlJc w:val="left"/>
      <w:pPr>
        <w:tabs>
          <w:tab w:val="num" w:pos="360"/>
        </w:tabs>
      </w:pPr>
    </w:lvl>
    <w:lvl w:ilvl="2" w:tplc="6BE21D80">
      <w:numFmt w:val="bullet"/>
      <w:lvlText w:val="•"/>
      <w:lvlJc w:val="left"/>
      <w:pPr>
        <w:ind w:left="3568" w:hanging="420"/>
      </w:pPr>
      <w:rPr>
        <w:rFonts w:hint="default"/>
      </w:rPr>
    </w:lvl>
    <w:lvl w:ilvl="3" w:tplc="1214D2D2">
      <w:numFmt w:val="bullet"/>
      <w:lvlText w:val="•"/>
      <w:lvlJc w:val="left"/>
      <w:pPr>
        <w:ind w:left="5022" w:hanging="420"/>
      </w:pPr>
      <w:rPr>
        <w:rFonts w:hint="default"/>
      </w:rPr>
    </w:lvl>
    <w:lvl w:ilvl="4" w:tplc="4EEE6B52">
      <w:numFmt w:val="bullet"/>
      <w:lvlText w:val="•"/>
      <w:lvlJc w:val="left"/>
      <w:pPr>
        <w:ind w:left="6476" w:hanging="420"/>
      </w:pPr>
      <w:rPr>
        <w:rFonts w:hint="default"/>
      </w:rPr>
    </w:lvl>
    <w:lvl w:ilvl="5" w:tplc="A7D6322C">
      <w:numFmt w:val="bullet"/>
      <w:lvlText w:val="•"/>
      <w:lvlJc w:val="left"/>
      <w:pPr>
        <w:ind w:left="7930" w:hanging="420"/>
      </w:pPr>
      <w:rPr>
        <w:rFonts w:hint="default"/>
      </w:rPr>
    </w:lvl>
    <w:lvl w:ilvl="6" w:tplc="2D661158">
      <w:numFmt w:val="bullet"/>
      <w:lvlText w:val="•"/>
      <w:lvlJc w:val="left"/>
      <w:pPr>
        <w:ind w:left="9384" w:hanging="420"/>
      </w:pPr>
      <w:rPr>
        <w:rFonts w:hint="default"/>
      </w:rPr>
    </w:lvl>
    <w:lvl w:ilvl="7" w:tplc="E07EF17E">
      <w:numFmt w:val="bullet"/>
      <w:lvlText w:val="•"/>
      <w:lvlJc w:val="left"/>
      <w:pPr>
        <w:ind w:left="10838" w:hanging="420"/>
      </w:pPr>
      <w:rPr>
        <w:rFonts w:hint="default"/>
      </w:rPr>
    </w:lvl>
    <w:lvl w:ilvl="8" w:tplc="35BE192E">
      <w:numFmt w:val="bullet"/>
      <w:lvlText w:val="•"/>
      <w:lvlJc w:val="left"/>
      <w:pPr>
        <w:ind w:left="12292" w:hanging="420"/>
      </w:pPr>
      <w:rPr>
        <w:rFonts w:hint="default"/>
      </w:rPr>
    </w:lvl>
  </w:abstractNum>
  <w:abstractNum w:abstractNumId="19">
    <w:nsid w:val="4BF6503F"/>
    <w:multiLevelType w:val="hybridMultilevel"/>
    <w:tmpl w:val="7E44816E"/>
    <w:lvl w:ilvl="0" w:tplc="BE58AAD0">
      <w:start w:val="1"/>
      <w:numFmt w:val="decimal"/>
      <w:lvlText w:val="%1."/>
      <w:lvlJc w:val="left"/>
      <w:pPr>
        <w:ind w:left="920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8B70BBEC">
      <w:start w:val="1"/>
      <w:numFmt w:val="decimal"/>
      <w:lvlText w:val="%2."/>
      <w:lvlJc w:val="left"/>
      <w:pPr>
        <w:ind w:left="2844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F1A258F0">
      <w:numFmt w:val="bullet"/>
      <w:lvlText w:val="•"/>
      <w:lvlJc w:val="left"/>
      <w:pPr>
        <w:ind w:left="3620" w:hanging="240"/>
      </w:pPr>
      <w:rPr>
        <w:rFonts w:hint="default"/>
      </w:rPr>
    </w:lvl>
    <w:lvl w:ilvl="3" w:tplc="7D280332">
      <w:numFmt w:val="bullet"/>
      <w:lvlText w:val="•"/>
      <w:lvlJc w:val="left"/>
      <w:pPr>
        <w:ind w:left="4401" w:hanging="240"/>
      </w:pPr>
      <w:rPr>
        <w:rFonts w:hint="default"/>
      </w:rPr>
    </w:lvl>
    <w:lvl w:ilvl="4" w:tplc="CFC670E0">
      <w:numFmt w:val="bullet"/>
      <w:lvlText w:val="•"/>
      <w:lvlJc w:val="left"/>
      <w:pPr>
        <w:ind w:left="5182" w:hanging="240"/>
      </w:pPr>
      <w:rPr>
        <w:rFonts w:hint="default"/>
      </w:rPr>
    </w:lvl>
    <w:lvl w:ilvl="5" w:tplc="E2ACA238">
      <w:numFmt w:val="bullet"/>
      <w:lvlText w:val="•"/>
      <w:lvlJc w:val="left"/>
      <w:pPr>
        <w:ind w:left="5962" w:hanging="240"/>
      </w:pPr>
      <w:rPr>
        <w:rFonts w:hint="default"/>
      </w:rPr>
    </w:lvl>
    <w:lvl w:ilvl="6" w:tplc="E4D211EA">
      <w:numFmt w:val="bullet"/>
      <w:lvlText w:val="•"/>
      <w:lvlJc w:val="left"/>
      <w:pPr>
        <w:ind w:left="6743" w:hanging="240"/>
      </w:pPr>
      <w:rPr>
        <w:rFonts w:hint="default"/>
      </w:rPr>
    </w:lvl>
    <w:lvl w:ilvl="7" w:tplc="A7526A4A">
      <w:numFmt w:val="bullet"/>
      <w:lvlText w:val="•"/>
      <w:lvlJc w:val="left"/>
      <w:pPr>
        <w:ind w:left="7524" w:hanging="240"/>
      </w:pPr>
      <w:rPr>
        <w:rFonts w:hint="default"/>
      </w:rPr>
    </w:lvl>
    <w:lvl w:ilvl="8" w:tplc="0B622BD4">
      <w:numFmt w:val="bullet"/>
      <w:lvlText w:val="•"/>
      <w:lvlJc w:val="left"/>
      <w:pPr>
        <w:ind w:left="8304" w:hanging="240"/>
      </w:pPr>
      <w:rPr>
        <w:rFonts w:hint="default"/>
      </w:rPr>
    </w:lvl>
  </w:abstractNum>
  <w:abstractNum w:abstractNumId="20">
    <w:nsid w:val="4C686568"/>
    <w:multiLevelType w:val="hybridMultilevel"/>
    <w:tmpl w:val="70BE8D0E"/>
    <w:lvl w:ilvl="0" w:tplc="E37EF32A">
      <w:start w:val="3"/>
      <w:numFmt w:val="decimal"/>
      <w:lvlText w:val="%1"/>
      <w:lvlJc w:val="left"/>
      <w:pPr>
        <w:ind w:left="1088" w:hanging="420"/>
      </w:pPr>
      <w:rPr>
        <w:rFonts w:hint="default"/>
      </w:rPr>
    </w:lvl>
    <w:lvl w:ilvl="1" w:tplc="46E65842">
      <w:numFmt w:val="none"/>
      <w:lvlText w:val=""/>
      <w:lvlJc w:val="left"/>
      <w:pPr>
        <w:tabs>
          <w:tab w:val="num" w:pos="360"/>
        </w:tabs>
      </w:pPr>
    </w:lvl>
    <w:lvl w:ilvl="2" w:tplc="4FBC4994">
      <w:numFmt w:val="none"/>
      <w:lvlText w:val=""/>
      <w:lvlJc w:val="left"/>
      <w:pPr>
        <w:tabs>
          <w:tab w:val="num" w:pos="360"/>
        </w:tabs>
      </w:pPr>
    </w:lvl>
    <w:lvl w:ilvl="3" w:tplc="0FEAE532">
      <w:numFmt w:val="bullet"/>
      <w:lvlText w:val="•"/>
      <w:lvlJc w:val="left"/>
      <w:pPr>
        <w:ind w:left="3028" w:hanging="632"/>
      </w:pPr>
      <w:rPr>
        <w:rFonts w:hint="default"/>
      </w:rPr>
    </w:lvl>
    <w:lvl w:ilvl="4" w:tplc="57E095E8">
      <w:numFmt w:val="bullet"/>
      <w:lvlText w:val="•"/>
      <w:lvlJc w:val="left"/>
      <w:pPr>
        <w:ind w:left="4002" w:hanging="632"/>
      </w:pPr>
      <w:rPr>
        <w:rFonts w:hint="default"/>
      </w:rPr>
    </w:lvl>
    <w:lvl w:ilvl="5" w:tplc="79C051BA">
      <w:numFmt w:val="bullet"/>
      <w:lvlText w:val="•"/>
      <w:lvlJc w:val="left"/>
      <w:pPr>
        <w:ind w:left="4976" w:hanging="632"/>
      </w:pPr>
      <w:rPr>
        <w:rFonts w:hint="default"/>
      </w:rPr>
    </w:lvl>
    <w:lvl w:ilvl="6" w:tplc="BD0E7B2E">
      <w:numFmt w:val="bullet"/>
      <w:lvlText w:val="•"/>
      <w:lvlJc w:val="left"/>
      <w:pPr>
        <w:ind w:left="5950" w:hanging="632"/>
      </w:pPr>
      <w:rPr>
        <w:rFonts w:hint="default"/>
      </w:rPr>
    </w:lvl>
    <w:lvl w:ilvl="7" w:tplc="FDD43E94">
      <w:numFmt w:val="bullet"/>
      <w:lvlText w:val="•"/>
      <w:lvlJc w:val="left"/>
      <w:pPr>
        <w:ind w:left="6924" w:hanging="632"/>
      </w:pPr>
      <w:rPr>
        <w:rFonts w:hint="default"/>
      </w:rPr>
    </w:lvl>
    <w:lvl w:ilvl="8" w:tplc="3894F8AC">
      <w:numFmt w:val="bullet"/>
      <w:lvlText w:val="•"/>
      <w:lvlJc w:val="left"/>
      <w:pPr>
        <w:ind w:left="7898" w:hanging="632"/>
      </w:pPr>
      <w:rPr>
        <w:rFonts w:hint="default"/>
      </w:rPr>
    </w:lvl>
  </w:abstractNum>
  <w:abstractNum w:abstractNumId="21">
    <w:nsid w:val="65DB44DC"/>
    <w:multiLevelType w:val="hybridMultilevel"/>
    <w:tmpl w:val="7554823C"/>
    <w:lvl w:ilvl="0" w:tplc="96A836DC">
      <w:start w:val="3"/>
      <w:numFmt w:val="decimal"/>
      <w:lvlText w:val="%1"/>
      <w:lvlJc w:val="left"/>
      <w:pPr>
        <w:ind w:left="1088" w:hanging="420"/>
      </w:pPr>
      <w:rPr>
        <w:rFonts w:hint="default"/>
      </w:rPr>
    </w:lvl>
    <w:lvl w:ilvl="1" w:tplc="08C4AF26">
      <w:numFmt w:val="none"/>
      <w:lvlText w:val=""/>
      <w:lvlJc w:val="left"/>
      <w:pPr>
        <w:tabs>
          <w:tab w:val="num" w:pos="360"/>
        </w:tabs>
      </w:pPr>
    </w:lvl>
    <w:lvl w:ilvl="2" w:tplc="DB06FFB2">
      <w:numFmt w:val="none"/>
      <w:lvlText w:val=""/>
      <w:lvlJc w:val="left"/>
      <w:pPr>
        <w:tabs>
          <w:tab w:val="num" w:pos="360"/>
        </w:tabs>
      </w:pPr>
    </w:lvl>
    <w:lvl w:ilvl="3" w:tplc="18F23F46">
      <w:numFmt w:val="bullet"/>
      <w:lvlText w:val="•"/>
      <w:lvlJc w:val="left"/>
      <w:pPr>
        <w:ind w:left="3028" w:hanging="600"/>
      </w:pPr>
      <w:rPr>
        <w:rFonts w:hint="default"/>
      </w:rPr>
    </w:lvl>
    <w:lvl w:ilvl="4" w:tplc="E63E5F9A">
      <w:numFmt w:val="bullet"/>
      <w:lvlText w:val="•"/>
      <w:lvlJc w:val="left"/>
      <w:pPr>
        <w:ind w:left="4002" w:hanging="600"/>
      </w:pPr>
      <w:rPr>
        <w:rFonts w:hint="default"/>
      </w:rPr>
    </w:lvl>
    <w:lvl w:ilvl="5" w:tplc="338A8750">
      <w:numFmt w:val="bullet"/>
      <w:lvlText w:val="•"/>
      <w:lvlJc w:val="left"/>
      <w:pPr>
        <w:ind w:left="4976" w:hanging="600"/>
      </w:pPr>
      <w:rPr>
        <w:rFonts w:hint="default"/>
      </w:rPr>
    </w:lvl>
    <w:lvl w:ilvl="6" w:tplc="9646A6CA">
      <w:numFmt w:val="bullet"/>
      <w:lvlText w:val="•"/>
      <w:lvlJc w:val="left"/>
      <w:pPr>
        <w:ind w:left="5950" w:hanging="600"/>
      </w:pPr>
      <w:rPr>
        <w:rFonts w:hint="default"/>
      </w:rPr>
    </w:lvl>
    <w:lvl w:ilvl="7" w:tplc="38B6FC42">
      <w:numFmt w:val="bullet"/>
      <w:lvlText w:val="•"/>
      <w:lvlJc w:val="left"/>
      <w:pPr>
        <w:ind w:left="6924" w:hanging="600"/>
      </w:pPr>
      <w:rPr>
        <w:rFonts w:hint="default"/>
      </w:rPr>
    </w:lvl>
    <w:lvl w:ilvl="8" w:tplc="29C83DE2">
      <w:numFmt w:val="bullet"/>
      <w:lvlText w:val="•"/>
      <w:lvlJc w:val="left"/>
      <w:pPr>
        <w:ind w:left="7898" w:hanging="600"/>
      </w:pPr>
      <w:rPr>
        <w:rFonts w:hint="default"/>
      </w:rPr>
    </w:lvl>
  </w:abstractNum>
  <w:abstractNum w:abstractNumId="22">
    <w:nsid w:val="688745DE"/>
    <w:multiLevelType w:val="hybridMultilevel"/>
    <w:tmpl w:val="2CA63A8A"/>
    <w:lvl w:ilvl="0" w:tplc="BCA6E1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B10BA"/>
    <w:multiLevelType w:val="hybridMultilevel"/>
    <w:tmpl w:val="C6868A8E"/>
    <w:lvl w:ilvl="0" w:tplc="E82A3208">
      <w:start w:val="18"/>
      <w:numFmt w:val="decimal"/>
      <w:lvlText w:val="%1."/>
      <w:lvlJc w:val="left"/>
      <w:pPr>
        <w:ind w:left="103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C8AC22DA">
      <w:start w:val="1"/>
      <w:numFmt w:val="decimal"/>
      <w:lvlText w:val="%2."/>
      <w:lvlJc w:val="left"/>
      <w:pPr>
        <w:ind w:left="103" w:hanging="329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2" w:tplc="81261B9C">
      <w:numFmt w:val="bullet"/>
      <w:lvlText w:val="•"/>
      <w:lvlJc w:val="left"/>
      <w:pPr>
        <w:ind w:left="1919" w:hanging="329"/>
      </w:pPr>
      <w:rPr>
        <w:rFonts w:hint="default"/>
      </w:rPr>
    </w:lvl>
    <w:lvl w:ilvl="3" w:tplc="7BE22E2C">
      <w:numFmt w:val="bullet"/>
      <w:lvlText w:val="•"/>
      <w:lvlJc w:val="left"/>
      <w:pPr>
        <w:ind w:left="2829" w:hanging="329"/>
      </w:pPr>
      <w:rPr>
        <w:rFonts w:hint="default"/>
      </w:rPr>
    </w:lvl>
    <w:lvl w:ilvl="4" w:tplc="DB84FBC2">
      <w:numFmt w:val="bullet"/>
      <w:lvlText w:val="•"/>
      <w:lvlJc w:val="left"/>
      <w:pPr>
        <w:ind w:left="3739" w:hanging="329"/>
      </w:pPr>
      <w:rPr>
        <w:rFonts w:hint="default"/>
      </w:rPr>
    </w:lvl>
    <w:lvl w:ilvl="5" w:tplc="FE824BA0">
      <w:numFmt w:val="bullet"/>
      <w:lvlText w:val="•"/>
      <w:lvlJc w:val="left"/>
      <w:pPr>
        <w:ind w:left="4649" w:hanging="329"/>
      </w:pPr>
      <w:rPr>
        <w:rFonts w:hint="default"/>
      </w:rPr>
    </w:lvl>
    <w:lvl w:ilvl="6" w:tplc="BFE89B6C">
      <w:numFmt w:val="bullet"/>
      <w:lvlText w:val="•"/>
      <w:lvlJc w:val="left"/>
      <w:pPr>
        <w:ind w:left="5559" w:hanging="329"/>
      </w:pPr>
      <w:rPr>
        <w:rFonts w:hint="default"/>
      </w:rPr>
    </w:lvl>
    <w:lvl w:ilvl="7" w:tplc="F6943E0E">
      <w:numFmt w:val="bullet"/>
      <w:lvlText w:val="•"/>
      <w:lvlJc w:val="left"/>
      <w:pPr>
        <w:ind w:left="6469" w:hanging="329"/>
      </w:pPr>
      <w:rPr>
        <w:rFonts w:hint="default"/>
      </w:rPr>
    </w:lvl>
    <w:lvl w:ilvl="8" w:tplc="16C6E700">
      <w:numFmt w:val="bullet"/>
      <w:lvlText w:val="•"/>
      <w:lvlJc w:val="left"/>
      <w:pPr>
        <w:ind w:left="7379" w:hanging="329"/>
      </w:pPr>
      <w:rPr>
        <w:rFonts w:hint="default"/>
      </w:rPr>
    </w:lvl>
  </w:abstractNum>
  <w:abstractNum w:abstractNumId="24">
    <w:nsid w:val="737D50D1"/>
    <w:multiLevelType w:val="hybridMultilevel"/>
    <w:tmpl w:val="2EAC0096"/>
    <w:lvl w:ilvl="0" w:tplc="DDFCBFA6">
      <w:numFmt w:val="bullet"/>
      <w:lvlText w:val="-"/>
      <w:lvlJc w:val="left"/>
      <w:pPr>
        <w:ind w:left="101" w:hanging="15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AAEFC3E">
      <w:numFmt w:val="bullet"/>
      <w:lvlText w:val="-"/>
      <w:lvlJc w:val="left"/>
      <w:pPr>
        <w:ind w:left="101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2" w:tplc="86F83EE8">
      <w:numFmt w:val="bullet"/>
      <w:lvlText w:val="•"/>
      <w:lvlJc w:val="left"/>
      <w:pPr>
        <w:ind w:left="2049" w:hanging="231"/>
      </w:pPr>
      <w:rPr>
        <w:rFonts w:hint="default"/>
      </w:rPr>
    </w:lvl>
    <w:lvl w:ilvl="3" w:tplc="A16C1EDA">
      <w:numFmt w:val="bullet"/>
      <w:lvlText w:val="•"/>
      <w:lvlJc w:val="left"/>
      <w:pPr>
        <w:ind w:left="3023" w:hanging="231"/>
      </w:pPr>
      <w:rPr>
        <w:rFonts w:hint="default"/>
      </w:rPr>
    </w:lvl>
    <w:lvl w:ilvl="4" w:tplc="D236E8D8">
      <w:numFmt w:val="bullet"/>
      <w:lvlText w:val="•"/>
      <w:lvlJc w:val="left"/>
      <w:pPr>
        <w:ind w:left="3998" w:hanging="231"/>
      </w:pPr>
      <w:rPr>
        <w:rFonts w:hint="default"/>
      </w:rPr>
    </w:lvl>
    <w:lvl w:ilvl="5" w:tplc="4B9CF2E4">
      <w:numFmt w:val="bullet"/>
      <w:lvlText w:val="•"/>
      <w:lvlJc w:val="left"/>
      <w:pPr>
        <w:ind w:left="4973" w:hanging="231"/>
      </w:pPr>
      <w:rPr>
        <w:rFonts w:hint="default"/>
      </w:rPr>
    </w:lvl>
    <w:lvl w:ilvl="6" w:tplc="988E2F0E">
      <w:numFmt w:val="bullet"/>
      <w:lvlText w:val="•"/>
      <w:lvlJc w:val="left"/>
      <w:pPr>
        <w:ind w:left="5947" w:hanging="231"/>
      </w:pPr>
      <w:rPr>
        <w:rFonts w:hint="default"/>
      </w:rPr>
    </w:lvl>
    <w:lvl w:ilvl="7" w:tplc="89FADBD2">
      <w:numFmt w:val="bullet"/>
      <w:lvlText w:val="•"/>
      <w:lvlJc w:val="left"/>
      <w:pPr>
        <w:ind w:left="6922" w:hanging="231"/>
      </w:pPr>
      <w:rPr>
        <w:rFonts w:hint="default"/>
      </w:rPr>
    </w:lvl>
    <w:lvl w:ilvl="8" w:tplc="A5D4441A">
      <w:numFmt w:val="bullet"/>
      <w:lvlText w:val="•"/>
      <w:lvlJc w:val="left"/>
      <w:pPr>
        <w:ind w:left="7897" w:hanging="231"/>
      </w:pPr>
      <w:rPr>
        <w:rFonts w:hint="default"/>
      </w:rPr>
    </w:lvl>
  </w:abstractNum>
  <w:abstractNum w:abstractNumId="25">
    <w:nsid w:val="76AC6392"/>
    <w:multiLevelType w:val="hybridMultilevel"/>
    <w:tmpl w:val="654A4D80"/>
    <w:lvl w:ilvl="0" w:tplc="8DF436F6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E610877C">
      <w:numFmt w:val="bullet"/>
      <w:lvlText w:val="•"/>
      <w:lvlJc w:val="left"/>
      <w:pPr>
        <w:ind w:left="1226" w:hanging="240"/>
      </w:pPr>
      <w:rPr>
        <w:rFonts w:hint="default"/>
      </w:rPr>
    </w:lvl>
    <w:lvl w:ilvl="2" w:tplc="3E48CB40">
      <w:numFmt w:val="bullet"/>
      <w:lvlText w:val="•"/>
      <w:lvlJc w:val="left"/>
      <w:pPr>
        <w:ind w:left="2112" w:hanging="240"/>
      </w:pPr>
      <w:rPr>
        <w:rFonts w:hint="default"/>
      </w:rPr>
    </w:lvl>
    <w:lvl w:ilvl="3" w:tplc="EDB61E00">
      <w:numFmt w:val="bullet"/>
      <w:lvlText w:val="•"/>
      <w:lvlJc w:val="left"/>
      <w:pPr>
        <w:ind w:left="2999" w:hanging="240"/>
      </w:pPr>
      <w:rPr>
        <w:rFonts w:hint="default"/>
      </w:rPr>
    </w:lvl>
    <w:lvl w:ilvl="4" w:tplc="639E0C9A">
      <w:numFmt w:val="bullet"/>
      <w:lvlText w:val="•"/>
      <w:lvlJc w:val="left"/>
      <w:pPr>
        <w:ind w:left="3885" w:hanging="240"/>
      </w:pPr>
      <w:rPr>
        <w:rFonts w:hint="default"/>
      </w:rPr>
    </w:lvl>
    <w:lvl w:ilvl="5" w:tplc="B746A4D8">
      <w:numFmt w:val="bullet"/>
      <w:lvlText w:val="•"/>
      <w:lvlJc w:val="left"/>
      <w:pPr>
        <w:ind w:left="4772" w:hanging="240"/>
      </w:pPr>
      <w:rPr>
        <w:rFonts w:hint="default"/>
      </w:rPr>
    </w:lvl>
    <w:lvl w:ilvl="6" w:tplc="929004C6">
      <w:numFmt w:val="bullet"/>
      <w:lvlText w:val="•"/>
      <w:lvlJc w:val="left"/>
      <w:pPr>
        <w:ind w:left="5658" w:hanging="240"/>
      </w:pPr>
      <w:rPr>
        <w:rFonts w:hint="default"/>
      </w:rPr>
    </w:lvl>
    <w:lvl w:ilvl="7" w:tplc="9EA464E0">
      <w:numFmt w:val="bullet"/>
      <w:lvlText w:val="•"/>
      <w:lvlJc w:val="left"/>
      <w:pPr>
        <w:ind w:left="6544" w:hanging="240"/>
      </w:pPr>
      <w:rPr>
        <w:rFonts w:hint="default"/>
      </w:rPr>
    </w:lvl>
    <w:lvl w:ilvl="8" w:tplc="5638FB48">
      <w:numFmt w:val="bullet"/>
      <w:lvlText w:val="•"/>
      <w:lvlJc w:val="left"/>
      <w:pPr>
        <w:ind w:left="7431" w:hanging="240"/>
      </w:pPr>
      <w:rPr>
        <w:rFonts w:hint="default"/>
      </w:rPr>
    </w:lvl>
  </w:abstractNum>
  <w:abstractNum w:abstractNumId="26">
    <w:nsid w:val="7759521D"/>
    <w:multiLevelType w:val="hybridMultilevel"/>
    <w:tmpl w:val="C8D08E34"/>
    <w:lvl w:ilvl="0" w:tplc="057268A8">
      <w:numFmt w:val="bullet"/>
      <w:lvlText w:val=""/>
      <w:lvlJc w:val="left"/>
      <w:pPr>
        <w:ind w:left="1212" w:hanging="42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D30EBD8">
      <w:numFmt w:val="bullet"/>
      <w:lvlText w:val="•"/>
      <w:lvlJc w:val="left"/>
      <w:pPr>
        <w:ind w:left="2112" w:hanging="428"/>
      </w:pPr>
      <w:rPr>
        <w:rFonts w:hint="default"/>
      </w:rPr>
    </w:lvl>
    <w:lvl w:ilvl="2" w:tplc="56A45592">
      <w:numFmt w:val="bullet"/>
      <w:lvlText w:val="•"/>
      <w:lvlJc w:val="left"/>
      <w:pPr>
        <w:ind w:left="3005" w:hanging="428"/>
      </w:pPr>
      <w:rPr>
        <w:rFonts w:hint="default"/>
      </w:rPr>
    </w:lvl>
    <w:lvl w:ilvl="3" w:tplc="29364C78">
      <w:numFmt w:val="bullet"/>
      <w:lvlText w:val="•"/>
      <w:lvlJc w:val="left"/>
      <w:pPr>
        <w:ind w:left="3897" w:hanging="428"/>
      </w:pPr>
      <w:rPr>
        <w:rFonts w:hint="default"/>
      </w:rPr>
    </w:lvl>
    <w:lvl w:ilvl="4" w:tplc="0204A0F8">
      <w:numFmt w:val="bullet"/>
      <w:lvlText w:val="•"/>
      <w:lvlJc w:val="left"/>
      <w:pPr>
        <w:ind w:left="4790" w:hanging="428"/>
      </w:pPr>
      <w:rPr>
        <w:rFonts w:hint="default"/>
      </w:rPr>
    </w:lvl>
    <w:lvl w:ilvl="5" w:tplc="F0FEFDF4">
      <w:numFmt w:val="bullet"/>
      <w:lvlText w:val="•"/>
      <w:lvlJc w:val="left"/>
      <w:pPr>
        <w:ind w:left="5683" w:hanging="428"/>
      </w:pPr>
      <w:rPr>
        <w:rFonts w:hint="default"/>
      </w:rPr>
    </w:lvl>
    <w:lvl w:ilvl="6" w:tplc="3AC628D2">
      <w:numFmt w:val="bullet"/>
      <w:lvlText w:val="•"/>
      <w:lvlJc w:val="left"/>
      <w:pPr>
        <w:ind w:left="6575" w:hanging="428"/>
      </w:pPr>
      <w:rPr>
        <w:rFonts w:hint="default"/>
      </w:rPr>
    </w:lvl>
    <w:lvl w:ilvl="7" w:tplc="656AF052">
      <w:numFmt w:val="bullet"/>
      <w:lvlText w:val="•"/>
      <w:lvlJc w:val="left"/>
      <w:pPr>
        <w:ind w:left="7468" w:hanging="428"/>
      </w:pPr>
      <w:rPr>
        <w:rFonts w:hint="default"/>
      </w:rPr>
    </w:lvl>
    <w:lvl w:ilvl="8" w:tplc="045EF28C">
      <w:numFmt w:val="bullet"/>
      <w:lvlText w:val="•"/>
      <w:lvlJc w:val="left"/>
      <w:pPr>
        <w:ind w:left="8361" w:hanging="428"/>
      </w:pPr>
      <w:rPr>
        <w:rFonts w:hint="default"/>
      </w:rPr>
    </w:lvl>
  </w:abstractNum>
  <w:abstractNum w:abstractNumId="27">
    <w:nsid w:val="7D3C376E"/>
    <w:multiLevelType w:val="hybridMultilevel"/>
    <w:tmpl w:val="90AED7F0"/>
    <w:lvl w:ilvl="0" w:tplc="99B2B74A">
      <w:start w:val="4"/>
      <w:numFmt w:val="decimal"/>
      <w:lvlText w:val="%1."/>
      <w:lvlJc w:val="left"/>
      <w:pPr>
        <w:ind w:left="2859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1986A978">
      <w:numFmt w:val="bullet"/>
      <w:lvlText w:val="-"/>
      <w:lvlJc w:val="left"/>
      <w:pPr>
        <w:ind w:left="101" w:hanging="21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12C097D4">
      <w:numFmt w:val="bullet"/>
      <w:lvlText w:val="-"/>
      <w:lvlJc w:val="left"/>
      <w:pPr>
        <w:ind w:left="10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0FF216F6">
      <w:numFmt w:val="bullet"/>
      <w:lvlText w:val="•"/>
      <w:lvlJc w:val="left"/>
      <w:pPr>
        <w:ind w:left="4412" w:hanging="154"/>
      </w:pPr>
      <w:rPr>
        <w:rFonts w:hint="default"/>
      </w:rPr>
    </w:lvl>
    <w:lvl w:ilvl="4" w:tplc="22E062DE">
      <w:numFmt w:val="bullet"/>
      <w:lvlText w:val="•"/>
      <w:lvlJc w:val="left"/>
      <w:pPr>
        <w:ind w:left="5188" w:hanging="154"/>
      </w:pPr>
      <w:rPr>
        <w:rFonts w:hint="default"/>
      </w:rPr>
    </w:lvl>
    <w:lvl w:ilvl="5" w:tplc="4E3A890C">
      <w:numFmt w:val="bullet"/>
      <w:lvlText w:val="•"/>
      <w:lvlJc w:val="left"/>
      <w:pPr>
        <w:ind w:left="5965" w:hanging="154"/>
      </w:pPr>
      <w:rPr>
        <w:rFonts w:hint="default"/>
      </w:rPr>
    </w:lvl>
    <w:lvl w:ilvl="6" w:tplc="F80C994A">
      <w:numFmt w:val="bullet"/>
      <w:lvlText w:val="•"/>
      <w:lvlJc w:val="left"/>
      <w:pPr>
        <w:ind w:left="6741" w:hanging="154"/>
      </w:pPr>
      <w:rPr>
        <w:rFonts w:hint="default"/>
      </w:rPr>
    </w:lvl>
    <w:lvl w:ilvl="7" w:tplc="4EE8A524">
      <w:numFmt w:val="bullet"/>
      <w:lvlText w:val="•"/>
      <w:lvlJc w:val="left"/>
      <w:pPr>
        <w:ind w:left="7517" w:hanging="154"/>
      </w:pPr>
      <w:rPr>
        <w:rFonts w:hint="default"/>
      </w:rPr>
    </w:lvl>
    <w:lvl w:ilvl="8" w:tplc="E2D225A6">
      <w:numFmt w:val="bullet"/>
      <w:lvlText w:val="•"/>
      <w:lvlJc w:val="left"/>
      <w:pPr>
        <w:ind w:left="8293" w:hanging="154"/>
      </w:pPr>
      <w:rPr>
        <w:rFonts w:hint="default"/>
      </w:rPr>
    </w:lvl>
  </w:abstractNum>
  <w:abstractNum w:abstractNumId="28">
    <w:nsid w:val="7FC5076D"/>
    <w:multiLevelType w:val="hybridMultilevel"/>
    <w:tmpl w:val="3A0AF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2"/>
  </w:num>
  <w:num w:numId="4">
    <w:abstractNumId w:val="13"/>
  </w:num>
  <w:num w:numId="5">
    <w:abstractNumId w:val="27"/>
  </w:num>
  <w:num w:numId="6">
    <w:abstractNumId w:val="20"/>
  </w:num>
  <w:num w:numId="7">
    <w:abstractNumId w:val="7"/>
  </w:num>
  <w:num w:numId="8">
    <w:abstractNumId w:val="0"/>
  </w:num>
  <w:num w:numId="9">
    <w:abstractNumId w:val="21"/>
  </w:num>
  <w:num w:numId="10">
    <w:abstractNumId w:val="4"/>
  </w:num>
  <w:num w:numId="11">
    <w:abstractNumId w:val="16"/>
  </w:num>
  <w:num w:numId="12">
    <w:abstractNumId w:val="23"/>
  </w:num>
  <w:num w:numId="13">
    <w:abstractNumId w:val="17"/>
  </w:num>
  <w:num w:numId="14">
    <w:abstractNumId w:val="3"/>
  </w:num>
  <w:num w:numId="15">
    <w:abstractNumId w:val="14"/>
  </w:num>
  <w:num w:numId="16">
    <w:abstractNumId w:val="1"/>
  </w:num>
  <w:num w:numId="17">
    <w:abstractNumId w:val="25"/>
  </w:num>
  <w:num w:numId="18">
    <w:abstractNumId w:val="18"/>
  </w:num>
  <w:num w:numId="19">
    <w:abstractNumId w:val="26"/>
  </w:num>
  <w:num w:numId="20">
    <w:abstractNumId w:val="15"/>
  </w:num>
  <w:num w:numId="21">
    <w:abstractNumId w:val="11"/>
  </w:num>
  <w:num w:numId="22">
    <w:abstractNumId w:val="19"/>
  </w:num>
  <w:num w:numId="23">
    <w:abstractNumId w:val="5"/>
  </w:num>
  <w:num w:numId="24">
    <w:abstractNumId w:val="28"/>
  </w:num>
  <w:num w:numId="25">
    <w:abstractNumId w:val="10"/>
  </w:num>
  <w:num w:numId="26">
    <w:abstractNumId w:val="6"/>
  </w:num>
  <w:num w:numId="27">
    <w:abstractNumId w:val="22"/>
  </w:num>
  <w:num w:numId="28">
    <w:abstractNumId w:val="12"/>
  </w:num>
  <w:num w:numId="29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7C"/>
    <w:rsid w:val="000253E2"/>
    <w:rsid w:val="00032BC3"/>
    <w:rsid w:val="000460A5"/>
    <w:rsid w:val="00053F0E"/>
    <w:rsid w:val="00092A28"/>
    <w:rsid w:val="00093041"/>
    <w:rsid w:val="00097941"/>
    <w:rsid w:val="000E0F37"/>
    <w:rsid w:val="00123E97"/>
    <w:rsid w:val="0015087C"/>
    <w:rsid w:val="00173D1C"/>
    <w:rsid w:val="00182ABB"/>
    <w:rsid w:val="00196D4F"/>
    <w:rsid w:val="001E2204"/>
    <w:rsid w:val="001F6D37"/>
    <w:rsid w:val="00211F2B"/>
    <w:rsid w:val="00256370"/>
    <w:rsid w:val="00274E42"/>
    <w:rsid w:val="00275D6C"/>
    <w:rsid w:val="002E0243"/>
    <w:rsid w:val="00306AF5"/>
    <w:rsid w:val="00307A57"/>
    <w:rsid w:val="00380B6E"/>
    <w:rsid w:val="003F6C46"/>
    <w:rsid w:val="004025DA"/>
    <w:rsid w:val="00413840"/>
    <w:rsid w:val="00426AA5"/>
    <w:rsid w:val="004E371B"/>
    <w:rsid w:val="00555856"/>
    <w:rsid w:val="00601685"/>
    <w:rsid w:val="006222C9"/>
    <w:rsid w:val="0063447E"/>
    <w:rsid w:val="006437CB"/>
    <w:rsid w:val="0069527C"/>
    <w:rsid w:val="006D423F"/>
    <w:rsid w:val="007362EB"/>
    <w:rsid w:val="007553AB"/>
    <w:rsid w:val="00766D91"/>
    <w:rsid w:val="007730D0"/>
    <w:rsid w:val="007B7A96"/>
    <w:rsid w:val="007D37E4"/>
    <w:rsid w:val="00830EEC"/>
    <w:rsid w:val="00837003"/>
    <w:rsid w:val="00853D17"/>
    <w:rsid w:val="008B3285"/>
    <w:rsid w:val="008E2D7B"/>
    <w:rsid w:val="008E4898"/>
    <w:rsid w:val="00920D91"/>
    <w:rsid w:val="0096135A"/>
    <w:rsid w:val="009713F1"/>
    <w:rsid w:val="00974ACA"/>
    <w:rsid w:val="009A6220"/>
    <w:rsid w:val="009E139B"/>
    <w:rsid w:val="00A33B01"/>
    <w:rsid w:val="00A54F6D"/>
    <w:rsid w:val="00A8488A"/>
    <w:rsid w:val="00AD0B37"/>
    <w:rsid w:val="00AE69C1"/>
    <w:rsid w:val="00B05D25"/>
    <w:rsid w:val="00B06FF0"/>
    <w:rsid w:val="00B7316F"/>
    <w:rsid w:val="00B86545"/>
    <w:rsid w:val="00B95B24"/>
    <w:rsid w:val="00BA4917"/>
    <w:rsid w:val="00BB5F26"/>
    <w:rsid w:val="00BE36C9"/>
    <w:rsid w:val="00C0065E"/>
    <w:rsid w:val="00C16821"/>
    <w:rsid w:val="00CD591D"/>
    <w:rsid w:val="00DD55F9"/>
    <w:rsid w:val="00DE3D1D"/>
    <w:rsid w:val="00E06B92"/>
    <w:rsid w:val="00E84F26"/>
    <w:rsid w:val="00E96F85"/>
    <w:rsid w:val="00ED08A7"/>
    <w:rsid w:val="00ED24A2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087C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508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15087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5087C"/>
    <w:pPr>
      <w:widowControl w:val="0"/>
      <w:spacing w:after="0" w:line="240" w:lineRule="auto"/>
      <w:ind w:left="1524"/>
      <w:outlineLvl w:val="1"/>
    </w:pPr>
    <w:rPr>
      <w:rFonts w:ascii="Times New Roman" w:eastAsia="Times New Roman" w:hAnsi="Times New Roman" w:cs="Times New Roman"/>
      <w:sz w:val="35"/>
      <w:szCs w:val="35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15087C"/>
    <w:pPr>
      <w:widowControl w:val="0"/>
      <w:spacing w:after="0" w:line="240" w:lineRule="auto"/>
      <w:ind w:left="105" w:right="186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15087C"/>
    <w:pPr>
      <w:widowControl w:val="0"/>
      <w:spacing w:after="0" w:line="240" w:lineRule="auto"/>
      <w:ind w:left="105" w:right="190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15087C"/>
    <w:pPr>
      <w:widowControl w:val="0"/>
      <w:spacing w:before="144" w:after="0" w:line="240" w:lineRule="auto"/>
      <w:ind w:left="10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1"/>
    <w:qFormat/>
    <w:rsid w:val="0015087C"/>
    <w:pPr>
      <w:widowControl w:val="0"/>
      <w:spacing w:before="139" w:after="0" w:line="240" w:lineRule="auto"/>
      <w:ind w:left="101" w:firstLine="708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5087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15087C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5087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No Spacing"/>
    <w:uiPriority w:val="1"/>
    <w:qFormat/>
    <w:rsid w:val="001F6D3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30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07A57"/>
  </w:style>
  <w:style w:type="paragraph" w:styleId="ab">
    <w:name w:val="footer"/>
    <w:basedOn w:val="a"/>
    <w:link w:val="ac"/>
    <w:uiPriority w:val="99"/>
    <w:semiHidden/>
    <w:unhideWhenUsed/>
    <w:rsid w:val="0030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07A57"/>
  </w:style>
  <w:style w:type="table" w:styleId="ad">
    <w:name w:val="Table Grid"/>
    <w:basedOn w:val="a1"/>
    <w:uiPriority w:val="59"/>
    <w:rsid w:val="00307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087C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508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15087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5087C"/>
    <w:pPr>
      <w:widowControl w:val="0"/>
      <w:spacing w:after="0" w:line="240" w:lineRule="auto"/>
      <w:ind w:left="1524"/>
      <w:outlineLvl w:val="1"/>
    </w:pPr>
    <w:rPr>
      <w:rFonts w:ascii="Times New Roman" w:eastAsia="Times New Roman" w:hAnsi="Times New Roman" w:cs="Times New Roman"/>
      <w:sz w:val="35"/>
      <w:szCs w:val="35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15087C"/>
    <w:pPr>
      <w:widowControl w:val="0"/>
      <w:spacing w:after="0" w:line="240" w:lineRule="auto"/>
      <w:ind w:left="105" w:right="186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15087C"/>
    <w:pPr>
      <w:widowControl w:val="0"/>
      <w:spacing w:after="0" w:line="240" w:lineRule="auto"/>
      <w:ind w:left="105" w:right="190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15087C"/>
    <w:pPr>
      <w:widowControl w:val="0"/>
      <w:spacing w:before="144" w:after="0" w:line="240" w:lineRule="auto"/>
      <w:ind w:left="10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1"/>
    <w:qFormat/>
    <w:rsid w:val="0015087C"/>
    <w:pPr>
      <w:widowControl w:val="0"/>
      <w:spacing w:before="139" w:after="0" w:line="240" w:lineRule="auto"/>
      <w:ind w:left="101" w:firstLine="708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5087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15087C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5087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No Spacing"/>
    <w:uiPriority w:val="1"/>
    <w:qFormat/>
    <w:rsid w:val="001F6D37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30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07A57"/>
  </w:style>
  <w:style w:type="paragraph" w:styleId="ab">
    <w:name w:val="footer"/>
    <w:basedOn w:val="a"/>
    <w:link w:val="ac"/>
    <w:uiPriority w:val="99"/>
    <w:semiHidden/>
    <w:unhideWhenUsed/>
    <w:rsid w:val="0030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07A57"/>
  </w:style>
  <w:style w:type="table" w:styleId="ad">
    <w:name w:val="Table Grid"/>
    <w:basedOn w:val="a1"/>
    <w:uiPriority w:val="59"/>
    <w:rsid w:val="00307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www.weldering.co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svarka-resk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varka.ne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svarka-reska.ru/" TargetMode="External"/><Relationship Id="rId10" Type="http://schemas.openxmlformats.org/officeDocument/2006/relationships/image" Target="media/image1.png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25DE-4875-42A5-A0B0-9D7E4A41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7165</Words>
  <Characters>40843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Мандрикова</dc:creator>
  <cp:lastModifiedBy>Александр Рудаев</cp:lastModifiedBy>
  <cp:revision>12</cp:revision>
  <cp:lastPrinted>2016-05-24T09:54:00Z</cp:lastPrinted>
  <dcterms:created xsi:type="dcterms:W3CDTF">2018-09-05T08:29:00Z</dcterms:created>
  <dcterms:modified xsi:type="dcterms:W3CDTF">2019-09-23T09:16:00Z</dcterms:modified>
</cp:coreProperties>
</file>