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523" w:rsidRDefault="00BA4523" w:rsidP="00BA4523">
      <w:pPr>
        <w:ind w:firstLine="709"/>
        <w:jc w:val="center"/>
        <w:rPr>
          <w:bCs/>
          <w:sz w:val="28"/>
          <w:szCs w:val="28"/>
        </w:rPr>
      </w:pPr>
      <w:r>
        <w:rPr>
          <w:bCs/>
          <w:sz w:val="28"/>
          <w:szCs w:val="28"/>
        </w:rPr>
        <w:t xml:space="preserve">Государственное бюджетное профессиональное </w:t>
      </w:r>
    </w:p>
    <w:p w:rsidR="00BA4523" w:rsidRDefault="00BA4523" w:rsidP="00BA4523">
      <w:pPr>
        <w:ind w:firstLine="709"/>
        <w:jc w:val="center"/>
        <w:rPr>
          <w:bCs/>
          <w:sz w:val="28"/>
          <w:szCs w:val="28"/>
        </w:rPr>
      </w:pPr>
      <w:r>
        <w:rPr>
          <w:bCs/>
          <w:sz w:val="28"/>
          <w:szCs w:val="28"/>
        </w:rPr>
        <w:t xml:space="preserve">образовательное учреждение </w:t>
      </w:r>
    </w:p>
    <w:p w:rsidR="00BA4523" w:rsidRDefault="00BA4523" w:rsidP="00BA4523">
      <w:pPr>
        <w:ind w:firstLine="709"/>
        <w:jc w:val="center"/>
        <w:rPr>
          <w:bCs/>
          <w:sz w:val="28"/>
          <w:szCs w:val="28"/>
        </w:rPr>
      </w:pPr>
      <w:r>
        <w:rPr>
          <w:bCs/>
          <w:sz w:val="28"/>
          <w:szCs w:val="28"/>
        </w:rPr>
        <w:t>Иркутской области</w:t>
      </w:r>
    </w:p>
    <w:p w:rsidR="00BA4523" w:rsidRDefault="00BA4523" w:rsidP="00BA4523">
      <w:pPr>
        <w:ind w:firstLine="709"/>
        <w:jc w:val="center"/>
        <w:rPr>
          <w:bCs/>
          <w:sz w:val="28"/>
          <w:szCs w:val="28"/>
        </w:rPr>
      </w:pPr>
      <w:r>
        <w:rPr>
          <w:bCs/>
          <w:sz w:val="28"/>
          <w:szCs w:val="28"/>
        </w:rPr>
        <w:t>«Тайшетский промышленно-технологический техникум»</w:t>
      </w:r>
    </w:p>
    <w:p w:rsidR="00BA4523" w:rsidRDefault="00BA4523" w:rsidP="00BA4523">
      <w:pPr>
        <w:ind w:firstLine="709"/>
        <w:jc w:val="center"/>
        <w:rPr>
          <w:bCs/>
        </w:rPr>
      </w:pPr>
    </w:p>
    <w:p w:rsidR="00BA4523" w:rsidRDefault="00BA4523" w:rsidP="00BA4523">
      <w:pPr>
        <w:ind w:firstLine="709"/>
        <w:jc w:val="center"/>
        <w:rPr>
          <w:bCs/>
        </w:rPr>
      </w:pPr>
    </w:p>
    <w:p w:rsidR="00BA4523" w:rsidRDefault="00BA4523" w:rsidP="00BA4523">
      <w:pPr>
        <w:ind w:firstLine="709"/>
        <w:jc w:val="center"/>
        <w:rPr>
          <w:bCs/>
        </w:rPr>
      </w:pPr>
    </w:p>
    <w:p w:rsidR="00BA4523" w:rsidRDefault="00BA4523" w:rsidP="00BA4523">
      <w:pPr>
        <w:ind w:firstLine="709"/>
        <w:jc w:val="center"/>
        <w:rPr>
          <w:bCs/>
        </w:rPr>
      </w:pPr>
    </w:p>
    <w:p w:rsidR="00BA4523" w:rsidRDefault="00BA4523" w:rsidP="00BA4523">
      <w:pPr>
        <w:ind w:firstLine="709"/>
        <w:jc w:val="center"/>
        <w:rPr>
          <w:bCs/>
        </w:rPr>
      </w:pPr>
    </w:p>
    <w:p w:rsidR="00BA4523" w:rsidRDefault="00BA4523" w:rsidP="00BA4523">
      <w:pPr>
        <w:ind w:firstLine="709"/>
        <w:jc w:val="center"/>
        <w:rPr>
          <w:bCs/>
        </w:rPr>
      </w:pPr>
    </w:p>
    <w:p w:rsidR="00BA4523" w:rsidRDefault="00BA4523" w:rsidP="00BA4523">
      <w:pPr>
        <w:ind w:firstLine="709"/>
        <w:jc w:val="center"/>
        <w:rPr>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rPr>
          <w:b/>
          <w:bCs/>
        </w:rPr>
      </w:pPr>
    </w:p>
    <w:p w:rsidR="00BA4523" w:rsidRDefault="00BA4523" w:rsidP="00BA4523">
      <w:pPr>
        <w:ind w:firstLine="709"/>
        <w:jc w:val="center"/>
        <w:rPr>
          <w:b/>
          <w:bCs/>
          <w:sz w:val="28"/>
          <w:szCs w:val="28"/>
        </w:rPr>
      </w:pPr>
      <w:r>
        <w:rPr>
          <w:b/>
          <w:bCs/>
          <w:sz w:val="28"/>
          <w:szCs w:val="28"/>
        </w:rPr>
        <w:t>МЕТОДИЧЕСКИЕ УКАЗАНИЯ</w:t>
      </w:r>
    </w:p>
    <w:p w:rsidR="00BA4523" w:rsidRDefault="00BA4523" w:rsidP="00BA4523">
      <w:pPr>
        <w:ind w:firstLine="709"/>
        <w:jc w:val="center"/>
        <w:rPr>
          <w:b/>
          <w:bCs/>
          <w:sz w:val="28"/>
          <w:szCs w:val="28"/>
        </w:rPr>
      </w:pPr>
      <w:r>
        <w:rPr>
          <w:b/>
          <w:bCs/>
          <w:sz w:val="28"/>
          <w:szCs w:val="28"/>
        </w:rPr>
        <w:t>по выполнению самостоятельных работ</w:t>
      </w:r>
    </w:p>
    <w:p w:rsidR="00BA4523" w:rsidRDefault="00BA4523" w:rsidP="00BA4523">
      <w:pPr>
        <w:ind w:firstLine="709"/>
        <w:jc w:val="center"/>
        <w:rPr>
          <w:b/>
          <w:bCs/>
          <w:sz w:val="28"/>
          <w:szCs w:val="28"/>
        </w:rPr>
      </w:pPr>
      <w:r>
        <w:rPr>
          <w:b/>
          <w:bCs/>
          <w:sz w:val="28"/>
          <w:szCs w:val="28"/>
        </w:rPr>
        <w:t xml:space="preserve">по  </w:t>
      </w:r>
      <w:r w:rsidR="006F7A9F">
        <w:rPr>
          <w:b/>
          <w:bCs/>
          <w:sz w:val="28"/>
          <w:szCs w:val="28"/>
        </w:rPr>
        <w:t>профессиональному модулю</w:t>
      </w:r>
    </w:p>
    <w:p w:rsidR="00BA4523" w:rsidRPr="00BA4523" w:rsidRDefault="00BA4523" w:rsidP="00BA4523">
      <w:pPr>
        <w:pStyle w:val="a3"/>
        <w:jc w:val="center"/>
        <w:rPr>
          <w:b/>
          <w:sz w:val="28"/>
          <w:szCs w:val="28"/>
        </w:rPr>
      </w:pPr>
      <w:r w:rsidRPr="00BA4523">
        <w:rPr>
          <w:b/>
          <w:sz w:val="28"/>
        </w:rPr>
        <w:t>Подготовительно-сварочные работы и контроль качества сварных швов после сварки</w:t>
      </w:r>
    </w:p>
    <w:p w:rsidR="00BA4523" w:rsidRPr="00E435CF" w:rsidRDefault="00BA4523" w:rsidP="00BA4523">
      <w:pPr>
        <w:spacing w:after="80"/>
        <w:jc w:val="center"/>
        <w:rPr>
          <w:sz w:val="28"/>
          <w:szCs w:val="28"/>
        </w:rPr>
      </w:pPr>
      <w:r w:rsidRPr="00E435CF">
        <w:rPr>
          <w:sz w:val="28"/>
          <w:szCs w:val="28"/>
        </w:rPr>
        <w:t xml:space="preserve">образовательной программы (ОП) </w:t>
      </w:r>
    </w:p>
    <w:p w:rsidR="00BA4523" w:rsidRPr="00797C60" w:rsidRDefault="00BA4523" w:rsidP="00BA4523">
      <w:pPr>
        <w:spacing w:after="80"/>
        <w:jc w:val="center"/>
        <w:rPr>
          <w:sz w:val="28"/>
          <w:szCs w:val="28"/>
        </w:rPr>
      </w:pPr>
      <w:r w:rsidRPr="00E435CF">
        <w:rPr>
          <w:sz w:val="28"/>
          <w:szCs w:val="28"/>
        </w:rPr>
        <w:t>по профессии СПО</w:t>
      </w:r>
    </w:p>
    <w:p w:rsidR="006B5D90" w:rsidRPr="00054355" w:rsidRDefault="006B5D90" w:rsidP="00E84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BA4523">
        <w:rPr>
          <w:b/>
          <w:bCs/>
          <w:sz w:val="28"/>
        </w:rPr>
        <w:t>15.01.05 Сварщик</w:t>
      </w:r>
      <w:r w:rsidRPr="00BA4523">
        <w:rPr>
          <w:sz w:val="28"/>
        </w:rPr>
        <w:t xml:space="preserve"> </w:t>
      </w:r>
      <w:r w:rsidRPr="00BA4523">
        <w:rPr>
          <w:b/>
          <w:sz w:val="28"/>
        </w:rPr>
        <w:t>(</w:t>
      </w:r>
      <w:r w:rsidR="00054355" w:rsidRPr="00BA4523">
        <w:rPr>
          <w:b/>
          <w:sz w:val="28"/>
        </w:rPr>
        <w:t>ручной и частично механизированной сварки (наплавки</w:t>
      </w:r>
      <w:r w:rsidR="00BA4523">
        <w:rPr>
          <w:b/>
        </w:rPr>
        <w:t>)</w:t>
      </w:r>
      <w:r w:rsidR="00961967">
        <w:rPr>
          <w:b/>
        </w:rPr>
        <w:t>)</w:t>
      </w:r>
      <w:bookmarkStart w:id="0" w:name="_GoBack"/>
      <w:bookmarkEnd w:id="0"/>
    </w:p>
    <w:p w:rsidR="006B5D90" w:rsidRDefault="006B5D90" w:rsidP="006B5D90">
      <w:pPr>
        <w:spacing w:line="360" w:lineRule="auto"/>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054355" w:rsidRDefault="00054355" w:rsidP="006B5D90">
      <w:pPr>
        <w:ind w:firstLine="709"/>
        <w:jc w:val="center"/>
        <w:rPr>
          <w:b/>
          <w:bCs/>
        </w:rPr>
      </w:pPr>
    </w:p>
    <w:p w:rsidR="006B5D90" w:rsidRDefault="006B5D90" w:rsidP="006B5D90">
      <w:pPr>
        <w:ind w:firstLine="709"/>
        <w:jc w:val="center"/>
        <w:rPr>
          <w:b/>
          <w:bCs/>
        </w:rPr>
      </w:pPr>
    </w:p>
    <w:p w:rsidR="00BA4523" w:rsidRDefault="00BA4523" w:rsidP="006B5D90">
      <w:pPr>
        <w:ind w:firstLine="709"/>
        <w:jc w:val="center"/>
        <w:rPr>
          <w:b/>
          <w:bCs/>
        </w:rPr>
      </w:pPr>
    </w:p>
    <w:p w:rsidR="00BA4523" w:rsidRDefault="00BA4523" w:rsidP="006B5D90">
      <w:pPr>
        <w:ind w:firstLine="709"/>
        <w:jc w:val="center"/>
        <w:rPr>
          <w:b/>
          <w:bCs/>
        </w:rPr>
      </w:pPr>
    </w:p>
    <w:p w:rsidR="006B5D90" w:rsidRDefault="006B5D90" w:rsidP="006B5D90">
      <w:pPr>
        <w:ind w:firstLine="709"/>
        <w:jc w:val="center"/>
        <w:rPr>
          <w:b/>
          <w:bCs/>
        </w:rPr>
      </w:pPr>
    </w:p>
    <w:p w:rsidR="006B5D90" w:rsidRPr="00BA4523" w:rsidRDefault="00BA4523" w:rsidP="006B5D90">
      <w:pPr>
        <w:ind w:firstLine="709"/>
        <w:jc w:val="center"/>
        <w:rPr>
          <w:bCs/>
          <w:sz w:val="28"/>
        </w:rPr>
      </w:pPr>
      <w:r w:rsidRPr="00BA4523">
        <w:rPr>
          <w:bCs/>
          <w:sz w:val="28"/>
        </w:rPr>
        <w:t>2019</w:t>
      </w:r>
    </w:p>
    <w:p w:rsidR="006B5D90" w:rsidRDefault="006B5D90" w:rsidP="006B5D90">
      <w:pPr>
        <w:ind w:firstLine="709"/>
        <w:jc w:val="center"/>
        <w:rPr>
          <w:b/>
          <w:bCs/>
        </w:rPr>
      </w:pPr>
    </w:p>
    <w:p w:rsidR="006B5D90" w:rsidRDefault="006B5D90" w:rsidP="006B5D90">
      <w:pPr>
        <w:ind w:firstLine="709"/>
        <w:jc w:val="center"/>
        <w:rPr>
          <w:b/>
          <w:bCs/>
        </w:rPr>
      </w:pPr>
    </w:p>
    <w:p w:rsidR="006B5D90" w:rsidRPr="00BA4523" w:rsidRDefault="00BA4523" w:rsidP="000543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roofErr w:type="gramStart"/>
      <w:r w:rsidRPr="00BA4523">
        <w:rPr>
          <w:rFonts w:eastAsia="Calibri"/>
          <w:sz w:val="28"/>
          <w:szCs w:val="28"/>
        </w:rPr>
        <w:t xml:space="preserve">Методические указания по выполнению самостоятельной работы по </w:t>
      </w:r>
      <w:r w:rsidRPr="00BA4523">
        <w:rPr>
          <w:bCs/>
          <w:sz w:val="28"/>
        </w:rPr>
        <w:t xml:space="preserve">профессиональному модулю </w:t>
      </w:r>
      <w:r>
        <w:rPr>
          <w:bCs/>
          <w:sz w:val="28"/>
        </w:rPr>
        <w:t xml:space="preserve"> «</w:t>
      </w:r>
      <w:r w:rsidRPr="00BA4523">
        <w:rPr>
          <w:bCs/>
          <w:sz w:val="28"/>
        </w:rPr>
        <w:t>Подготовительно-сварочные работы и контроль качества сварных швов после сварки</w:t>
      </w:r>
      <w:r>
        <w:rPr>
          <w:bCs/>
          <w:sz w:val="28"/>
        </w:rPr>
        <w:t>»</w:t>
      </w:r>
      <w:r w:rsidRPr="00BA4523">
        <w:rPr>
          <w:rFonts w:eastAsia="Calibri"/>
          <w:sz w:val="28"/>
          <w:szCs w:val="28"/>
        </w:rPr>
        <w:t xml:space="preserve"> разработаны на основе </w:t>
      </w:r>
      <w:r w:rsidRPr="00BA4523">
        <w:rPr>
          <w:sz w:val="28"/>
          <w:szCs w:val="28"/>
        </w:rPr>
        <w:t xml:space="preserve">рабочей программы </w:t>
      </w:r>
      <w:r>
        <w:rPr>
          <w:sz w:val="28"/>
          <w:szCs w:val="28"/>
        </w:rPr>
        <w:t xml:space="preserve">профессионального модуля </w:t>
      </w:r>
      <w:r w:rsidRPr="00BA4523">
        <w:rPr>
          <w:sz w:val="28"/>
          <w:szCs w:val="28"/>
        </w:rPr>
        <w:t xml:space="preserve"> «</w:t>
      </w:r>
      <w:r w:rsidRPr="00BA4523">
        <w:rPr>
          <w:bCs/>
          <w:sz w:val="28"/>
        </w:rPr>
        <w:t>Подготовительно-сварочные работы и контроль качества сварных швов после сварки</w:t>
      </w:r>
      <w:r w:rsidRPr="00BA4523">
        <w:rPr>
          <w:sz w:val="28"/>
          <w:szCs w:val="28"/>
        </w:rPr>
        <w:t xml:space="preserve">» для профессии  среднего  профессионального образования   подготовки квалифицированных рабочих, служащих </w:t>
      </w:r>
      <w:r>
        <w:rPr>
          <w:sz w:val="28"/>
          <w:szCs w:val="28"/>
        </w:rPr>
        <w:t>технического</w:t>
      </w:r>
      <w:r w:rsidRPr="00BA4523">
        <w:rPr>
          <w:sz w:val="28"/>
          <w:szCs w:val="28"/>
        </w:rPr>
        <w:t xml:space="preserve"> профиля</w:t>
      </w:r>
      <w:r w:rsidRPr="00BA4523">
        <w:rPr>
          <w:rFonts w:eastAsia="Calibri"/>
          <w:sz w:val="28"/>
          <w:szCs w:val="28"/>
        </w:rPr>
        <w:t xml:space="preserve"> </w:t>
      </w:r>
      <w:r w:rsidR="006B5D90" w:rsidRPr="00BA4523">
        <w:rPr>
          <w:b/>
          <w:sz w:val="28"/>
        </w:rPr>
        <w:t xml:space="preserve">15.01.05 Сварщик </w:t>
      </w:r>
      <w:r w:rsidR="00054355" w:rsidRPr="00BA4523">
        <w:rPr>
          <w:b/>
          <w:sz w:val="28"/>
        </w:rPr>
        <w:t>(ручной и частично механизированной сварки (наплавки).</w:t>
      </w:r>
      <w:r w:rsidR="006B5D90" w:rsidRPr="00BA4523">
        <w:rPr>
          <w:sz w:val="28"/>
        </w:rPr>
        <w:t xml:space="preserve"> </w:t>
      </w:r>
      <w:proofErr w:type="gramEnd"/>
    </w:p>
    <w:p w:rsidR="006B5D90" w:rsidRPr="00BA4523"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A4523"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A4523"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A4523"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A4523"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BA4523"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BA4523" w:rsidRDefault="00BA4523" w:rsidP="00BA4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BA4523" w:rsidRDefault="00BA4523" w:rsidP="00BA4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BA4523" w:rsidRPr="004D08AE" w:rsidRDefault="00BA4523" w:rsidP="00BA4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4D08AE">
        <w:rPr>
          <w:b/>
          <w:sz w:val="28"/>
          <w:szCs w:val="28"/>
        </w:rPr>
        <w:t>Разработчик:</w:t>
      </w:r>
    </w:p>
    <w:p w:rsidR="00BA4523" w:rsidRPr="004D08AE" w:rsidRDefault="00BA4523" w:rsidP="00BA4523">
      <w:pPr>
        <w:pStyle w:val="af1"/>
        <w:spacing w:before="120"/>
        <w:rPr>
          <w:bCs/>
          <w:sz w:val="28"/>
          <w:szCs w:val="28"/>
        </w:rPr>
      </w:pPr>
      <w:proofErr w:type="spellStart"/>
      <w:r>
        <w:rPr>
          <w:sz w:val="28"/>
          <w:szCs w:val="28"/>
        </w:rPr>
        <w:t>Мандрикова</w:t>
      </w:r>
      <w:proofErr w:type="spellEnd"/>
      <w:r>
        <w:rPr>
          <w:sz w:val="28"/>
          <w:szCs w:val="28"/>
        </w:rPr>
        <w:t xml:space="preserve"> Наталья Александровна,</w:t>
      </w:r>
      <w:r w:rsidRPr="004D08AE">
        <w:rPr>
          <w:sz w:val="28"/>
          <w:szCs w:val="28"/>
        </w:rPr>
        <w:t xml:space="preserve"> </w:t>
      </w:r>
      <w:r>
        <w:rPr>
          <w:sz w:val="28"/>
          <w:szCs w:val="28"/>
        </w:rPr>
        <w:t>преподаватель ГБПОУ ИО ТПТТ</w:t>
      </w: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Default="00BA4523" w:rsidP="00BA4523">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A4523" w:rsidRPr="004D08AE" w:rsidRDefault="00BA4523" w:rsidP="00BA4523">
      <w:pPr>
        <w:jc w:val="both"/>
        <w:rPr>
          <w:sz w:val="28"/>
          <w:szCs w:val="28"/>
        </w:rPr>
      </w:pPr>
      <w:r>
        <w:rPr>
          <w:b/>
          <w:bCs/>
          <w:noProof/>
          <w:kern w:val="36"/>
        </w:rPr>
        <w:drawing>
          <wp:anchor distT="0" distB="0" distL="114300" distR="114300" simplePos="0" relativeHeight="251659264" behindDoc="1" locked="0" layoutInCell="1" allowOverlap="1" wp14:anchorId="78171380" wp14:editId="28540E5C">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D08AE">
        <w:rPr>
          <w:sz w:val="28"/>
          <w:szCs w:val="28"/>
        </w:rPr>
        <w:t>Рассмотрена</w:t>
      </w:r>
      <w:proofErr w:type="gramEnd"/>
      <w:r w:rsidRPr="004D08AE">
        <w:rPr>
          <w:sz w:val="28"/>
          <w:szCs w:val="28"/>
        </w:rPr>
        <w:t xml:space="preserve"> и одобрена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BA4523">
        <w:rPr>
          <w:sz w:val="28"/>
          <w:szCs w:val="28"/>
          <w:u w:val="single"/>
        </w:rPr>
        <w:t>23.05.2019</w:t>
      </w:r>
      <w:r w:rsidRPr="00BA4523">
        <w:rPr>
          <w:sz w:val="28"/>
          <w:szCs w:val="28"/>
        </w:rPr>
        <w:t>г.</w:t>
      </w:r>
    </w:p>
    <w:p w:rsidR="00BA4523" w:rsidRPr="00664287" w:rsidRDefault="00BA4523" w:rsidP="00BA4523">
      <w:pPr>
        <w:jc w:val="both"/>
        <w:rPr>
          <w:sz w:val="28"/>
          <w:szCs w:val="28"/>
        </w:rPr>
      </w:pPr>
      <w:r>
        <w:rPr>
          <w:sz w:val="28"/>
          <w:szCs w:val="28"/>
        </w:rPr>
        <w:t>Мусифулина М.Ш. _____</w:t>
      </w:r>
    </w:p>
    <w:p w:rsidR="00BA4523" w:rsidRDefault="00BA4523" w:rsidP="00BA4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BA4523" w:rsidRDefault="00BA4523" w:rsidP="00BA4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BA4523" w:rsidRDefault="00BA4523" w:rsidP="00BA4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BA4523" w:rsidRDefault="00BA4523" w:rsidP="00BA45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26615" w:rsidRDefault="00626615" w:rsidP="00626615">
      <w:pPr>
        <w:pStyle w:val="a3"/>
        <w:rPr>
          <w:sz w:val="28"/>
        </w:rPr>
      </w:pPr>
    </w:p>
    <w:p w:rsidR="00D50286" w:rsidRPr="00D50286" w:rsidRDefault="00D50286" w:rsidP="00D50286">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t>Пояснительная записка</w:t>
      </w:r>
    </w:p>
    <w:p w:rsidR="00D50286"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w:t>
      </w:r>
      <w:r w:rsidRPr="000D6A21">
        <w:rPr>
          <w:sz w:val="28"/>
          <w:szCs w:val="28"/>
        </w:rPr>
        <w:lastRenderedPageBreak/>
        <w:t>специальности, учебной 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D50286">
      <w:pPr>
        <w:numPr>
          <w:ilvl w:val="0"/>
          <w:numId w:val="55"/>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w:t>
      </w:r>
      <w:r w:rsidRPr="000D6A21">
        <w:rPr>
          <w:rFonts w:ascii="Times New Roman" w:hAnsi="Times New Roman" w:cs="Times New Roman"/>
          <w:sz w:val="28"/>
          <w:szCs w:val="28"/>
        </w:rPr>
        <w:lastRenderedPageBreak/>
        <w:t>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lastRenderedPageBreak/>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lastRenderedPageBreak/>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 xml:space="preserve">Обстановка в аудитории во время выступления докладчика находится постоянно в сфере внимания руководителя семинара. Добиваясь </w:t>
      </w:r>
      <w:r w:rsidRPr="000D6A21">
        <w:rPr>
          <w:sz w:val="28"/>
          <w:szCs w:val="28"/>
        </w:rPr>
        <w:lastRenderedPageBreak/>
        <w:t>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w:t>
      </w:r>
      <w:r w:rsidRPr="000D6A21">
        <w:rPr>
          <w:sz w:val="28"/>
          <w:szCs w:val="28"/>
        </w:rPr>
        <w:lastRenderedPageBreak/>
        <w:t xml:space="preserve">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ind w:firstLine="567"/>
        <w:jc w:val="both"/>
        <w:rPr>
          <w:sz w:val="28"/>
          <w:szCs w:val="28"/>
        </w:rPr>
      </w:pP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 xml:space="preserve">При подготовке к контрольной работе необходимо прочитать соответствующие страницы основного учебника. Желательно также чтение </w:t>
      </w:r>
      <w:r w:rsidRPr="000D6A21">
        <w:rPr>
          <w:sz w:val="28"/>
          <w:szCs w:val="28"/>
        </w:rPr>
        <w:lastRenderedPageBreak/>
        <w:t>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D50286" w:rsidRDefault="00D50286" w:rsidP="00D50286">
      <w:pPr>
        <w:spacing w:line="360" w:lineRule="exact"/>
        <w:jc w:val="center"/>
        <w:rPr>
          <w:b/>
          <w:sz w:val="28"/>
          <w:szCs w:val="28"/>
        </w:rPr>
      </w:pPr>
      <w:r w:rsidRPr="000D6A21">
        <w:rPr>
          <w:b/>
          <w:sz w:val="28"/>
          <w:szCs w:val="28"/>
        </w:rPr>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lastRenderedPageBreak/>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0D6A21" w:rsidRDefault="00D50286" w:rsidP="00D50286">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lastRenderedPageBreak/>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 по овладению знаниями</w:t>
      </w:r>
      <w:r w:rsidR="00AD5956">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lastRenderedPageBreak/>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0D6A21"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Default="00D50286" w:rsidP="00BA7B1C">
      <w:pPr>
        <w:pStyle w:val="a3"/>
        <w:jc w:val="center"/>
      </w:pPr>
    </w:p>
    <w:p w:rsidR="00D50286" w:rsidRDefault="00D50286" w:rsidP="00BA7B1C">
      <w:pPr>
        <w:pStyle w:val="a3"/>
        <w:jc w:val="center"/>
      </w:pPr>
    </w:p>
    <w:p w:rsidR="00E84F27" w:rsidRDefault="00BA7B1C" w:rsidP="00BA7B1C">
      <w:pPr>
        <w:pStyle w:val="a3"/>
        <w:jc w:val="center"/>
        <w:rPr>
          <w:b/>
          <w:sz w:val="28"/>
        </w:rPr>
      </w:pPr>
      <w:r w:rsidRPr="00E84F27">
        <w:rPr>
          <w:b/>
          <w:sz w:val="28"/>
        </w:rPr>
        <w:t xml:space="preserve">Темы самостоятельных работ </w:t>
      </w:r>
      <w:r w:rsidR="00D50286" w:rsidRPr="00E84F27">
        <w:rPr>
          <w:b/>
          <w:sz w:val="28"/>
        </w:rPr>
        <w:t xml:space="preserve"> </w:t>
      </w:r>
      <w:r w:rsidRPr="00E84F27">
        <w:rPr>
          <w:b/>
          <w:sz w:val="28"/>
        </w:rPr>
        <w:t xml:space="preserve">при изучении </w:t>
      </w:r>
      <w:r w:rsidR="00E84F27" w:rsidRPr="00E84F27">
        <w:rPr>
          <w:b/>
          <w:sz w:val="28"/>
        </w:rPr>
        <w:t>профессионального модуля</w:t>
      </w:r>
    </w:p>
    <w:p w:rsidR="00E84F27" w:rsidRPr="00E84F27" w:rsidRDefault="00E84F27" w:rsidP="00BA7B1C">
      <w:pPr>
        <w:pStyle w:val="a3"/>
        <w:jc w:val="center"/>
        <w:rPr>
          <w:b/>
          <w:sz w:val="28"/>
        </w:rPr>
      </w:pPr>
    </w:p>
    <w:p w:rsidR="00BA7B1C" w:rsidRDefault="00E84F27" w:rsidP="00BA7B1C">
      <w:pPr>
        <w:pStyle w:val="a3"/>
        <w:jc w:val="center"/>
        <w:rPr>
          <w:b/>
          <w:sz w:val="28"/>
        </w:rPr>
      </w:pPr>
      <w:r w:rsidRPr="00E84F27">
        <w:rPr>
          <w:b/>
          <w:sz w:val="28"/>
        </w:rPr>
        <w:t>Подготовительно-сварочные работы и контроль качества сварных швов после сварки</w:t>
      </w:r>
      <w:r w:rsidR="00BA7B1C" w:rsidRPr="00E84F27">
        <w:rPr>
          <w:b/>
          <w:sz w:val="28"/>
        </w:rPr>
        <w:t xml:space="preserve"> </w:t>
      </w:r>
    </w:p>
    <w:p w:rsidR="00E84F27" w:rsidRDefault="00E84F27" w:rsidP="00BA7B1C">
      <w:pPr>
        <w:pStyle w:val="a3"/>
        <w:jc w:val="center"/>
        <w:rPr>
          <w:b/>
          <w:sz w:val="28"/>
        </w:rPr>
      </w:pPr>
    </w:p>
    <w:p w:rsidR="00E84F27" w:rsidRPr="00E84F27" w:rsidRDefault="00E84F27" w:rsidP="00BA7B1C">
      <w:pPr>
        <w:pStyle w:val="a3"/>
        <w:jc w:val="center"/>
        <w:rPr>
          <w:b/>
          <w:sz w:val="28"/>
        </w:rPr>
      </w:pPr>
      <w:r>
        <w:rPr>
          <w:b/>
          <w:sz w:val="28"/>
        </w:rPr>
        <w:t>МДК.01.01.</w:t>
      </w:r>
      <w:r w:rsidRPr="00E84F27">
        <w:t xml:space="preserve"> </w:t>
      </w:r>
      <w:r w:rsidRPr="00E84F27">
        <w:rPr>
          <w:b/>
          <w:sz w:val="28"/>
        </w:rPr>
        <w:t>Основы технологии сварки и сварочное оборудование.</w:t>
      </w:r>
    </w:p>
    <w:p w:rsidR="00BA7B1C" w:rsidRDefault="00BA7B1C" w:rsidP="00BA7B1C">
      <w:pPr>
        <w:rPr>
          <w:sz w:val="20"/>
          <w:szCs w:val="20"/>
        </w:rPr>
      </w:pPr>
    </w:p>
    <w:tbl>
      <w:tblPr>
        <w:tblW w:w="97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8009"/>
        <w:gridCol w:w="1070"/>
      </w:tblGrid>
      <w:tr w:rsidR="00E84F27" w:rsidRPr="00E84F27" w:rsidTr="00E84F27">
        <w:tc>
          <w:tcPr>
            <w:tcW w:w="8647" w:type="dxa"/>
            <w:gridSpan w:val="2"/>
          </w:tcPr>
          <w:p w:rsidR="00E84F27" w:rsidRPr="00E84F27" w:rsidRDefault="00E84F27" w:rsidP="00E84F27">
            <w:pPr>
              <w:jc w:val="center"/>
              <w:rPr>
                <w:b/>
              </w:rPr>
            </w:pPr>
            <w:r w:rsidRPr="00E84F27">
              <w:rPr>
                <w:b/>
                <w:sz w:val="28"/>
                <w:szCs w:val="28"/>
              </w:rPr>
              <w:t>Самостоятельная работа при изучении  раздела ПМ 1</w:t>
            </w:r>
          </w:p>
        </w:tc>
        <w:tc>
          <w:tcPr>
            <w:tcW w:w="1070" w:type="dxa"/>
          </w:tcPr>
          <w:p w:rsidR="00E84F27" w:rsidRPr="00E84F27" w:rsidRDefault="00E84F27" w:rsidP="00E80244">
            <w:pPr>
              <w:jc w:val="center"/>
              <w:rPr>
                <w:b/>
              </w:rPr>
            </w:pPr>
            <w:r w:rsidRPr="00E84F27">
              <w:rPr>
                <w:b/>
                <w:sz w:val="28"/>
                <w:szCs w:val="28"/>
              </w:rPr>
              <w:t>48</w:t>
            </w:r>
          </w:p>
        </w:tc>
      </w:tr>
      <w:tr w:rsidR="00E84F27" w:rsidRPr="00E84F27" w:rsidTr="00E84F27">
        <w:trPr>
          <w:trHeight w:val="279"/>
        </w:trPr>
        <w:tc>
          <w:tcPr>
            <w:tcW w:w="8647" w:type="dxa"/>
            <w:gridSpan w:val="2"/>
          </w:tcPr>
          <w:p w:rsidR="00E84F27" w:rsidRPr="00E84F27" w:rsidRDefault="00E84F27" w:rsidP="00E80244">
            <w:pPr>
              <w:rPr>
                <w:b/>
              </w:rPr>
            </w:pPr>
            <w:r w:rsidRPr="00E84F27">
              <w:rPr>
                <w:rFonts w:eastAsia="Calibri"/>
                <w:b/>
                <w:bCs/>
                <w:sz w:val="28"/>
                <w:szCs w:val="28"/>
              </w:rPr>
              <w:t>Раздел 1. Основы технологии сварки и сварочное оборудование</w:t>
            </w:r>
          </w:p>
        </w:tc>
        <w:tc>
          <w:tcPr>
            <w:tcW w:w="1070" w:type="dxa"/>
          </w:tcPr>
          <w:p w:rsidR="00E84F27" w:rsidRPr="00E84F27" w:rsidRDefault="00E84F27" w:rsidP="00E80244">
            <w:pPr>
              <w:jc w:val="center"/>
              <w:rPr>
                <w:b/>
              </w:rPr>
            </w:pPr>
          </w:p>
        </w:tc>
      </w:tr>
      <w:tr w:rsidR="00E84F27" w:rsidRPr="00E84F27" w:rsidTr="00E84F27">
        <w:trPr>
          <w:trHeight w:val="57"/>
        </w:trPr>
        <w:tc>
          <w:tcPr>
            <w:tcW w:w="638" w:type="dxa"/>
          </w:tcPr>
          <w:p w:rsidR="00E84F27" w:rsidRPr="00E84F27" w:rsidRDefault="00E84F27" w:rsidP="00E80244">
            <w:r w:rsidRPr="00E84F27">
              <w:rPr>
                <w:sz w:val="28"/>
                <w:szCs w:val="28"/>
              </w:rPr>
              <w:t>1.</w:t>
            </w:r>
          </w:p>
        </w:tc>
        <w:tc>
          <w:tcPr>
            <w:tcW w:w="8009" w:type="dxa"/>
          </w:tcPr>
          <w:p w:rsidR="00E84F27" w:rsidRPr="00E84F27" w:rsidRDefault="00E84F27" w:rsidP="00E80244">
            <w:pPr>
              <w:pStyle w:val="a3"/>
              <w:rPr>
                <w:sz w:val="28"/>
                <w:szCs w:val="28"/>
              </w:rPr>
            </w:pPr>
            <w:r w:rsidRPr="00E84F27">
              <w:rPr>
                <w:sz w:val="28"/>
                <w:szCs w:val="28"/>
              </w:rPr>
              <w:t>Составление таблицы на тему: Классификация видов сварки плавлением.</w:t>
            </w:r>
          </w:p>
        </w:tc>
        <w:tc>
          <w:tcPr>
            <w:tcW w:w="1070" w:type="dxa"/>
          </w:tcPr>
          <w:p w:rsidR="00E84F27" w:rsidRPr="00E84F27" w:rsidRDefault="00E84F27" w:rsidP="00E80244">
            <w:pPr>
              <w:jc w:val="center"/>
            </w:pPr>
            <w:r w:rsidRPr="00E84F27">
              <w:rPr>
                <w:sz w:val="28"/>
                <w:szCs w:val="28"/>
              </w:rPr>
              <w:t>6</w:t>
            </w:r>
          </w:p>
        </w:tc>
      </w:tr>
      <w:tr w:rsidR="00E84F27" w:rsidRPr="00E84F27" w:rsidTr="00E84F27">
        <w:trPr>
          <w:trHeight w:val="57"/>
        </w:trPr>
        <w:tc>
          <w:tcPr>
            <w:tcW w:w="638" w:type="dxa"/>
          </w:tcPr>
          <w:p w:rsidR="00E84F27" w:rsidRPr="00E84F27" w:rsidRDefault="00E84F27" w:rsidP="00E80244">
            <w:r w:rsidRPr="00E84F27">
              <w:rPr>
                <w:sz w:val="28"/>
                <w:szCs w:val="28"/>
              </w:rPr>
              <w:t>2.</w:t>
            </w:r>
          </w:p>
        </w:tc>
        <w:tc>
          <w:tcPr>
            <w:tcW w:w="8009" w:type="dxa"/>
          </w:tcPr>
          <w:p w:rsidR="00E84F27" w:rsidRPr="00E84F27" w:rsidRDefault="00E84F27" w:rsidP="00E80244">
            <w:pPr>
              <w:pStyle w:val="a3"/>
              <w:rPr>
                <w:sz w:val="28"/>
                <w:szCs w:val="28"/>
              </w:rPr>
            </w:pPr>
            <w:r w:rsidRPr="00E84F27">
              <w:rPr>
                <w:sz w:val="28"/>
                <w:szCs w:val="28"/>
              </w:rPr>
              <w:t>Решение задачи: Расчётная оценка свариваемости сталей с учётом толщины и металла и выбор параметров предварительного подогрева с учётом эквивалента</w:t>
            </w:r>
            <w:r w:rsidRPr="00E84F27">
              <w:rPr>
                <w:spacing w:val="-11"/>
                <w:sz w:val="28"/>
                <w:szCs w:val="28"/>
              </w:rPr>
              <w:t xml:space="preserve"> </w:t>
            </w:r>
            <w:r w:rsidRPr="00E84F27">
              <w:rPr>
                <w:sz w:val="28"/>
                <w:szCs w:val="28"/>
              </w:rPr>
              <w:t>углерода.</w:t>
            </w:r>
          </w:p>
        </w:tc>
        <w:tc>
          <w:tcPr>
            <w:tcW w:w="1070" w:type="dxa"/>
          </w:tcPr>
          <w:p w:rsidR="00E84F27" w:rsidRPr="00E84F27" w:rsidRDefault="00E84F27" w:rsidP="00E80244">
            <w:pPr>
              <w:jc w:val="center"/>
            </w:pPr>
            <w:r w:rsidRPr="00E84F27">
              <w:rPr>
                <w:sz w:val="28"/>
                <w:szCs w:val="28"/>
              </w:rPr>
              <w:t>3</w:t>
            </w:r>
          </w:p>
        </w:tc>
      </w:tr>
      <w:tr w:rsidR="00E84F27" w:rsidRPr="00E84F27" w:rsidTr="00E84F27">
        <w:trPr>
          <w:trHeight w:val="57"/>
        </w:trPr>
        <w:tc>
          <w:tcPr>
            <w:tcW w:w="638" w:type="dxa"/>
          </w:tcPr>
          <w:p w:rsidR="00E84F27" w:rsidRPr="00E84F27" w:rsidRDefault="00E84F27" w:rsidP="00E80244">
            <w:r w:rsidRPr="00E84F27">
              <w:rPr>
                <w:sz w:val="28"/>
                <w:szCs w:val="28"/>
              </w:rPr>
              <w:t>3.</w:t>
            </w:r>
          </w:p>
        </w:tc>
        <w:tc>
          <w:tcPr>
            <w:tcW w:w="8009" w:type="dxa"/>
          </w:tcPr>
          <w:p w:rsidR="00E84F27" w:rsidRPr="00E84F27" w:rsidRDefault="00E84F27" w:rsidP="00E80244">
            <w:pPr>
              <w:pStyle w:val="a3"/>
              <w:rPr>
                <w:sz w:val="28"/>
                <w:szCs w:val="28"/>
              </w:rPr>
            </w:pPr>
            <w:r w:rsidRPr="00E84F27">
              <w:rPr>
                <w:sz w:val="28"/>
                <w:szCs w:val="28"/>
              </w:rPr>
              <w:t>Составление конспекта на тему: Особенности свариваемости алюминия и его сплавов. Сложности при сварке и меры борьбы с</w:t>
            </w:r>
            <w:r w:rsidRPr="00E84F27">
              <w:rPr>
                <w:spacing w:val="-17"/>
                <w:sz w:val="28"/>
                <w:szCs w:val="28"/>
              </w:rPr>
              <w:t xml:space="preserve"> </w:t>
            </w:r>
            <w:r w:rsidRPr="00E84F27">
              <w:rPr>
                <w:sz w:val="28"/>
                <w:szCs w:val="28"/>
              </w:rPr>
              <w:t>ними*.</w:t>
            </w:r>
          </w:p>
        </w:tc>
        <w:tc>
          <w:tcPr>
            <w:tcW w:w="1070" w:type="dxa"/>
          </w:tcPr>
          <w:p w:rsidR="00E84F27" w:rsidRPr="00E84F27" w:rsidRDefault="00E84F27" w:rsidP="00E80244">
            <w:pPr>
              <w:jc w:val="center"/>
            </w:pPr>
            <w:r w:rsidRPr="00E84F27">
              <w:rPr>
                <w:sz w:val="28"/>
                <w:szCs w:val="28"/>
              </w:rPr>
              <w:t>3</w:t>
            </w:r>
          </w:p>
        </w:tc>
      </w:tr>
      <w:tr w:rsidR="00E84F27" w:rsidRPr="00E84F27" w:rsidTr="00E84F27">
        <w:trPr>
          <w:trHeight w:val="57"/>
        </w:trPr>
        <w:tc>
          <w:tcPr>
            <w:tcW w:w="638" w:type="dxa"/>
          </w:tcPr>
          <w:p w:rsidR="00E84F27" w:rsidRPr="00E84F27" w:rsidRDefault="00E84F27" w:rsidP="00E80244">
            <w:r w:rsidRPr="00E84F27">
              <w:rPr>
                <w:sz w:val="28"/>
                <w:szCs w:val="28"/>
              </w:rPr>
              <w:t>4.</w:t>
            </w:r>
          </w:p>
        </w:tc>
        <w:tc>
          <w:tcPr>
            <w:tcW w:w="8009" w:type="dxa"/>
          </w:tcPr>
          <w:p w:rsidR="00E84F27" w:rsidRPr="00E84F27" w:rsidRDefault="00E84F27" w:rsidP="00E80244">
            <w:pPr>
              <w:pStyle w:val="a3"/>
              <w:rPr>
                <w:sz w:val="28"/>
                <w:szCs w:val="28"/>
              </w:rPr>
            </w:pPr>
            <w:r w:rsidRPr="00E84F27">
              <w:rPr>
                <w:sz w:val="28"/>
                <w:szCs w:val="28"/>
              </w:rPr>
              <w:t xml:space="preserve">Составление конспекта на тему: Особенности свариваемости высоколегированных сталей </w:t>
            </w:r>
            <w:proofErr w:type="spellStart"/>
            <w:r w:rsidRPr="00E84F27">
              <w:rPr>
                <w:sz w:val="28"/>
                <w:szCs w:val="28"/>
              </w:rPr>
              <w:t>аустенитного</w:t>
            </w:r>
            <w:proofErr w:type="spellEnd"/>
            <w:r w:rsidRPr="00E84F27">
              <w:rPr>
                <w:sz w:val="28"/>
                <w:szCs w:val="28"/>
              </w:rPr>
              <w:t xml:space="preserve"> класса. Сложности при сварке и меры борьбы с ними*.</w:t>
            </w:r>
          </w:p>
        </w:tc>
        <w:tc>
          <w:tcPr>
            <w:tcW w:w="1070" w:type="dxa"/>
          </w:tcPr>
          <w:p w:rsidR="00E84F27" w:rsidRPr="00E84F27" w:rsidRDefault="00E84F27" w:rsidP="00E80244">
            <w:pPr>
              <w:jc w:val="center"/>
            </w:pPr>
            <w:r w:rsidRPr="00E84F27">
              <w:rPr>
                <w:sz w:val="28"/>
                <w:szCs w:val="28"/>
              </w:rPr>
              <w:t>3</w:t>
            </w:r>
          </w:p>
        </w:tc>
      </w:tr>
      <w:tr w:rsidR="00E84F27" w:rsidRPr="00E84F27" w:rsidTr="00E84F27">
        <w:trPr>
          <w:trHeight w:val="57"/>
        </w:trPr>
        <w:tc>
          <w:tcPr>
            <w:tcW w:w="638" w:type="dxa"/>
          </w:tcPr>
          <w:p w:rsidR="00E84F27" w:rsidRPr="00E84F27" w:rsidRDefault="00E84F27" w:rsidP="00E80244">
            <w:r w:rsidRPr="00E84F27">
              <w:rPr>
                <w:sz w:val="28"/>
                <w:szCs w:val="28"/>
              </w:rPr>
              <w:t>5.</w:t>
            </w:r>
          </w:p>
        </w:tc>
        <w:tc>
          <w:tcPr>
            <w:tcW w:w="8009" w:type="dxa"/>
          </w:tcPr>
          <w:p w:rsidR="00E84F27" w:rsidRPr="00E84F27" w:rsidRDefault="00E84F27" w:rsidP="00E80244">
            <w:pPr>
              <w:pStyle w:val="a3"/>
              <w:rPr>
                <w:sz w:val="28"/>
                <w:szCs w:val="28"/>
              </w:rPr>
            </w:pPr>
            <w:r w:rsidRPr="00E84F27">
              <w:rPr>
                <w:sz w:val="28"/>
                <w:szCs w:val="28"/>
              </w:rPr>
              <w:t>Составление таблицы на тему: Методы уменьшения сварочных напряжений и</w:t>
            </w:r>
            <w:r w:rsidRPr="00E84F27">
              <w:rPr>
                <w:spacing w:val="-11"/>
                <w:sz w:val="28"/>
                <w:szCs w:val="28"/>
              </w:rPr>
              <w:t xml:space="preserve"> </w:t>
            </w:r>
            <w:r w:rsidRPr="00E84F27">
              <w:rPr>
                <w:sz w:val="28"/>
                <w:szCs w:val="28"/>
              </w:rPr>
              <w:t>деформаций.</w:t>
            </w:r>
          </w:p>
        </w:tc>
        <w:tc>
          <w:tcPr>
            <w:tcW w:w="1070" w:type="dxa"/>
          </w:tcPr>
          <w:p w:rsidR="00E84F27" w:rsidRPr="00E84F27" w:rsidRDefault="00E84F27" w:rsidP="00E80244">
            <w:pPr>
              <w:jc w:val="center"/>
            </w:pPr>
            <w:r w:rsidRPr="00E84F27">
              <w:rPr>
                <w:sz w:val="28"/>
                <w:szCs w:val="28"/>
              </w:rPr>
              <w:t>3</w:t>
            </w:r>
          </w:p>
        </w:tc>
      </w:tr>
      <w:tr w:rsidR="00E84F27" w:rsidRPr="00E84F27" w:rsidTr="00E84F27">
        <w:trPr>
          <w:trHeight w:val="57"/>
        </w:trPr>
        <w:tc>
          <w:tcPr>
            <w:tcW w:w="638" w:type="dxa"/>
          </w:tcPr>
          <w:p w:rsidR="00E84F27" w:rsidRPr="00E84F27" w:rsidRDefault="00E84F27" w:rsidP="00E80244">
            <w:r w:rsidRPr="00E84F27">
              <w:rPr>
                <w:sz w:val="28"/>
                <w:szCs w:val="28"/>
              </w:rPr>
              <w:t>6.</w:t>
            </w:r>
          </w:p>
        </w:tc>
        <w:tc>
          <w:tcPr>
            <w:tcW w:w="8009" w:type="dxa"/>
          </w:tcPr>
          <w:p w:rsidR="00E84F27" w:rsidRPr="00E84F27" w:rsidRDefault="00E84F27" w:rsidP="00E80244">
            <w:pPr>
              <w:pStyle w:val="a3"/>
              <w:rPr>
                <w:sz w:val="28"/>
                <w:szCs w:val="28"/>
              </w:rPr>
            </w:pPr>
            <w:r w:rsidRPr="00E84F27">
              <w:rPr>
                <w:sz w:val="28"/>
                <w:szCs w:val="28"/>
              </w:rPr>
              <w:t>Составление таблицы на тему: Термические способы правки сварных</w:t>
            </w:r>
            <w:r w:rsidRPr="00E84F27">
              <w:rPr>
                <w:spacing w:val="-12"/>
                <w:sz w:val="28"/>
                <w:szCs w:val="28"/>
              </w:rPr>
              <w:t xml:space="preserve"> </w:t>
            </w:r>
            <w:r w:rsidRPr="00E84F27">
              <w:rPr>
                <w:sz w:val="28"/>
                <w:szCs w:val="28"/>
              </w:rPr>
              <w:t>конструкций.</w:t>
            </w:r>
          </w:p>
        </w:tc>
        <w:tc>
          <w:tcPr>
            <w:tcW w:w="1070" w:type="dxa"/>
          </w:tcPr>
          <w:p w:rsidR="00E84F27" w:rsidRPr="00E84F27" w:rsidRDefault="00E84F27" w:rsidP="00E80244">
            <w:pPr>
              <w:jc w:val="center"/>
            </w:pPr>
            <w:r w:rsidRPr="00E84F27">
              <w:rPr>
                <w:sz w:val="28"/>
                <w:szCs w:val="28"/>
              </w:rPr>
              <w:t>3</w:t>
            </w:r>
          </w:p>
        </w:tc>
      </w:tr>
      <w:tr w:rsidR="00E84F27" w:rsidRPr="00E84F27" w:rsidTr="00E84F27">
        <w:trPr>
          <w:trHeight w:val="57"/>
        </w:trPr>
        <w:tc>
          <w:tcPr>
            <w:tcW w:w="638" w:type="dxa"/>
          </w:tcPr>
          <w:p w:rsidR="00E84F27" w:rsidRPr="00E84F27" w:rsidRDefault="00E84F27" w:rsidP="00E80244">
            <w:r w:rsidRPr="00E84F27">
              <w:rPr>
                <w:sz w:val="28"/>
                <w:szCs w:val="28"/>
              </w:rPr>
              <w:t>7.</w:t>
            </w:r>
          </w:p>
        </w:tc>
        <w:tc>
          <w:tcPr>
            <w:tcW w:w="8009" w:type="dxa"/>
          </w:tcPr>
          <w:p w:rsidR="00E84F27" w:rsidRPr="00E84F27" w:rsidRDefault="00E84F27" w:rsidP="00E80244">
            <w:pPr>
              <w:pStyle w:val="a3"/>
              <w:rPr>
                <w:sz w:val="28"/>
                <w:szCs w:val="28"/>
              </w:rPr>
            </w:pPr>
            <w:r w:rsidRPr="00E84F27">
              <w:rPr>
                <w:sz w:val="28"/>
                <w:szCs w:val="28"/>
              </w:rPr>
              <w:t>Составление конспекта на тему: Строение сварочной</w:t>
            </w:r>
            <w:r w:rsidRPr="00E84F27">
              <w:rPr>
                <w:spacing w:val="-5"/>
                <w:sz w:val="28"/>
                <w:szCs w:val="28"/>
              </w:rPr>
              <w:t xml:space="preserve"> </w:t>
            </w:r>
            <w:r w:rsidRPr="00E84F27">
              <w:rPr>
                <w:sz w:val="28"/>
                <w:szCs w:val="28"/>
              </w:rPr>
              <w:t>дуги.</w:t>
            </w:r>
          </w:p>
        </w:tc>
        <w:tc>
          <w:tcPr>
            <w:tcW w:w="1070" w:type="dxa"/>
          </w:tcPr>
          <w:p w:rsidR="00E84F27" w:rsidRPr="00E84F27" w:rsidRDefault="00E84F27" w:rsidP="00E80244">
            <w:pPr>
              <w:jc w:val="center"/>
            </w:pPr>
            <w:r w:rsidRPr="00E84F27">
              <w:rPr>
                <w:sz w:val="28"/>
                <w:szCs w:val="28"/>
              </w:rPr>
              <w:t>2</w:t>
            </w:r>
          </w:p>
        </w:tc>
      </w:tr>
      <w:tr w:rsidR="00E84F27" w:rsidRPr="00E84F27" w:rsidTr="00E84F27">
        <w:trPr>
          <w:trHeight w:val="57"/>
        </w:trPr>
        <w:tc>
          <w:tcPr>
            <w:tcW w:w="638" w:type="dxa"/>
          </w:tcPr>
          <w:p w:rsidR="00E84F27" w:rsidRPr="00E84F27" w:rsidRDefault="00E84F27" w:rsidP="00E80244">
            <w:r w:rsidRPr="00E84F27">
              <w:rPr>
                <w:sz w:val="28"/>
                <w:szCs w:val="28"/>
              </w:rPr>
              <w:t>8.</w:t>
            </w:r>
          </w:p>
        </w:tc>
        <w:tc>
          <w:tcPr>
            <w:tcW w:w="8009" w:type="dxa"/>
          </w:tcPr>
          <w:p w:rsidR="00E84F27" w:rsidRPr="00E84F27" w:rsidRDefault="00E84F27" w:rsidP="00E80244">
            <w:pPr>
              <w:pStyle w:val="a3"/>
              <w:rPr>
                <w:sz w:val="28"/>
                <w:szCs w:val="28"/>
              </w:rPr>
            </w:pPr>
            <w:r w:rsidRPr="00E84F27">
              <w:rPr>
                <w:sz w:val="28"/>
                <w:szCs w:val="28"/>
              </w:rPr>
              <w:t>Составление конспекта на тему: Виды переноса металла при дуговой сварке плавящимся электродом в защитном газе и их связь с режимом сварки.</w:t>
            </w:r>
          </w:p>
        </w:tc>
        <w:tc>
          <w:tcPr>
            <w:tcW w:w="1070" w:type="dxa"/>
          </w:tcPr>
          <w:p w:rsidR="00E84F27" w:rsidRPr="00E84F27" w:rsidRDefault="00E84F27" w:rsidP="00E80244">
            <w:pPr>
              <w:jc w:val="center"/>
            </w:pPr>
            <w:r w:rsidRPr="00E84F27">
              <w:rPr>
                <w:sz w:val="28"/>
                <w:szCs w:val="28"/>
              </w:rPr>
              <w:t>3</w:t>
            </w:r>
          </w:p>
        </w:tc>
      </w:tr>
      <w:tr w:rsidR="00E84F27" w:rsidRPr="00E84F27" w:rsidTr="00E84F27">
        <w:trPr>
          <w:trHeight w:val="57"/>
        </w:trPr>
        <w:tc>
          <w:tcPr>
            <w:tcW w:w="638" w:type="dxa"/>
          </w:tcPr>
          <w:p w:rsidR="00E84F27" w:rsidRPr="00E84F27" w:rsidRDefault="00E84F27" w:rsidP="00E80244">
            <w:r w:rsidRPr="00E84F27">
              <w:rPr>
                <w:sz w:val="28"/>
                <w:szCs w:val="28"/>
              </w:rPr>
              <w:t>9.</w:t>
            </w:r>
          </w:p>
        </w:tc>
        <w:tc>
          <w:tcPr>
            <w:tcW w:w="8009" w:type="dxa"/>
          </w:tcPr>
          <w:p w:rsidR="00E84F27" w:rsidRPr="00E84F27" w:rsidRDefault="00E84F27" w:rsidP="00E80244">
            <w:pPr>
              <w:pStyle w:val="a3"/>
              <w:rPr>
                <w:sz w:val="28"/>
                <w:szCs w:val="28"/>
              </w:rPr>
            </w:pPr>
            <w:r w:rsidRPr="00E84F27">
              <w:rPr>
                <w:sz w:val="28"/>
                <w:szCs w:val="28"/>
              </w:rPr>
              <w:t>Составление конспекта на тему: Трансформаторы с увеличенным</w:t>
            </w:r>
            <w:r w:rsidRPr="00E84F27">
              <w:rPr>
                <w:spacing w:val="-10"/>
                <w:sz w:val="28"/>
                <w:szCs w:val="28"/>
              </w:rPr>
              <w:t xml:space="preserve"> </w:t>
            </w:r>
            <w:r w:rsidRPr="00E84F27">
              <w:rPr>
                <w:sz w:val="28"/>
                <w:szCs w:val="28"/>
              </w:rPr>
              <w:t>рассеянием.</w:t>
            </w:r>
          </w:p>
        </w:tc>
        <w:tc>
          <w:tcPr>
            <w:tcW w:w="1070" w:type="dxa"/>
          </w:tcPr>
          <w:p w:rsidR="00E84F27" w:rsidRPr="00E84F27" w:rsidRDefault="00E84F27" w:rsidP="00E80244">
            <w:pPr>
              <w:jc w:val="center"/>
            </w:pPr>
            <w:r w:rsidRPr="00E84F27">
              <w:rPr>
                <w:sz w:val="28"/>
                <w:szCs w:val="28"/>
              </w:rPr>
              <w:t>3</w:t>
            </w:r>
          </w:p>
        </w:tc>
      </w:tr>
      <w:tr w:rsidR="00E84F27" w:rsidRPr="00E84F27" w:rsidTr="00E84F27">
        <w:trPr>
          <w:trHeight w:val="57"/>
        </w:trPr>
        <w:tc>
          <w:tcPr>
            <w:tcW w:w="638" w:type="dxa"/>
          </w:tcPr>
          <w:p w:rsidR="00E84F27" w:rsidRPr="00E84F27" w:rsidRDefault="00E84F27" w:rsidP="00E80244">
            <w:r w:rsidRPr="00E84F27">
              <w:rPr>
                <w:sz w:val="28"/>
                <w:szCs w:val="28"/>
              </w:rPr>
              <w:t>10.</w:t>
            </w:r>
          </w:p>
        </w:tc>
        <w:tc>
          <w:tcPr>
            <w:tcW w:w="8009" w:type="dxa"/>
          </w:tcPr>
          <w:p w:rsidR="00E84F27" w:rsidRPr="00E84F27" w:rsidRDefault="00E84F27" w:rsidP="00E80244">
            <w:pPr>
              <w:pStyle w:val="a3"/>
              <w:rPr>
                <w:sz w:val="28"/>
                <w:szCs w:val="28"/>
              </w:rPr>
            </w:pPr>
            <w:r w:rsidRPr="00E84F27">
              <w:rPr>
                <w:sz w:val="28"/>
                <w:szCs w:val="28"/>
              </w:rPr>
              <w:t>Составление конспекта на тему: Трансформаторы с нормальным</w:t>
            </w:r>
            <w:r w:rsidRPr="00E84F27">
              <w:rPr>
                <w:spacing w:val="-8"/>
                <w:sz w:val="28"/>
                <w:szCs w:val="28"/>
              </w:rPr>
              <w:t xml:space="preserve"> </w:t>
            </w:r>
            <w:r w:rsidRPr="00E84F27">
              <w:rPr>
                <w:sz w:val="28"/>
                <w:szCs w:val="28"/>
              </w:rPr>
              <w:lastRenderedPageBreak/>
              <w:t>рассеянием.</w:t>
            </w:r>
          </w:p>
        </w:tc>
        <w:tc>
          <w:tcPr>
            <w:tcW w:w="1070" w:type="dxa"/>
          </w:tcPr>
          <w:p w:rsidR="00E84F27" w:rsidRPr="00E84F27" w:rsidRDefault="00E84F27" w:rsidP="00E80244">
            <w:pPr>
              <w:jc w:val="center"/>
            </w:pPr>
            <w:r w:rsidRPr="00E84F27">
              <w:rPr>
                <w:sz w:val="28"/>
                <w:szCs w:val="28"/>
              </w:rPr>
              <w:lastRenderedPageBreak/>
              <w:t>3</w:t>
            </w:r>
          </w:p>
        </w:tc>
      </w:tr>
      <w:tr w:rsidR="00E84F27" w:rsidRPr="00E84F27" w:rsidTr="00E84F27">
        <w:trPr>
          <w:trHeight w:val="57"/>
        </w:trPr>
        <w:tc>
          <w:tcPr>
            <w:tcW w:w="638" w:type="dxa"/>
          </w:tcPr>
          <w:p w:rsidR="00E84F27" w:rsidRPr="00E84F27" w:rsidRDefault="00E84F27" w:rsidP="00E80244">
            <w:r w:rsidRPr="00E84F27">
              <w:rPr>
                <w:sz w:val="28"/>
                <w:szCs w:val="28"/>
              </w:rPr>
              <w:lastRenderedPageBreak/>
              <w:t>11.</w:t>
            </w:r>
          </w:p>
        </w:tc>
        <w:tc>
          <w:tcPr>
            <w:tcW w:w="8009" w:type="dxa"/>
          </w:tcPr>
          <w:p w:rsidR="00E84F27" w:rsidRPr="00E84F27" w:rsidRDefault="00E84F27" w:rsidP="00E80244">
            <w:pPr>
              <w:pStyle w:val="a3"/>
              <w:rPr>
                <w:sz w:val="28"/>
                <w:szCs w:val="28"/>
              </w:rPr>
            </w:pPr>
            <w:r w:rsidRPr="00E84F27">
              <w:rPr>
                <w:sz w:val="28"/>
                <w:szCs w:val="28"/>
              </w:rPr>
              <w:t>Составление конспекта на тему: Способы регулировки силы тока в сварочных</w:t>
            </w:r>
            <w:r w:rsidRPr="00E84F27">
              <w:rPr>
                <w:spacing w:val="-10"/>
                <w:sz w:val="28"/>
                <w:szCs w:val="28"/>
              </w:rPr>
              <w:t xml:space="preserve"> </w:t>
            </w:r>
            <w:r w:rsidRPr="00E84F27">
              <w:rPr>
                <w:sz w:val="28"/>
                <w:szCs w:val="28"/>
              </w:rPr>
              <w:t>трансформаторах.</w:t>
            </w:r>
          </w:p>
        </w:tc>
        <w:tc>
          <w:tcPr>
            <w:tcW w:w="1070" w:type="dxa"/>
          </w:tcPr>
          <w:p w:rsidR="00E84F27" w:rsidRPr="00E84F27" w:rsidRDefault="00E84F27" w:rsidP="00E80244">
            <w:pPr>
              <w:jc w:val="center"/>
            </w:pPr>
            <w:r w:rsidRPr="00E84F27">
              <w:rPr>
                <w:sz w:val="28"/>
                <w:szCs w:val="28"/>
              </w:rPr>
              <w:t>2</w:t>
            </w:r>
          </w:p>
        </w:tc>
      </w:tr>
      <w:tr w:rsidR="00E84F27" w:rsidRPr="00E84F27" w:rsidTr="00E84F27">
        <w:trPr>
          <w:trHeight w:val="57"/>
        </w:trPr>
        <w:tc>
          <w:tcPr>
            <w:tcW w:w="638" w:type="dxa"/>
          </w:tcPr>
          <w:p w:rsidR="00E84F27" w:rsidRPr="00E84F27" w:rsidRDefault="00E84F27" w:rsidP="00E80244">
            <w:r w:rsidRPr="00E84F27">
              <w:rPr>
                <w:sz w:val="28"/>
                <w:szCs w:val="28"/>
              </w:rPr>
              <w:t>12.</w:t>
            </w:r>
          </w:p>
        </w:tc>
        <w:tc>
          <w:tcPr>
            <w:tcW w:w="8009" w:type="dxa"/>
          </w:tcPr>
          <w:p w:rsidR="00E84F27" w:rsidRPr="00E84F27" w:rsidRDefault="00E84F27" w:rsidP="00E80244">
            <w:pPr>
              <w:pStyle w:val="a3"/>
              <w:rPr>
                <w:sz w:val="28"/>
                <w:szCs w:val="28"/>
              </w:rPr>
            </w:pPr>
            <w:r w:rsidRPr="00E84F27">
              <w:rPr>
                <w:sz w:val="28"/>
                <w:szCs w:val="28"/>
              </w:rPr>
              <w:t xml:space="preserve">Составление таблицы на тему: Преимущества инверторных сварочных выпрямителей перед трансформаторными и </w:t>
            </w:r>
            <w:proofErr w:type="spellStart"/>
            <w:r w:rsidRPr="00E84F27">
              <w:rPr>
                <w:sz w:val="28"/>
                <w:szCs w:val="28"/>
              </w:rPr>
              <w:t>тиристорными</w:t>
            </w:r>
            <w:proofErr w:type="spellEnd"/>
            <w:r w:rsidRPr="00E84F27">
              <w:rPr>
                <w:sz w:val="28"/>
                <w:szCs w:val="28"/>
              </w:rPr>
              <w:t xml:space="preserve"> выпрямителями.</w:t>
            </w:r>
          </w:p>
        </w:tc>
        <w:tc>
          <w:tcPr>
            <w:tcW w:w="1070" w:type="dxa"/>
          </w:tcPr>
          <w:p w:rsidR="00E84F27" w:rsidRPr="00E84F27" w:rsidRDefault="00E84F27" w:rsidP="00E80244">
            <w:pPr>
              <w:jc w:val="center"/>
            </w:pPr>
            <w:r w:rsidRPr="00E84F27">
              <w:rPr>
                <w:sz w:val="28"/>
                <w:szCs w:val="28"/>
              </w:rPr>
              <w:t>4</w:t>
            </w:r>
          </w:p>
        </w:tc>
      </w:tr>
      <w:tr w:rsidR="00E84F27" w:rsidRPr="00E84F27" w:rsidTr="00E84F27">
        <w:trPr>
          <w:trHeight w:val="57"/>
        </w:trPr>
        <w:tc>
          <w:tcPr>
            <w:tcW w:w="638" w:type="dxa"/>
          </w:tcPr>
          <w:p w:rsidR="00E84F27" w:rsidRPr="00E84F27" w:rsidRDefault="00E84F27" w:rsidP="00E80244">
            <w:r w:rsidRPr="00E84F27">
              <w:rPr>
                <w:sz w:val="28"/>
                <w:szCs w:val="28"/>
              </w:rPr>
              <w:t>13.</w:t>
            </w:r>
          </w:p>
        </w:tc>
        <w:tc>
          <w:tcPr>
            <w:tcW w:w="8009" w:type="dxa"/>
          </w:tcPr>
          <w:p w:rsidR="00E84F27" w:rsidRPr="00E84F27" w:rsidRDefault="00E84F27" w:rsidP="00E80244">
            <w:pPr>
              <w:pStyle w:val="a3"/>
              <w:rPr>
                <w:sz w:val="28"/>
                <w:szCs w:val="28"/>
              </w:rPr>
            </w:pPr>
            <w:r w:rsidRPr="00E84F27">
              <w:rPr>
                <w:sz w:val="28"/>
                <w:szCs w:val="28"/>
              </w:rPr>
              <w:t>Составление таблицы на тему: Коллекторные и вентильные генераторы. Различия в конструкции. Преимущества и</w:t>
            </w:r>
            <w:r w:rsidRPr="00E84F27">
              <w:rPr>
                <w:spacing w:val="-24"/>
                <w:sz w:val="28"/>
                <w:szCs w:val="28"/>
              </w:rPr>
              <w:t xml:space="preserve"> </w:t>
            </w:r>
            <w:r w:rsidRPr="00E84F27">
              <w:rPr>
                <w:sz w:val="28"/>
                <w:szCs w:val="28"/>
              </w:rPr>
              <w:t>недостатки.</w:t>
            </w:r>
          </w:p>
        </w:tc>
        <w:tc>
          <w:tcPr>
            <w:tcW w:w="1070" w:type="dxa"/>
          </w:tcPr>
          <w:p w:rsidR="00E84F27" w:rsidRPr="00E84F27" w:rsidRDefault="00E84F27" w:rsidP="00E80244">
            <w:pPr>
              <w:jc w:val="center"/>
            </w:pPr>
            <w:r w:rsidRPr="00E84F27">
              <w:rPr>
                <w:sz w:val="28"/>
                <w:szCs w:val="28"/>
              </w:rPr>
              <w:t>3</w:t>
            </w:r>
          </w:p>
        </w:tc>
      </w:tr>
      <w:tr w:rsidR="00E84F27" w:rsidRPr="00E84F27" w:rsidTr="00E84F27">
        <w:trPr>
          <w:trHeight w:val="57"/>
        </w:trPr>
        <w:tc>
          <w:tcPr>
            <w:tcW w:w="638" w:type="dxa"/>
          </w:tcPr>
          <w:p w:rsidR="00E84F27" w:rsidRPr="00E84F27" w:rsidRDefault="00E84F27" w:rsidP="00E80244">
            <w:r w:rsidRPr="00E84F27">
              <w:rPr>
                <w:sz w:val="28"/>
                <w:szCs w:val="28"/>
              </w:rPr>
              <w:t>14.</w:t>
            </w:r>
          </w:p>
        </w:tc>
        <w:tc>
          <w:tcPr>
            <w:tcW w:w="8009" w:type="dxa"/>
          </w:tcPr>
          <w:p w:rsidR="00E84F27" w:rsidRPr="00E84F27" w:rsidRDefault="00E84F27" w:rsidP="00E80244">
            <w:pPr>
              <w:pStyle w:val="a3"/>
              <w:rPr>
                <w:sz w:val="28"/>
                <w:szCs w:val="28"/>
              </w:rPr>
            </w:pPr>
            <w:r w:rsidRPr="00E84F27">
              <w:rPr>
                <w:sz w:val="28"/>
                <w:szCs w:val="28"/>
              </w:rPr>
              <w:t>Составление конспекта на тему: Специализированные источники питания для импульсно-дуговой сварки плавящимся электродом. Отличительные характеристики. Примеры</w:t>
            </w:r>
            <w:r w:rsidRPr="00E84F27">
              <w:rPr>
                <w:spacing w:val="-11"/>
                <w:sz w:val="28"/>
                <w:szCs w:val="28"/>
              </w:rPr>
              <w:t xml:space="preserve"> </w:t>
            </w:r>
            <w:r w:rsidRPr="00E84F27">
              <w:rPr>
                <w:sz w:val="28"/>
                <w:szCs w:val="28"/>
              </w:rPr>
              <w:t>марок*.</w:t>
            </w:r>
          </w:p>
        </w:tc>
        <w:tc>
          <w:tcPr>
            <w:tcW w:w="1070" w:type="dxa"/>
          </w:tcPr>
          <w:p w:rsidR="00E84F27" w:rsidRPr="00E84F27" w:rsidRDefault="00E84F27" w:rsidP="00E80244">
            <w:pPr>
              <w:jc w:val="center"/>
            </w:pPr>
            <w:r w:rsidRPr="00E84F27">
              <w:rPr>
                <w:sz w:val="28"/>
                <w:szCs w:val="28"/>
              </w:rPr>
              <w:t>3</w:t>
            </w:r>
          </w:p>
        </w:tc>
      </w:tr>
      <w:tr w:rsidR="00E84F27" w:rsidRPr="00E84F27" w:rsidTr="00E84F27">
        <w:trPr>
          <w:trHeight w:val="270"/>
        </w:trPr>
        <w:tc>
          <w:tcPr>
            <w:tcW w:w="638" w:type="dxa"/>
          </w:tcPr>
          <w:p w:rsidR="00E84F27" w:rsidRPr="00E84F27" w:rsidRDefault="00E84F27" w:rsidP="00E80244">
            <w:r w:rsidRPr="00E84F27">
              <w:rPr>
                <w:sz w:val="28"/>
                <w:szCs w:val="28"/>
              </w:rPr>
              <w:t>15.</w:t>
            </w:r>
          </w:p>
        </w:tc>
        <w:tc>
          <w:tcPr>
            <w:tcW w:w="8009" w:type="dxa"/>
          </w:tcPr>
          <w:p w:rsidR="00E84F27" w:rsidRPr="00E84F27" w:rsidRDefault="00E84F27" w:rsidP="00E80244">
            <w:pPr>
              <w:pStyle w:val="a3"/>
              <w:rPr>
                <w:sz w:val="28"/>
                <w:szCs w:val="28"/>
              </w:rPr>
            </w:pPr>
            <w:r w:rsidRPr="00E84F27">
              <w:rPr>
                <w:sz w:val="28"/>
                <w:szCs w:val="28"/>
              </w:rPr>
              <w:t>Составление конспекта на тему: Синергетические системы управления современными источниками питания. Принцип работы,</w:t>
            </w:r>
            <w:r w:rsidRPr="00E84F27">
              <w:rPr>
                <w:spacing w:val="-23"/>
                <w:sz w:val="28"/>
                <w:szCs w:val="28"/>
              </w:rPr>
              <w:t xml:space="preserve"> </w:t>
            </w:r>
            <w:r w:rsidRPr="00E84F27">
              <w:rPr>
                <w:sz w:val="28"/>
                <w:szCs w:val="28"/>
              </w:rPr>
              <w:t xml:space="preserve">основные отличительные возможности*. </w:t>
            </w:r>
          </w:p>
        </w:tc>
        <w:tc>
          <w:tcPr>
            <w:tcW w:w="1070" w:type="dxa"/>
          </w:tcPr>
          <w:p w:rsidR="00E84F27" w:rsidRPr="00E84F27" w:rsidRDefault="00E84F27" w:rsidP="00E80244">
            <w:pPr>
              <w:jc w:val="center"/>
            </w:pPr>
            <w:r w:rsidRPr="00E84F27">
              <w:rPr>
                <w:sz w:val="28"/>
                <w:szCs w:val="28"/>
              </w:rPr>
              <w:t>4</w:t>
            </w:r>
          </w:p>
        </w:tc>
      </w:tr>
    </w:tbl>
    <w:p w:rsidR="00BA7B1C" w:rsidRDefault="00BA7B1C" w:rsidP="00BA7B1C">
      <w:pPr>
        <w:rPr>
          <w:sz w:val="20"/>
          <w:szCs w:val="20"/>
        </w:rPr>
      </w:pPr>
    </w:p>
    <w:p w:rsidR="00E84F27" w:rsidRPr="00E84F27" w:rsidRDefault="00E84F27" w:rsidP="00E84F27">
      <w:pPr>
        <w:pStyle w:val="a3"/>
        <w:rPr>
          <w:sz w:val="28"/>
        </w:rPr>
      </w:pPr>
    </w:p>
    <w:p w:rsidR="00E84F27" w:rsidRPr="00E84F27" w:rsidRDefault="00E84F27" w:rsidP="00E84F27">
      <w:pPr>
        <w:pStyle w:val="a3"/>
        <w:jc w:val="center"/>
        <w:rPr>
          <w:b/>
          <w:sz w:val="28"/>
        </w:rPr>
      </w:pPr>
      <w:r w:rsidRPr="00E84F27">
        <w:rPr>
          <w:b/>
          <w:sz w:val="28"/>
        </w:rPr>
        <w:t>МДК 01.02. Технология производства сварных конструкций.</w:t>
      </w:r>
    </w:p>
    <w:p w:rsidR="00E84F27" w:rsidRPr="00E84F27" w:rsidRDefault="00E84F27" w:rsidP="00E84F27">
      <w:pPr>
        <w:pStyle w:val="a3"/>
        <w:rPr>
          <w:sz w:val="28"/>
        </w:rPr>
      </w:pPr>
    </w:p>
    <w:p w:rsidR="00787576" w:rsidRDefault="00787576" w:rsidP="0078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bl>
      <w:tblPr>
        <w:tblW w:w="97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8118"/>
        <w:gridCol w:w="1070"/>
      </w:tblGrid>
      <w:tr w:rsidR="00E84F27" w:rsidRPr="00E84F27" w:rsidTr="00E84F27">
        <w:trPr>
          <w:trHeight w:val="134"/>
        </w:trPr>
        <w:tc>
          <w:tcPr>
            <w:tcW w:w="8647" w:type="dxa"/>
            <w:gridSpan w:val="2"/>
          </w:tcPr>
          <w:p w:rsidR="00E84F27" w:rsidRPr="00E84F27" w:rsidRDefault="00E84F27" w:rsidP="00E84F27">
            <w:pPr>
              <w:jc w:val="center"/>
              <w:rPr>
                <w:rFonts w:eastAsia="Calibri"/>
                <w:b/>
                <w:bCs/>
                <w:szCs w:val="20"/>
              </w:rPr>
            </w:pPr>
            <w:r w:rsidRPr="00E84F27">
              <w:rPr>
                <w:rFonts w:eastAsia="Calibri"/>
                <w:b/>
                <w:bCs/>
                <w:sz w:val="28"/>
                <w:szCs w:val="20"/>
              </w:rPr>
              <w:t>Самостоятельная работа при изучении раздела ПМ 2</w:t>
            </w:r>
          </w:p>
        </w:tc>
        <w:tc>
          <w:tcPr>
            <w:tcW w:w="1070" w:type="dxa"/>
          </w:tcPr>
          <w:p w:rsidR="00E84F27" w:rsidRPr="00E84F27" w:rsidRDefault="00E84F27" w:rsidP="00E80244">
            <w:pPr>
              <w:jc w:val="center"/>
              <w:rPr>
                <w:b/>
                <w:szCs w:val="20"/>
              </w:rPr>
            </w:pPr>
            <w:r w:rsidRPr="00E84F27">
              <w:rPr>
                <w:b/>
                <w:sz w:val="28"/>
                <w:szCs w:val="20"/>
              </w:rPr>
              <w:t>32</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1</w:t>
            </w:r>
          </w:p>
        </w:tc>
        <w:tc>
          <w:tcPr>
            <w:tcW w:w="8118" w:type="dxa"/>
          </w:tcPr>
          <w:p w:rsidR="00E84F27" w:rsidRPr="00E84F27" w:rsidRDefault="00E84F27" w:rsidP="00E80244">
            <w:pPr>
              <w:pStyle w:val="a3"/>
              <w:rPr>
                <w:sz w:val="28"/>
              </w:rPr>
            </w:pPr>
            <w:r w:rsidRPr="00E84F27">
              <w:rPr>
                <w:sz w:val="28"/>
              </w:rPr>
              <w:t>Чтение основной конструкторской документации, ЕСКД, ЕСТД.</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2</w:t>
            </w:r>
          </w:p>
        </w:tc>
        <w:tc>
          <w:tcPr>
            <w:tcW w:w="8118" w:type="dxa"/>
          </w:tcPr>
          <w:p w:rsidR="00E84F27" w:rsidRPr="00E84F27" w:rsidRDefault="00E84F27" w:rsidP="00E80244">
            <w:pPr>
              <w:pStyle w:val="a3"/>
              <w:rPr>
                <w:sz w:val="28"/>
              </w:rPr>
            </w:pPr>
            <w:r w:rsidRPr="00E84F27">
              <w:rPr>
                <w:sz w:val="28"/>
              </w:rPr>
              <w:t>Составление таблицы соответствия инструментов и слесарных операций.</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3</w:t>
            </w:r>
          </w:p>
        </w:tc>
        <w:tc>
          <w:tcPr>
            <w:tcW w:w="8118" w:type="dxa"/>
          </w:tcPr>
          <w:p w:rsidR="00E84F27" w:rsidRPr="00E84F27" w:rsidRDefault="00E84F27" w:rsidP="00E80244">
            <w:pPr>
              <w:pStyle w:val="a3"/>
              <w:rPr>
                <w:sz w:val="28"/>
              </w:rPr>
            </w:pPr>
            <w:r w:rsidRPr="00E84F27">
              <w:rPr>
                <w:sz w:val="28"/>
              </w:rPr>
              <w:t>Составление таблицы соответствия средств измерения видам измерения.</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4</w:t>
            </w:r>
          </w:p>
        </w:tc>
        <w:tc>
          <w:tcPr>
            <w:tcW w:w="8118" w:type="dxa"/>
          </w:tcPr>
          <w:p w:rsidR="00E84F27" w:rsidRPr="00E84F27" w:rsidRDefault="00E84F27" w:rsidP="00E80244">
            <w:pPr>
              <w:pStyle w:val="a3"/>
              <w:rPr>
                <w:sz w:val="28"/>
              </w:rPr>
            </w:pPr>
            <w:r w:rsidRPr="00E84F27">
              <w:rPr>
                <w:sz w:val="28"/>
              </w:rPr>
              <w:t xml:space="preserve">Составление таблицы:  Виды сварных конструкций </w:t>
            </w:r>
          </w:p>
        </w:tc>
        <w:tc>
          <w:tcPr>
            <w:tcW w:w="1070" w:type="dxa"/>
          </w:tcPr>
          <w:p w:rsidR="00E84F27" w:rsidRPr="00E84F27" w:rsidRDefault="00E84F27" w:rsidP="00E80244">
            <w:pPr>
              <w:jc w:val="center"/>
              <w:rPr>
                <w:szCs w:val="20"/>
              </w:rPr>
            </w:pPr>
            <w:r w:rsidRPr="00E84F27">
              <w:rPr>
                <w:sz w:val="28"/>
                <w:szCs w:val="20"/>
              </w:rPr>
              <w:t>3</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5</w:t>
            </w:r>
          </w:p>
        </w:tc>
        <w:tc>
          <w:tcPr>
            <w:tcW w:w="8118" w:type="dxa"/>
          </w:tcPr>
          <w:p w:rsidR="00E84F27" w:rsidRPr="00E84F27" w:rsidRDefault="00E84F27" w:rsidP="00E80244">
            <w:pPr>
              <w:pStyle w:val="a3"/>
              <w:rPr>
                <w:sz w:val="28"/>
              </w:rPr>
            </w:pPr>
            <w:r w:rsidRPr="00E84F27">
              <w:rPr>
                <w:sz w:val="28"/>
              </w:rPr>
              <w:t>Составление таблицы соответствия вида сварного шва условному обозначению на чертеже.</w:t>
            </w:r>
          </w:p>
        </w:tc>
        <w:tc>
          <w:tcPr>
            <w:tcW w:w="1070" w:type="dxa"/>
          </w:tcPr>
          <w:p w:rsidR="00E84F27" w:rsidRPr="00E84F27" w:rsidRDefault="00E84F27" w:rsidP="00E80244">
            <w:pPr>
              <w:jc w:val="center"/>
              <w:rPr>
                <w:szCs w:val="20"/>
              </w:rPr>
            </w:pPr>
            <w:r w:rsidRPr="00E84F27">
              <w:rPr>
                <w:sz w:val="28"/>
                <w:szCs w:val="20"/>
              </w:rPr>
              <w:t>3</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6</w:t>
            </w:r>
          </w:p>
        </w:tc>
        <w:tc>
          <w:tcPr>
            <w:tcW w:w="8118" w:type="dxa"/>
          </w:tcPr>
          <w:p w:rsidR="00E84F27" w:rsidRPr="00E84F27" w:rsidRDefault="00E84F27" w:rsidP="00E80244">
            <w:pPr>
              <w:pStyle w:val="a3"/>
              <w:rPr>
                <w:sz w:val="28"/>
              </w:rPr>
            </w:pPr>
            <w:r w:rsidRPr="00E84F27">
              <w:rPr>
                <w:sz w:val="28"/>
              </w:rPr>
              <w:t>Составить технологическую карту сборки заданного изделия.</w:t>
            </w:r>
          </w:p>
        </w:tc>
        <w:tc>
          <w:tcPr>
            <w:tcW w:w="1070" w:type="dxa"/>
          </w:tcPr>
          <w:p w:rsidR="00E84F27" w:rsidRPr="00E84F27" w:rsidRDefault="00E84F27" w:rsidP="00E80244">
            <w:pPr>
              <w:jc w:val="center"/>
              <w:rPr>
                <w:szCs w:val="20"/>
              </w:rPr>
            </w:pPr>
            <w:r w:rsidRPr="00E84F27">
              <w:rPr>
                <w:sz w:val="28"/>
                <w:szCs w:val="20"/>
              </w:rPr>
              <w:t>6</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7</w:t>
            </w:r>
          </w:p>
        </w:tc>
        <w:tc>
          <w:tcPr>
            <w:tcW w:w="8118" w:type="dxa"/>
          </w:tcPr>
          <w:p w:rsidR="00E84F27" w:rsidRPr="00E84F27" w:rsidRDefault="00E84F27" w:rsidP="00E80244">
            <w:pPr>
              <w:pStyle w:val="a3"/>
              <w:rPr>
                <w:sz w:val="28"/>
              </w:rPr>
            </w:pPr>
            <w:r w:rsidRPr="00E84F27">
              <w:rPr>
                <w:sz w:val="28"/>
              </w:rPr>
              <w:t>Составление технологического процесса  изготовления заданных конструкций (листовых, оболочковых, ферм).</w:t>
            </w:r>
          </w:p>
        </w:tc>
        <w:tc>
          <w:tcPr>
            <w:tcW w:w="1070" w:type="dxa"/>
          </w:tcPr>
          <w:p w:rsidR="00E84F27" w:rsidRPr="00E84F27" w:rsidRDefault="00E84F27" w:rsidP="00E80244">
            <w:pPr>
              <w:jc w:val="center"/>
              <w:rPr>
                <w:szCs w:val="20"/>
              </w:rPr>
            </w:pPr>
            <w:r w:rsidRPr="00E84F27">
              <w:rPr>
                <w:sz w:val="28"/>
                <w:szCs w:val="20"/>
              </w:rPr>
              <w:t>4</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8</w:t>
            </w:r>
          </w:p>
        </w:tc>
        <w:tc>
          <w:tcPr>
            <w:tcW w:w="8118" w:type="dxa"/>
          </w:tcPr>
          <w:p w:rsidR="00E84F27" w:rsidRPr="00E84F27" w:rsidRDefault="00E84F27" w:rsidP="00E80244">
            <w:pPr>
              <w:pStyle w:val="a3"/>
              <w:rPr>
                <w:sz w:val="28"/>
              </w:rPr>
            </w:pPr>
            <w:r w:rsidRPr="00E84F27">
              <w:rPr>
                <w:sz w:val="28"/>
              </w:rPr>
              <w:t>Составление технологии сборки и сварки труб различными методами.</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9</w:t>
            </w:r>
          </w:p>
        </w:tc>
        <w:tc>
          <w:tcPr>
            <w:tcW w:w="8118" w:type="dxa"/>
          </w:tcPr>
          <w:p w:rsidR="00E84F27" w:rsidRPr="00E84F27" w:rsidRDefault="00E84F27" w:rsidP="00E80244">
            <w:pPr>
              <w:pStyle w:val="a3"/>
              <w:rPr>
                <w:sz w:val="28"/>
              </w:rPr>
            </w:pPr>
            <w:r w:rsidRPr="00E84F27">
              <w:rPr>
                <w:sz w:val="28"/>
              </w:rPr>
              <w:t>Решение заданий НАКС.</w:t>
            </w:r>
          </w:p>
        </w:tc>
        <w:tc>
          <w:tcPr>
            <w:tcW w:w="1070" w:type="dxa"/>
          </w:tcPr>
          <w:p w:rsidR="00E84F27" w:rsidRPr="00E84F27" w:rsidRDefault="00E84F27" w:rsidP="00E80244">
            <w:pPr>
              <w:jc w:val="center"/>
              <w:rPr>
                <w:szCs w:val="20"/>
              </w:rPr>
            </w:pPr>
            <w:r w:rsidRPr="00E84F27">
              <w:rPr>
                <w:sz w:val="28"/>
                <w:szCs w:val="20"/>
              </w:rPr>
              <w:t>4</w:t>
            </w:r>
          </w:p>
        </w:tc>
      </w:tr>
      <w:tr w:rsidR="00E84F27" w:rsidRPr="00E84F27" w:rsidTr="00E84F27">
        <w:trPr>
          <w:trHeight w:val="42"/>
        </w:trPr>
        <w:tc>
          <w:tcPr>
            <w:tcW w:w="529" w:type="dxa"/>
          </w:tcPr>
          <w:p w:rsidR="00E84F27" w:rsidRPr="00E84F27" w:rsidRDefault="00E84F27" w:rsidP="00E80244">
            <w:pPr>
              <w:jc w:val="center"/>
              <w:rPr>
                <w:szCs w:val="20"/>
              </w:rPr>
            </w:pPr>
            <w:r w:rsidRPr="00E84F27">
              <w:rPr>
                <w:sz w:val="28"/>
                <w:szCs w:val="20"/>
              </w:rPr>
              <w:t>10</w:t>
            </w:r>
          </w:p>
        </w:tc>
        <w:tc>
          <w:tcPr>
            <w:tcW w:w="8118" w:type="dxa"/>
          </w:tcPr>
          <w:p w:rsidR="00E84F27" w:rsidRPr="00E84F27" w:rsidRDefault="00E84F27" w:rsidP="00E80244">
            <w:pPr>
              <w:pStyle w:val="a3"/>
              <w:rPr>
                <w:sz w:val="28"/>
              </w:rPr>
            </w:pPr>
            <w:r w:rsidRPr="00E84F27">
              <w:rPr>
                <w:sz w:val="28"/>
              </w:rPr>
              <w:t>Составление технологического процесса на изготовление заданного изделия. Оформление технологической карты.</w:t>
            </w:r>
          </w:p>
        </w:tc>
        <w:tc>
          <w:tcPr>
            <w:tcW w:w="1070" w:type="dxa"/>
          </w:tcPr>
          <w:p w:rsidR="00E84F27" w:rsidRPr="00E84F27" w:rsidRDefault="00E84F27" w:rsidP="00E80244">
            <w:pPr>
              <w:jc w:val="center"/>
              <w:rPr>
                <w:szCs w:val="20"/>
              </w:rPr>
            </w:pPr>
            <w:r w:rsidRPr="00E84F27">
              <w:rPr>
                <w:sz w:val="28"/>
                <w:szCs w:val="20"/>
              </w:rPr>
              <w:t>4</w:t>
            </w:r>
          </w:p>
        </w:tc>
      </w:tr>
    </w:tbl>
    <w:p w:rsidR="00E84F27" w:rsidRDefault="00E84F27" w:rsidP="00054355">
      <w:pPr>
        <w:spacing w:line="276" w:lineRule="auto"/>
        <w:rPr>
          <w:b/>
          <w:bCs/>
        </w:rPr>
      </w:pPr>
    </w:p>
    <w:p w:rsidR="00E84F27" w:rsidRDefault="00E84F27" w:rsidP="00054355">
      <w:pPr>
        <w:spacing w:line="276" w:lineRule="auto"/>
        <w:rPr>
          <w:b/>
          <w:bCs/>
        </w:rPr>
      </w:pPr>
    </w:p>
    <w:p w:rsidR="00E84F27" w:rsidRPr="00E84F27" w:rsidRDefault="00E84F27" w:rsidP="00E84F27">
      <w:pPr>
        <w:pStyle w:val="a3"/>
        <w:jc w:val="center"/>
        <w:rPr>
          <w:b/>
          <w:sz w:val="28"/>
        </w:rPr>
      </w:pPr>
      <w:r w:rsidRPr="00E84F27">
        <w:rPr>
          <w:b/>
          <w:sz w:val="28"/>
        </w:rPr>
        <w:t>МДК 01.03. Подготовительные и сборочные операции перед сваркой.</w:t>
      </w:r>
    </w:p>
    <w:p w:rsidR="00E84F27" w:rsidRPr="00E84F27" w:rsidRDefault="00E84F27" w:rsidP="00E84F27">
      <w:pPr>
        <w:pStyle w:val="a3"/>
        <w:jc w:val="center"/>
        <w:rPr>
          <w:b/>
          <w:sz w:val="28"/>
        </w:rPr>
      </w:pPr>
    </w:p>
    <w:tbl>
      <w:tblPr>
        <w:tblW w:w="97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8035"/>
        <w:gridCol w:w="1070"/>
      </w:tblGrid>
      <w:tr w:rsidR="00E84F27" w:rsidRPr="00E84F27" w:rsidTr="00E84F27">
        <w:trPr>
          <w:trHeight w:val="257"/>
        </w:trPr>
        <w:tc>
          <w:tcPr>
            <w:tcW w:w="8647" w:type="dxa"/>
            <w:gridSpan w:val="2"/>
          </w:tcPr>
          <w:p w:rsidR="00E84F27" w:rsidRPr="00E84F27" w:rsidRDefault="00E84F27" w:rsidP="00E80244">
            <w:pPr>
              <w:rPr>
                <w:rFonts w:eastAsia="Calibri"/>
                <w:bCs/>
                <w:szCs w:val="20"/>
              </w:rPr>
            </w:pPr>
            <w:r w:rsidRPr="00E84F27">
              <w:rPr>
                <w:rFonts w:eastAsia="Calibri"/>
                <w:b/>
                <w:bCs/>
                <w:sz w:val="28"/>
                <w:szCs w:val="20"/>
              </w:rPr>
              <w:t>Самостоятельная работа при изучении раздела ПМ 3</w:t>
            </w:r>
          </w:p>
        </w:tc>
        <w:tc>
          <w:tcPr>
            <w:tcW w:w="1070" w:type="dxa"/>
          </w:tcPr>
          <w:p w:rsidR="00E84F27" w:rsidRPr="00E84F27" w:rsidRDefault="00E84F27" w:rsidP="00E80244">
            <w:pPr>
              <w:jc w:val="center"/>
              <w:rPr>
                <w:b/>
                <w:szCs w:val="20"/>
              </w:rPr>
            </w:pPr>
            <w:r w:rsidRPr="00E84F27">
              <w:rPr>
                <w:b/>
                <w:sz w:val="28"/>
                <w:szCs w:val="20"/>
              </w:rPr>
              <w:t>25</w:t>
            </w:r>
          </w:p>
        </w:tc>
      </w:tr>
      <w:tr w:rsidR="00E84F27" w:rsidRPr="00E84F27" w:rsidTr="00E84F27">
        <w:trPr>
          <w:trHeight w:val="192"/>
        </w:trPr>
        <w:tc>
          <w:tcPr>
            <w:tcW w:w="612" w:type="dxa"/>
          </w:tcPr>
          <w:p w:rsidR="00E84F27" w:rsidRPr="00E84F27" w:rsidRDefault="00E84F27" w:rsidP="00E80244">
            <w:pPr>
              <w:jc w:val="center"/>
              <w:rPr>
                <w:rFonts w:eastAsia="Calibri"/>
                <w:bCs/>
                <w:szCs w:val="20"/>
              </w:rPr>
            </w:pPr>
            <w:r w:rsidRPr="00E84F27">
              <w:rPr>
                <w:rFonts w:eastAsia="Calibri"/>
                <w:bCs/>
                <w:sz w:val="28"/>
                <w:szCs w:val="20"/>
              </w:rPr>
              <w:t>1</w:t>
            </w:r>
          </w:p>
        </w:tc>
        <w:tc>
          <w:tcPr>
            <w:tcW w:w="8035" w:type="dxa"/>
          </w:tcPr>
          <w:p w:rsidR="00E84F27" w:rsidRPr="00E84F27" w:rsidRDefault="00E84F27" w:rsidP="00E80244">
            <w:pPr>
              <w:rPr>
                <w:rFonts w:eastAsia="Calibri"/>
                <w:bCs/>
                <w:szCs w:val="20"/>
              </w:rPr>
            </w:pPr>
            <w:r w:rsidRPr="00E84F27">
              <w:rPr>
                <w:rFonts w:eastAsia="Calibri"/>
                <w:bCs/>
                <w:sz w:val="28"/>
                <w:szCs w:val="20"/>
              </w:rPr>
              <w:t>Чтение литературы на тему: Подготовительные операции перед сваркой.</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105"/>
        </w:trPr>
        <w:tc>
          <w:tcPr>
            <w:tcW w:w="612" w:type="dxa"/>
          </w:tcPr>
          <w:p w:rsidR="00E84F27" w:rsidRPr="00E84F27" w:rsidRDefault="00E84F27" w:rsidP="00E80244">
            <w:pPr>
              <w:jc w:val="center"/>
              <w:rPr>
                <w:rFonts w:eastAsia="Calibri"/>
                <w:bCs/>
                <w:szCs w:val="20"/>
              </w:rPr>
            </w:pPr>
            <w:r w:rsidRPr="00E84F27">
              <w:rPr>
                <w:rFonts w:eastAsia="Calibri"/>
                <w:bCs/>
                <w:sz w:val="28"/>
                <w:szCs w:val="20"/>
              </w:rPr>
              <w:t>2</w:t>
            </w:r>
          </w:p>
        </w:tc>
        <w:tc>
          <w:tcPr>
            <w:tcW w:w="8035" w:type="dxa"/>
          </w:tcPr>
          <w:p w:rsidR="00E84F27" w:rsidRPr="00E84F27" w:rsidRDefault="00E84F27" w:rsidP="00E80244">
            <w:pPr>
              <w:pStyle w:val="a3"/>
              <w:rPr>
                <w:sz w:val="28"/>
              </w:rPr>
            </w:pPr>
            <w:r w:rsidRPr="00E84F27">
              <w:rPr>
                <w:sz w:val="28"/>
              </w:rPr>
              <w:t>Составление таблицы соответствия толщины металла способу разделки кромок.</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105"/>
        </w:trPr>
        <w:tc>
          <w:tcPr>
            <w:tcW w:w="612" w:type="dxa"/>
          </w:tcPr>
          <w:p w:rsidR="00E84F27" w:rsidRPr="00E84F27" w:rsidRDefault="00E84F27" w:rsidP="00E80244">
            <w:pPr>
              <w:jc w:val="center"/>
              <w:rPr>
                <w:rFonts w:eastAsia="Calibri"/>
                <w:bCs/>
                <w:szCs w:val="20"/>
              </w:rPr>
            </w:pPr>
            <w:r w:rsidRPr="00E84F27">
              <w:rPr>
                <w:rFonts w:eastAsia="Calibri"/>
                <w:bCs/>
                <w:sz w:val="28"/>
                <w:szCs w:val="20"/>
              </w:rPr>
              <w:t>3</w:t>
            </w:r>
          </w:p>
        </w:tc>
        <w:tc>
          <w:tcPr>
            <w:tcW w:w="8035" w:type="dxa"/>
          </w:tcPr>
          <w:p w:rsidR="00E84F27" w:rsidRPr="00E84F27" w:rsidRDefault="00E84F27" w:rsidP="00E80244">
            <w:pPr>
              <w:pStyle w:val="a3"/>
              <w:rPr>
                <w:sz w:val="28"/>
              </w:rPr>
            </w:pPr>
            <w:r w:rsidRPr="00E84F27">
              <w:rPr>
                <w:sz w:val="28"/>
              </w:rPr>
              <w:t xml:space="preserve">Произвести измерение произвольного изделия сложной формы, </w:t>
            </w:r>
            <w:r w:rsidRPr="00E84F27">
              <w:rPr>
                <w:sz w:val="28"/>
              </w:rPr>
              <w:lastRenderedPageBreak/>
              <w:t>полученные данные занести в таблицу, указать выбранное средство измерения, обосновать свой выбор.</w:t>
            </w:r>
          </w:p>
        </w:tc>
        <w:tc>
          <w:tcPr>
            <w:tcW w:w="1070" w:type="dxa"/>
          </w:tcPr>
          <w:p w:rsidR="00E84F27" w:rsidRPr="00E84F27" w:rsidRDefault="00E84F27" w:rsidP="00E80244">
            <w:pPr>
              <w:jc w:val="center"/>
              <w:rPr>
                <w:szCs w:val="20"/>
              </w:rPr>
            </w:pPr>
            <w:r w:rsidRPr="00E84F27">
              <w:rPr>
                <w:sz w:val="28"/>
                <w:szCs w:val="20"/>
              </w:rPr>
              <w:lastRenderedPageBreak/>
              <w:t>3</w:t>
            </w:r>
          </w:p>
        </w:tc>
      </w:tr>
      <w:tr w:rsidR="00E84F27" w:rsidRPr="00E84F27" w:rsidTr="00E84F27">
        <w:trPr>
          <w:trHeight w:val="105"/>
        </w:trPr>
        <w:tc>
          <w:tcPr>
            <w:tcW w:w="612" w:type="dxa"/>
          </w:tcPr>
          <w:p w:rsidR="00E84F27" w:rsidRPr="00E84F27" w:rsidRDefault="00E84F27" w:rsidP="00E80244">
            <w:pPr>
              <w:jc w:val="center"/>
              <w:rPr>
                <w:rFonts w:eastAsia="Calibri"/>
                <w:bCs/>
                <w:szCs w:val="20"/>
              </w:rPr>
            </w:pPr>
            <w:r w:rsidRPr="00E84F27">
              <w:rPr>
                <w:rFonts w:eastAsia="Calibri"/>
                <w:bCs/>
                <w:sz w:val="28"/>
                <w:szCs w:val="20"/>
              </w:rPr>
              <w:lastRenderedPageBreak/>
              <w:t>4</w:t>
            </w:r>
          </w:p>
        </w:tc>
        <w:tc>
          <w:tcPr>
            <w:tcW w:w="8035" w:type="dxa"/>
          </w:tcPr>
          <w:p w:rsidR="00E84F27" w:rsidRPr="00E84F27" w:rsidRDefault="00E84F27" w:rsidP="00E80244">
            <w:pPr>
              <w:pStyle w:val="a3"/>
              <w:rPr>
                <w:sz w:val="28"/>
              </w:rPr>
            </w:pPr>
            <w:r w:rsidRPr="00E84F27">
              <w:rPr>
                <w:sz w:val="28"/>
              </w:rPr>
              <w:t>Составления таблицы соответствия типа сварного соединения способу подготовки кромок под сварку.</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105"/>
        </w:trPr>
        <w:tc>
          <w:tcPr>
            <w:tcW w:w="612" w:type="dxa"/>
          </w:tcPr>
          <w:p w:rsidR="00E84F27" w:rsidRPr="00E84F27" w:rsidRDefault="00E84F27" w:rsidP="00E80244">
            <w:pPr>
              <w:jc w:val="center"/>
              <w:rPr>
                <w:rFonts w:eastAsia="Calibri"/>
                <w:bCs/>
                <w:szCs w:val="20"/>
              </w:rPr>
            </w:pPr>
            <w:r w:rsidRPr="00E84F27">
              <w:rPr>
                <w:rFonts w:eastAsia="Calibri"/>
                <w:bCs/>
                <w:sz w:val="28"/>
                <w:szCs w:val="20"/>
              </w:rPr>
              <w:t>5</w:t>
            </w:r>
          </w:p>
        </w:tc>
        <w:tc>
          <w:tcPr>
            <w:tcW w:w="8035" w:type="dxa"/>
          </w:tcPr>
          <w:p w:rsidR="00E84F27" w:rsidRPr="00E84F27" w:rsidRDefault="00E84F27" w:rsidP="00E80244">
            <w:pPr>
              <w:pStyle w:val="a3"/>
              <w:rPr>
                <w:sz w:val="28"/>
              </w:rPr>
            </w:pPr>
            <w:r w:rsidRPr="00E84F27">
              <w:rPr>
                <w:sz w:val="28"/>
              </w:rPr>
              <w:t>Для заданного изделия указать порядок сборки, рассчитать количество прихваток, указать порядок их наложения.</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105"/>
        </w:trPr>
        <w:tc>
          <w:tcPr>
            <w:tcW w:w="612" w:type="dxa"/>
          </w:tcPr>
          <w:p w:rsidR="00E84F27" w:rsidRPr="00E84F27" w:rsidRDefault="00E84F27" w:rsidP="00E80244">
            <w:pPr>
              <w:jc w:val="center"/>
              <w:rPr>
                <w:rFonts w:eastAsia="Calibri"/>
                <w:bCs/>
                <w:szCs w:val="20"/>
              </w:rPr>
            </w:pPr>
            <w:r w:rsidRPr="00E84F27">
              <w:rPr>
                <w:rFonts w:eastAsia="Calibri"/>
                <w:bCs/>
                <w:sz w:val="28"/>
                <w:szCs w:val="20"/>
              </w:rPr>
              <w:t>6</w:t>
            </w:r>
          </w:p>
        </w:tc>
        <w:tc>
          <w:tcPr>
            <w:tcW w:w="8035" w:type="dxa"/>
          </w:tcPr>
          <w:p w:rsidR="00E84F27" w:rsidRPr="00E84F27" w:rsidRDefault="00E84F27" w:rsidP="00E80244">
            <w:pPr>
              <w:pStyle w:val="a3"/>
              <w:rPr>
                <w:sz w:val="28"/>
              </w:rPr>
            </w:pPr>
            <w:r w:rsidRPr="00E84F27">
              <w:rPr>
                <w:sz w:val="28"/>
              </w:rPr>
              <w:t>Подготовить сообщение об одном измерительном инструменте на выбор.</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105"/>
        </w:trPr>
        <w:tc>
          <w:tcPr>
            <w:tcW w:w="612" w:type="dxa"/>
          </w:tcPr>
          <w:p w:rsidR="00E84F27" w:rsidRPr="00E84F27" w:rsidRDefault="00E84F27" w:rsidP="00E80244">
            <w:pPr>
              <w:jc w:val="center"/>
              <w:rPr>
                <w:rFonts w:eastAsia="Calibri"/>
                <w:bCs/>
                <w:szCs w:val="20"/>
              </w:rPr>
            </w:pPr>
            <w:r w:rsidRPr="00E84F27">
              <w:rPr>
                <w:rFonts w:eastAsia="Calibri"/>
                <w:bCs/>
                <w:sz w:val="28"/>
                <w:szCs w:val="20"/>
              </w:rPr>
              <w:t>7</w:t>
            </w:r>
          </w:p>
        </w:tc>
        <w:tc>
          <w:tcPr>
            <w:tcW w:w="8035" w:type="dxa"/>
          </w:tcPr>
          <w:p w:rsidR="00E84F27" w:rsidRPr="00E84F27" w:rsidRDefault="00E84F27" w:rsidP="00E80244">
            <w:pPr>
              <w:pStyle w:val="a3"/>
              <w:rPr>
                <w:sz w:val="28"/>
              </w:rPr>
            </w:pPr>
            <w:r w:rsidRPr="00E84F27">
              <w:rPr>
                <w:sz w:val="28"/>
              </w:rPr>
              <w:t>Подготовить сообщение о приспособлениях для контроля качества сборки под сварку.</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105"/>
        </w:trPr>
        <w:tc>
          <w:tcPr>
            <w:tcW w:w="612" w:type="dxa"/>
          </w:tcPr>
          <w:p w:rsidR="00E84F27" w:rsidRPr="00E84F27" w:rsidRDefault="00E84F27" w:rsidP="00E80244">
            <w:pPr>
              <w:jc w:val="center"/>
              <w:rPr>
                <w:rFonts w:eastAsia="Calibri"/>
                <w:bCs/>
                <w:szCs w:val="20"/>
              </w:rPr>
            </w:pPr>
            <w:r w:rsidRPr="00E84F27">
              <w:rPr>
                <w:rFonts w:eastAsia="Calibri"/>
                <w:bCs/>
                <w:sz w:val="28"/>
                <w:szCs w:val="20"/>
              </w:rPr>
              <w:t>8</w:t>
            </w:r>
          </w:p>
        </w:tc>
        <w:tc>
          <w:tcPr>
            <w:tcW w:w="8035" w:type="dxa"/>
          </w:tcPr>
          <w:p w:rsidR="00E84F27" w:rsidRPr="00E84F27" w:rsidRDefault="00E84F27" w:rsidP="00E80244">
            <w:pPr>
              <w:pStyle w:val="a3"/>
              <w:rPr>
                <w:sz w:val="28"/>
              </w:rPr>
            </w:pPr>
            <w:r w:rsidRPr="00E84F27">
              <w:rPr>
                <w:sz w:val="28"/>
              </w:rPr>
              <w:t xml:space="preserve">Выполнить плакат форматом А3 на тему: Безопасность слесарно-сборочных работ. </w:t>
            </w:r>
          </w:p>
        </w:tc>
        <w:tc>
          <w:tcPr>
            <w:tcW w:w="1070" w:type="dxa"/>
          </w:tcPr>
          <w:p w:rsidR="00E84F27" w:rsidRPr="00E84F27" w:rsidRDefault="00E84F27" w:rsidP="00E80244">
            <w:pPr>
              <w:jc w:val="center"/>
              <w:rPr>
                <w:szCs w:val="20"/>
              </w:rPr>
            </w:pPr>
            <w:r w:rsidRPr="00E84F27">
              <w:rPr>
                <w:sz w:val="28"/>
                <w:szCs w:val="20"/>
              </w:rPr>
              <w:t>3</w:t>
            </w:r>
          </w:p>
        </w:tc>
      </w:tr>
      <w:tr w:rsidR="00E84F27" w:rsidRPr="00E84F27" w:rsidTr="00E84F27">
        <w:trPr>
          <w:trHeight w:val="105"/>
        </w:trPr>
        <w:tc>
          <w:tcPr>
            <w:tcW w:w="612" w:type="dxa"/>
          </w:tcPr>
          <w:p w:rsidR="00E84F27" w:rsidRPr="00E84F27" w:rsidRDefault="00E84F27" w:rsidP="00E80244">
            <w:pPr>
              <w:jc w:val="center"/>
              <w:rPr>
                <w:rFonts w:eastAsia="Calibri"/>
                <w:bCs/>
                <w:szCs w:val="20"/>
              </w:rPr>
            </w:pPr>
            <w:r w:rsidRPr="00E84F27">
              <w:rPr>
                <w:rFonts w:eastAsia="Calibri"/>
                <w:bCs/>
                <w:sz w:val="28"/>
                <w:szCs w:val="20"/>
              </w:rPr>
              <w:t>9</w:t>
            </w:r>
          </w:p>
        </w:tc>
        <w:tc>
          <w:tcPr>
            <w:tcW w:w="8035" w:type="dxa"/>
          </w:tcPr>
          <w:p w:rsidR="00E84F27" w:rsidRPr="00E84F27" w:rsidRDefault="00E84F27" w:rsidP="00E80244">
            <w:pPr>
              <w:pStyle w:val="a3"/>
              <w:rPr>
                <w:sz w:val="28"/>
              </w:rPr>
            </w:pPr>
            <w:r w:rsidRPr="00E84F27">
              <w:rPr>
                <w:sz w:val="28"/>
              </w:rPr>
              <w:t>Составления таблицы соответствия типа сварного соединения способу подготовки кромок под сварку.</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105"/>
        </w:trPr>
        <w:tc>
          <w:tcPr>
            <w:tcW w:w="612" w:type="dxa"/>
          </w:tcPr>
          <w:p w:rsidR="00E84F27" w:rsidRPr="00E84F27" w:rsidRDefault="00E84F27" w:rsidP="00E80244">
            <w:pPr>
              <w:jc w:val="center"/>
              <w:rPr>
                <w:rFonts w:eastAsia="Calibri"/>
                <w:bCs/>
                <w:szCs w:val="20"/>
              </w:rPr>
            </w:pPr>
            <w:r w:rsidRPr="00E84F27">
              <w:rPr>
                <w:rFonts w:eastAsia="Calibri"/>
                <w:bCs/>
                <w:sz w:val="28"/>
                <w:szCs w:val="20"/>
              </w:rPr>
              <w:t>10</w:t>
            </w:r>
          </w:p>
        </w:tc>
        <w:tc>
          <w:tcPr>
            <w:tcW w:w="8035" w:type="dxa"/>
          </w:tcPr>
          <w:p w:rsidR="00E84F27" w:rsidRPr="00E84F27" w:rsidRDefault="00E84F27" w:rsidP="00E80244">
            <w:pPr>
              <w:pStyle w:val="a3"/>
              <w:rPr>
                <w:sz w:val="28"/>
              </w:rPr>
            </w:pPr>
            <w:r w:rsidRPr="00E84F27">
              <w:rPr>
                <w:sz w:val="28"/>
              </w:rPr>
              <w:t>Составление таблицы соответствия вида сварного шва условному обозначению на чертеже.</w:t>
            </w:r>
          </w:p>
        </w:tc>
        <w:tc>
          <w:tcPr>
            <w:tcW w:w="1070" w:type="dxa"/>
          </w:tcPr>
          <w:p w:rsidR="00E84F27" w:rsidRPr="00E84F27" w:rsidRDefault="00E84F27" w:rsidP="00E80244">
            <w:pPr>
              <w:jc w:val="center"/>
              <w:rPr>
                <w:szCs w:val="20"/>
              </w:rPr>
            </w:pPr>
            <w:r w:rsidRPr="00E84F27">
              <w:rPr>
                <w:sz w:val="28"/>
                <w:szCs w:val="20"/>
              </w:rPr>
              <w:t>2</w:t>
            </w:r>
          </w:p>
        </w:tc>
      </w:tr>
      <w:tr w:rsidR="00E84F27" w:rsidRPr="00E84F27" w:rsidTr="00E84F27">
        <w:trPr>
          <w:trHeight w:val="246"/>
        </w:trPr>
        <w:tc>
          <w:tcPr>
            <w:tcW w:w="612" w:type="dxa"/>
          </w:tcPr>
          <w:p w:rsidR="00E84F27" w:rsidRPr="00E84F27" w:rsidRDefault="00E84F27" w:rsidP="00E80244">
            <w:pPr>
              <w:jc w:val="center"/>
              <w:rPr>
                <w:rFonts w:eastAsia="Calibri"/>
                <w:bCs/>
                <w:szCs w:val="20"/>
              </w:rPr>
            </w:pPr>
            <w:r w:rsidRPr="00E84F27">
              <w:rPr>
                <w:rFonts w:eastAsia="Calibri"/>
                <w:bCs/>
                <w:sz w:val="28"/>
                <w:szCs w:val="20"/>
              </w:rPr>
              <w:t>11</w:t>
            </w:r>
          </w:p>
        </w:tc>
        <w:tc>
          <w:tcPr>
            <w:tcW w:w="8035" w:type="dxa"/>
          </w:tcPr>
          <w:p w:rsidR="00E84F27" w:rsidRPr="00E84F27" w:rsidRDefault="00E84F27" w:rsidP="00E80244">
            <w:pPr>
              <w:pStyle w:val="a3"/>
              <w:rPr>
                <w:sz w:val="28"/>
              </w:rPr>
            </w:pPr>
            <w:r w:rsidRPr="00E84F27">
              <w:rPr>
                <w:sz w:val="28"/>
              </w:rPr>
              <w:t>Составить технологическую карту сборки заданного изделия.</w:t>
            </w:r>
          </w:p>
        </w:tc>
        <w:tc>
          <w:tcPr>
            <w:tcW w:w="1070" w:type="dxa"/>
          </w:tcPr>
          <w:p w:rsidR="00E84F27" w:rsidRPr="00E84F27" w:rsidRDefault="00E84F27" w:rsidP="00E80244">
            <w:pPr>
              <w:jc w:val="center"/>
              <w:rPr>
                <w:szCs w:val="20"/>
              </w:rPr>
            </w:pPr>
            <w:r w:rsidRPr="00E84F27">
              <w:rPr>
                <w:sz w:val="28"/>
                <w:szCs w:val="20"/>
              </w:rPr>
              <w:t>3</w:t>
            </w:r>
          </w:p>
        </w:tc>
      </w:tr>
    </w:tbl>
    <w:p w:rsidR="00E84F27" w:rsidRPr="00E84F27" w:rsidRDefault="00E84F27" w:rsidP="00E84F27">
      <w:pPr>
        <w:pStyle w:val="a3"/>
        <w:jc w:val="center"/>
        <w:rPr>
          <w:b/>
          <w:sz w:val="28"/>
        </w:rPr>
      </w:pPr>
    </w:p>
    <w:p w:rsidR="00E84F27" w:rsidRPr="00E84F27" w:rsidRDefault="00E84F27" w:rsidP="00E84F27">
      <w:pPr>
        <w:pStyle w:val="a3"/>
        <w:jc w:val="center"/>
        <w:rPr>
          <w:b/>
          <w:sz w:val="28"/>
        </w:rPr>
      </w:pPr>
    </w:p>
    <w:p w:rsidR="00E84F27" w:rsidRPr="00E84F27" w:rsidRDefault="00E84F27" w:rsidP="00E84F27">
      <w:pPr>
        <w:pStyle w:val="a3"/>
        <w:jc w:val="center"/>
        <w:rPr>
          <w:b/>
          <w:sz w:val="28"/>
        </w:rPr>
      </w:pPr>
      <w:r w:rsidRPr="00E84F27">
        <w:rPr>
          <w:b/>
          <w:sz w:val="28"/>
        </w:rPr>
        <w:t>МДК 01.04. Контроль качества сварных соединений.</w:t>
      </w:r>
    </w:p>
    <w:p w:rsidR="00E84F27" w:rsidRPr="00E84F27" w:rsidRDefault="00E84F27" w:rsidP="00E84F27">
      <w:pPr>
        <w:pStyle w:val="a3"/>
        <w:jc w:val="center"/>
        <w:rPr>
          <w:b/>
          <w:sz w:val="28"/>
        </w:rPr>
      </w:pPr>
    </w:p>
    <w:tbl>
      <w:tblPr>
        <w:tblW w:w="97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8035"/>
        <w:gridCol w:w="1070"/>
      </w:tblGrid>
      <w:tr w:rsidR="00E84F27" w:rsidRPr="00E84F27" w:rsidTr="00E84F27">
        <w:trPr>
          <w:trHeight w:val="35"/>
        </w:trPr>
        <w:tc>
          <w:tcPr>
            <w:tcW w:w="8647" w:type="dxa"/>
            <w:gridSpan w:val="2"/>
          </w:tcPr>
          <w:p w:rsidR="00E84F27" w:rsidRPr="00E84F27" w:rsidRDefault="00E84F27" w:rsidP="00E80244">
            <w:pPr>
              <w:rPr>
                <w:rFonts w:eastAsia="Calibri"/>
                <w:bCs/>
                <w:sz w:val="32"/>
                <w:szCs w:val="20"/>
              </w:rPr>
            </w:pPr>
            <w:r w:rsidRPr="00E84F27">
              <w:rPr>
                <w:rFonts w:eastAsia="Calibri"/>
                <w:b/>
                <w:bCs/>
                <w:sz w:val="32"/>
                <w:szCs w:val="20"/>
              </w:rPr>
              <w:t>Самостоятельная работа при изучении раздела ПМ 4</w:t>
            </w:r>
          </w:p>
        </w:tc>
        <w:tc>
          <w:tcPr>
            <w:tcW w:w="1070" w:type="dxa"/>
          </w:tcPr>
          <w:p w:rsidR="00E84F27" w:rsidRPr="00E84F27" w:rsidRDefault="00E84F27" w:rsidP="00E80244">
            <w:pPr>
              <w:pStyle w:val="a3"/>
              <w:jc w:val="center"/>
              <w:rPr>
                <w:b/>
                <w:sz w:val="32"/>
                <w:szCs w:val="20"/>
              </w:rPr>
            </w:pPr>
            <w:r w:rsidRPr="00E84F27">
              <w:rPr>
                <w:b/>
                <w:sz w:val="32"/>
                <w:szCs w:val="20"/>
              </w:rPr>
              <w:t>25</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1</w:t>
            </w:r>
          </w:p>
        </w:tc>
        <w:tc>
          <w:tcPr>
            <w:tcW w:w="8035" w:type="dxa"/>
          </w:tcPr>
          <w:p w:rsidR="00E84F27" w:rsidRPr="00E84F27" w:rsidRDefault="00E84F27" w:rsidP="00E80244">
            <w:pPr>
              <w:pStyle w:val="a3"/>
              <w:rPr>
                <w:rFonts w:eastAsia="Calibri"/>
                <w:bCs/>
                <w:sz w:val="32"/>
                <w:szCs w:val="20"/>
              </w:rPr>
            </w:pPr>
            <w:r w:rsidRPr="00E84F27">
              <w:rPr>
                <w:rFonts w:eastAsia="Calibri"/>
                <w:bCs/>
                <w:sz w:val="32"/>
                <w:szCs w:val="20"/>
              </w:rPr>
              <w:t>Чтение литературы по теме: Виды дефектов сварных соединений.</w:t>
            </w:r>
          </w:p>
        </w:tc>
        <w:tc>
          <w:tcPr>
            <w:tcW w:w="1070" w:type="dxa"/>
          </w:tcPr>
          <w:p w:rsidR="00E84F27" w:rsidRPr="00E84F27" w:rsidRDefault="00E84F27" w:rsidP="00E80244">
            <w:pPr>
              <w:pStyle w:val="a3"/>
              <w:jc w:val="center"/>
              <w:rPr>
                <w:sz w:val="32"/>
                <w:szCs w:val="20"/>
              </w:rPr>
            </w:pPr>
            <w:r w:rsidRPr="00E84F27">
              <w:rPr>
                <w:sz w:val="32"/>
                <w:szCs w:val="20"/>
              </w:rPr>
              <w:t>1</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2</w:t>
            </w:r>
          </w:p>
        </w:tc>
        <w:tc>
          <w:tcPr>
            <w:tcW w:w="8035" w:type="dxa"/>
          </w:tcPr>
          <w:p w:rsidR="00E84F27" w:rsidRPr="00E84F27" w:rsidRDefault="00E84F27" w:rsidP="00E80244">
            <w:pPr>
              <w:pStyle w:val="a3"/>
              <w:rPr>
                <w:rFonts w:eastAsia="Calibri"/>
                <w:bCs/>
                <w:sz w:val="32"/>
                <w:szCs w:val="20"/>
              </w:rPr>
            </w:pPr>
            <w:r w:rsidRPr="00E84F27">
              <w:rPr>
                <w:rFonts w:eastAsia="Calibri"/>
                <w:bCs/>
                <w:sz w:val="32"/>
                <w:szCs w:val="20"/>
              </w:rPr>
              <w:t xml:space="preserve">Составление таблицы: Виды дефектов сварных соединений. </w:t>
            </w:r>
          </w:p>
        </w:tc>
        <w:tc>
          <w:tcPr>
            <w:tcW w:w="1070" w:type="dxa"/>
          </w:tcPr>
          <w:p w:rsidR="00E84F27" w:rsidRPr="00E84F27" w:rsidRDefault="00E84F27" w:rsidP="00E80244">
            <w:pPr>
              <w:pStyle w:val="a3"/>
              <w:jc w:val="center"/>
              <w:rPr>
                <w:sz w:val="32"/>
                <w:szCs w:val="20"/>
              </w:rPr>
            </w:pPr>
            <w:r w:rsidRPr="00E84F27">
              <w:rPr>
                <w:sz w:val="32"/>
                <w:szCs w:val="20"/>
              </w:rPr>
              <w:t>2</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3</w:t>
            </w:r>
          </w:p>
        </w:tc>
        <w:tc>
          <w:tcPr>
            <w:tcW w:w="8035" w:type="dxa"/>
          </w:tcPr>
          <w:p w:rsidR="00E84F27" w:rsidRPr="00E84F27" w:rsidRDefault="00E84F27" w:rsidP="00E80244">
            <w:pPr>
              <w:pStyle w:val="a3"/>
              <w:rPr>
                <w:rFonts w:eastAsia="Calibri"/>
                <w:bCs/>
                <w:sz w:val="32"/>
                <w:szCs w:val="20"/>
              </w:rPr>
            </w:pPr>
            <w:r w:rsidRPr="00E84F27">
              <w:rPr>
                <w:rFonts w:eastAsia="Calibri"/>
                <w:bCs/>
                <w:sz w:val="32"/>
                <w:szCs w:val="20"/>
              </w:rPr>
              <w:t>Составление таблицы: Методы устранения дефектов.</w:t>
            </w:r>
          </w:p>
        </w:tc>
        <w:tc>
          <w:tcPr>
            <w:tcW w:w="1070" w:type="dxa"/>
          </w:tcPr>
          <w:p w:rsidR="00E84F27" w:rsidRPr="00E84F27" w:rsidRDefault="00E84F27" w:rsidP="00E80244">
            <w:pPr>
              <w:pStyle w:val="a3"/>
              <w:jc w:val="center"/>
              <w:rPr>
                <w:sz w:val="32"/>
                <w:szCs w:val="20"/>
              </w:rPr>
            </w:pPr>
            <w:r w:rsidRPr="00E84F27">
              <w:rPr>
                <w:sz w:val="32"/>
                <w:szCs w:val="20"/>
              </w:rPr>
              <w:t>2</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4</w:t>
            </w:r>
          </w:p>
        </w:tc>
        <w:tc>
          <w:tcPr>
            <w:tcW w:w="8035" w:type="dxa"/>
          </w:tcPr>
          <w:p w:rsidR="00E84F27" w:rsidRPr="00E84F27" w:rsidRDefault="00E84F27" w:rsidP="00E80244">
            <w:pPr>
              <w:pStyle w:val="a3"/>
              <w:rPr>
                <w:rFonts w:eastAsia="Calibri"/>
                <w:bCs/>
                <w:sz w:val="32"/>
                <w:szCs w:val="20"/>
              </w:rPr>
            </w:pPr>
            <w:r w:rsidRPr="00E84F27">
              <w:rPr>
                <w:rFonts w:eastAsia="Calibri"/>
                <w:bCs/>
                <w:sz w:val="32"/>
                <w:szCs w:val="20"/>
              </w:rPr>
              <w:t>Решение задачи: Определение свариваемости металла.</w:t>
            </w:r>
          </w:p>
        </w:tc>
        <w:tc>
          <w:tcPr>
            <w:tcW w:w="1070" w:type="dxa"/>
          </w:tcPr>
          <w:p w:rsidR="00E84F27" w:rsidRPr="00E84F27" w:rsidRDefault="00E84F27" w:rsidP="00E80244">
            <w:pPr>
              <w:pStyle w:val="a3"/>
              <w:jc w:val="center"/>
              <w:rPr>
                <w:sz w:val="32"/>
                <w:szCs w:val="20"/>
              </w:rPr>
            </w:pPr>
            <w:r w:rsidRPr="00E84F27">
              <w:rPr>
                <w:sz w:val="32"/>
                <w:szCs w:val="20"/>
              </w:rPr>
              <w:t>2</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5</w:t>
            </w:r>
          </w:p>
        </w:tc>
        <w:tc>
          <w:tcPr>
            <w:tcW w:w="8035" w:type="dxa"/>
          </w:tcPr>
          <w:p w:rsidR="00E84F27" w:rsidRPr="00E84F27" w:rsidRDefault="00E84F27" w:rsidP="00E80244">
            <w:pPr>
              <w:pStyle w:val="a3"/>
              <w:rPr>
                <w:rFonts w:eastAsia="Calibri"/>
                <w:bCs/>
                <w:sz w:val="32"/>
                <w:szCs w:val="20"/>
              </w:rPr>
            </w:pPr>
            <w:r w:rsidRPr="00E84F27">
              <w:rPr>
                <w:rFonts w:eastAsia="Calibri"/>
                <w:bCs/>
                <w:sz w:val="32"/>
                <w:szCs w:val="20"/>
              </w:rPr>
              <w:t>Составление технологической карты для заданного изделия.</w:t>
            </w:r>
          </w:p>
        </w:tc>
        <w:tc>
          <w:tcPr>
            <w:tcW w:w="1070" w:type="dxa"/>
          </w:tcPr>
          <w:p w:rsidR="00E84F27" w:rsidRPr="00E84F27" w:rsidRDefault="00E84F27" w:rsidP="00E80244">
            <w:pPr>
              <w:pStyle w:val="a3"/>
              <w:jc w:val="center"/>
              <w:rPr>
                <w:sz w:val="32"/>
                <w:szCs w:val="20"/>
              </w:rPr>
            </w:pPr>
            <w:r w:rsidRPr="00E84F27">
              <w:rPr>
                <w:sz w:val="32"/>
                <w:szCs w:val="20"/>
              </w:rPr>
              <w:t>2</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6</w:t>
            </w:r>
          </w:p>
        </w:tc>
        <w:tc>
          <w:tcPr>
            <w:tcW w:w="8035" w:type="dxa"/>
          </w:tcPr>
          <w:p w:rsidR="00E84F27" w:rsidRPr="00E84F27" w:rsidRDefault="00E84F27" w:rsidP="00E80244">
            <w:pPr>
              <w:pStyle w:val="a3"/>
              <w:rPr>
                <w:rFonts w:eastAsia="Calibri"/>
                <w:bCs/>
                <w:sz w:val="32"/>
                <w:szCs w:val="20"/>
              </w:rPr>
            </w:pPr>
            <w:r w:rsidRPr="00E84F27">
              <w:rPr>
                <w:rFonts w:eastAsia="Calibri"/>
                <w:bCs/>
                <w:sz w:val="32"/>
                <w:szCs w:val="20"/>
              </w:rPr>
              <w:t>Анализ комплекта для визуально-измерительного контроля (ВИК).</w:t>
            </w:r>
          </w:p>
        </w:tc>
        <w:tc>
          <w:tcPr>
            <w:tcW w:w="1070" w:type="dxa"/>
          </w:tcPr>
          <w:p w:rsidR="00E84F27" w:rsidRPr="00E84F27" w:rsidRDefault="00E84F27" w:rsidP="00E80244">
            <w:pPr>
              <w:pStyle w:val="a3"/>
              <w:jc w:val="center"/>
              <w:rPr>
                <w:sz w:val="32"/>
                <w:szCs w:val="20"/>
              </w:rPr>
            </w:pPr>
            <w:r w:rsidRPr="00E84F27">
              <w:rPr>
                <w:sz w:val="32"/>
                <w:szCs w:val="20"/>
              </w:rPr>
              <w:t>2</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7</w:t>
            </w:r>
          </w:p>
        </w:tc>
        <w:tc>
          <w:tcPr>
            <w:tcW w:w="8035" w:type="dxa"/>
          </w:tcPr>
          <w:p w:rsidR="00E84F27" w:rsidRPr="00E84F27" w:rsidRDefault="00E84F27" w:rsidP="00E80244">
            <w:pPr>
              <w:pStyle w:val="a3"/>
              <w:rPr>
                <w:rFonts w:eastAsia="Calibri"/>
                <w:bCs/>
                <w:sz w:val="32"/>
                <w:szCs w:val="20"/>
              </w:rPr>
            </w:pPr>
            <w:r w:rsidRPr="00E84F27">
              <w:rPr>
                <w:rFonts w:eastAsia="Calibri"/>
                <w:bCs/>
                <w:sz w:val="32"/>
                <w:szCs w:val="20"/>
              </w:rPr>
              <w:t xml:space="preserve">Обозначение на чертеже основных элементов в соответствии со стандартом </w:t>
            </w:r>
            <w:r w:rsidRPr="00E84F27">
              <w:rPr>
                <w:rFonts w:eastAsia="Calibri"/>
                <w:bCs/>
                <w:sz w:val="32"/>
                <w:szCs w:val="20"/>
                <w:lang w:val="en-US"/>
              </w:rPr>
              <w:t>ISO</w:t>
            </w:r>
            <w:r w:rsidRPr="00E84F27">
              <w:rPr>
                <w:rFonts w:eastAsia="Calibri"/>
                <w:bCs/>
                <w:sz w:val="32"/>
                <w:szCs w:val="20"/>
              </w:rPr>
              <w:t>.</w:t>
            </w:r>
          </w:p>
        </w:tc>
        <w:tc>
          <w:tcPr>
            <w:tcW w:w="1070" w:type="dxa"/>
          </w:tcPr>
          <w:p w:rsidR="00E84F27" w:rsidRPr="00E84F27" w:rsidRDefault="00E84F27" w:rsidP="00E80244">
            <w:pPr>
              <w:pStyle w:val="a3"/>
              <w:jc w:val="center"/>
              <w:rPr>
                <w:sz w:val="32"/>
                <w:szCs w:val="20"/>
              </w:rPr>
            </w:pPr>
            <w:r w:rsidRPr="00E84F27">
              <w:rPr>
                <w:sz w:val="32"/>
                <w:szCs w:val="20"/>
              </w:rPr>
              <w:t>3</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8</w:t>
            </w:r>
          </w:p>
        </w:tc>
        <w:tc>
          <w:tcPr>
            <w:tcW w:w="8035" w:type="dxa"/>
          </w:tcPr>
          <w:p w:rsidR="00E84F27" w:rsidRPr="00E84F27" w:rsidRDefault="00E84F27" w:rsidP="00E80244">
            <w:pPr>
              <w:pStyle w:val="a3"/>
              <w:rPr>
                <w:rFonts w:eastAsia="Calibri"/>
                <w:bCs/>
                <w:sz w:val="32"/>
                <w:szCs w:val="20"/>
              </w:rPr>
            </w:pPr>
            <w:r w:rsidRPr="00E84F27">
              <w:rPr>
                <w:rFonts w:eastAsia="Calibri"/>
                <w:bCs/>
                <w:sz w:val="32"/>
                <w:szCs w:val="20"/>
              </w:rPr>
              <w:t>Перевод технического текста.</w:t>
            </w:r>
          </w:p>
        </w:tc>
        <w:tc>
          <w:tcPr>
            <w:tcW w:w="1070" w:type="dxa"/>
          </w:tcPr>
          <w:p w:rsidR="00E84F27" w:rsidRPr="00E84F27" w:rsidRDefault="00E84F27" w:rsidP="00E80244">
            <w:pPr>
              <w:pStyle w:val="a3"/>
              <w:jc w:val="center"/>
              <w:rPr>
                <w:sz w:val="32"/>
                <w:szCs w:val="20"/>
              </w:rPr>
            </w:pPr>
            <w:r w:rsidRPr="00E84F27">
              <w:rPr>
                <w:sz w:val="32"/>
                <w:szCs w:val="20"/>
              </w:rPr>
              <w:t>4</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9</w:t>
            </w:r>
          </w:p>
        </w:tc>
        <w:tc>
          <w:tcPr>
            <w:tcW w:w="8035" w:type="dxa"/>
          </w:tcPr>
          <w:p w:rsidR="00E84F27" w:rsidRPr="00E84F27" w:rsidRDefault="00E84F27" w:rsidP="00E80244">
            <w:pPr>
              <w:rPr>
                <w:rFonts w:eastAsia="Calibri"/>
                <w:bCs/>
                <w:sz w:val="32"/>
                <w:szCs w:val="20"/>
              </w:rPr>
            </w:pPr>
            <w:r w:rsidRPr="00E84F27">
              <w:rPr>
                <w:rFonts w:eastAsia="Calibri"/>
                <w:bCs/>
                <w:sz w:val="32"/>
                <w:szCs w:val="20"/>
              </w:rPr>
              <w:t>Составление технического текста.</w:t>
            </w:r>
          </w:p>
        </w:tc>
        <w:tc>
          <w:tcPr>
            <w:tcW w:w="1070" w:type="dxa"/>
          </w:tcPr>
          <w:p w:rsidR="00E84F27" w:rsidRPr="00E84F27" w:rsidRDefault="00E84F27" w:rsidP="00E80244">
            <w:pPr>
              <w:jc w:val="center"/>
              <w:rPr>
                <w:sz w:val="32"/>
              </w:rPr>
            </w:pPr>
            <w:r w:rsidRPr="00E84F27">
              <w:rPr>
                <w:sz w:val="32"/>
              </w:rPr>
              <w:t>4</w:t>
            </w:r>
          </w:p>
        </w:tc>
      </w:tr>
      <w:tr w:rsidR="00E84F27" w:rsidRPr="00E84F27" w:rsidTr="00E84F27">
        <w:trPr>
          <w:trHeight w:val="59"/>
        </w:trPr>
        <w:tc>
          <w:tcPr>
            <w:tcW w:w="612" w:type="dxa"/>
          </w:tcPr>
          <w:p w:rsidR="00E84F27" w:rsidRPr="00E84F27" w:rsidRDefault="00E84F27" w:rsidP="00E80244">
            <w:pPr>
              <w:jc w:val="center"/>
              <w:rPr>
                <w:rFonts w:eastAsia="Calibri"/>
                <w:bCs/>
                <w:sz w:val="32"/>
                <w:szCs w:val="20"/>
              </w:rPr>
            </w:pPr>
            <w:r w:rsidRPr="00E84F27">
              <w:rPr>
                <w:rFonts w:eastAsia="Calibri"/>
                <w:bCs/>
                <w:sz w:val="32"/>
                <w:szCs w:val="20"/>
              </w:rPr>
              <w:t>10</w:t>
            </w:r>
          </w:p>
        </w:tc>
        <w:tc>
          <w:tcPr>
            <w:tcW w:w="8035" w:type="dxa"/>
          </w:tcPr>
          <w:p w:rsidR="00E84F27" w:rsidRPr="00E84F27" w:rsidRDefault="00E84F27" w:rsidP="00E80244">
            <w:pPr>
              <w:rPr>
                <w:rFonts w:eastAsia="Calibri"/>
                <w:bCs/>
                <w:sz w:val="32"/>
                <w:szCs w:val="20"/>
              </w:rPr>
            </w:pPr>
            <w:r w:rsidRPr="00E84F27">
              <w:rPr>
                <w:rFonts w:eastAsia="Calibri"/>
                <w:bCs/>
                <w:sz w:val="32"/>
                <w:szCs w:val="20"/>
              </w:rPr>
              <w:t xml:space="preserve">Чтение и описание чертежа в соответствии со стандартом </w:t>
            </w:r>
            <w:r w:rsidRPr="00E84F27">
              <w:rPr>
                <w:rFonts w:eastAsia="Calibri"/>
                <w:bCs/>
                <w:sz w:val="32"/>
                <w:szCs w:val="20"/>
                <w:lang w:val="en-US"/>
              </w:rPr>
              <w:t>ISO</w:t>
            </w:r>
            <w:r w:rsidRPr="00E84F27">
              <w:rPr>
                <w:rFonts w:eastAsia="Calibri"/>
                <w:bCs/>
                <w:sz w:val="32"/>
                <w:szCs w:val="20"/>
              </w:rPr>
              <w:t>.</w:t>
            </w:r>
          </w:p>
        </w:tc>
        <w:tc>
          <w:tcPr>
            <w:tcW w:w="1070" w:type="dxa"/>
          </w:tcPr>
          <w:p w:rsidR="00E84F27" w:rsidRPr="00E84F27" w:rsidRDefault="00E84F27" w:rsidP="00E80244">
            <w:pPr>
              <w:jc w:val="center"/>
              <w:rPr>
                <w:sz w:val="32"/>
              </w:rPr>
            </w:pPr>
            <w:r w:rsidRPr="00E84F27">
              <w:rPr>
                <w:sz w:val="32"/>
              </w:rPr>
              <w:t>3</w:t>
            </w:r>
          </w:p>
        </w:tc>
      </w:tr>
    </w:tbl>
    <w:p w:rsidR="00E84F27" w:rsidRPr="00E84F27" w:rsidRDefault="00E84F27" w:rsidP="00E84F27">
      <w:pPr>
        <w:pStyle w:val="a3"/>
        <w:jc w:val="center"/>
        <w:rPr>
          <w:b/>
          <w:sz w:val="28"/>
        </w:rPr>
      </w:pPr>
    </w:p>
    <w:p w:rsidR="00E84F27" w:rsidRPr="00E84F27" w:rsidRDefault="00E84F27" w:rsidP="00E84F27">
      <w:pPr>
        <w:pStyle w:val="a3"/>
        <w:jc w:val="center"/>
        <w:rPr>
          <w:b/>
          <w:sz w:val="28"/>
        </w:rPr>
      </w:pPr>
    </w:p>
    <w:p w:rsidR="00E84F27" w:rsidRDefault="00E84F27" w:rsidP="00054355">
      <w:pPr>
        <w:spacing w:line="276" w:lineRule="auto"/>
        <w:rPr>
          <w:b/>
          <w:bCs/>
        </w:rPr>
      </w:pPr>
    </w:p>
    <w:p w:rsidR="00E84F27" w:rsidRDefault="00E84F27" w:rsidP="00054355">
      <w:pPr>
        <w:spacing w:line="276" w:lineRule="auto"/>
        <w:rPr>
          <w:b/>
          <w:bCs/>
        </w:rPr>
      </w:pPr>
    </w:p>
    <w:p w:rsidR="00E84F27" w:rsidRDefault="00E84F27" w:rsidP="00054355">
      <w:pPr>
        <w:spacing w:line="276" w:lineRule="auto"/>
        <w:rPr>
          <w:b/>
          <w:bCs/>
        </w:rPr>
      </w:pPr>
    </w:p>
    <w:p w:rsidR="00E84F27" w:rsidRDefault="00E84F27" w:rsidP="00054355">
      <w:pPr>
        <w:spacing w:line="276" w:lineRule="auto"/>
        <w:rPr>
          <w:b/>
          <w:bCs/>
        </w:rPr>
      </w:pPr>
    </w:p>
    <w:p w:rsidR="00054355" w:rsidRPr="00054355" w:rsidRDefault="00054355" w:rsidP="00054355">
      <w:pPr>
        <w:spacing w:line="276" w:lineRule="auto"/>
        <w:rPr>
          <w:b/>
          <w:bCs/>
        </w:rPr>
      </w:pPr>
      <w:r w:rsidRPr="00054355">
        <w:rPr>
          <w:b/>
          <w:bCs/>
        </w:rPr>
        <w:lastRenderedPageBreak/>
        <w:t>Перечень рекомендуемых учебных изданий, Интернет-ресурсов, дополнительной литературы</w:t>
      </w:r>
    </w:p>
    <w:p w:rsidR="00054355" w:rsidRPr="00054355" w:rsidRDefault="00054355" w:rsidP="00054355">
      <w:pPr>
        <w:spacing w:line="276" w:lineRule="auto"/>
        <w:rPr>
          <w:b/>
          <w:bCs/>
        </w:rPr>
      </w:pPr>
    </w:p>
    <w:p w:rsidR="00E84F27" w:rsidRPr="00E84F27" w:rsidRDefault="00E84F27" w:rsidP="00E84F27">
      <w:pPr>
        <w:widowControl w:val="0"/>
        <w:spacing w:line="275" w:lineRule="exact"/>
        <w:ind w:left="809" w:right="2284"/>
        <w:rPr>
          <w:b/>
          <w:lang w:val="en-US" w:eastAsia="en-US"/>
        </w:rPr>
      </w:pPr>
      <w:proofErr w:type="spellStart"/>
      <w:r w:rsidRPr="00E84F27">
        <w:rPr>
          <w:b/>
          <w:lang w:val="en-US" w:eastAsia="en-US"/>
        </w:rPr>
        <w:t>Основные</w:t>
      </w:r>
      <w:proofErr w:type="spellEnd"/>
      <w:r w:rsidRPr="00E84F27">
        <w:rPr>
          <w:b/>
          <w:lang w:val="en-US" w:eastAsia="en-US"/>
        </w:rPr>
        <w:t xml:space="preserve"> </w:t>
      </w:r>
      <w:proofErr w:type="spellStart"/>
      <w:r w:rsidRPr="00E84F27">
        <w:rPr>
          <w:b/>
          <w:lang w:val="en-US" w:eastAsia="en-US"/>
        </w:rPr>
        <w:t>источники</w:t>
      </w:r>
      <w:proofErr w:type="spellEnd"/>
      <w:r w:rsidRPr="00E84F27">
        <w:rPr>
          <w:b/>
          <w:lang w:val="en-US" w:eastAsia="en-US"/>
        </w:rPr>
        <w:t>:</w:t>
      </w:r>
    </w:p>
    <w:p w:rsidR="00E84F27" w:rsidRPr="00E84F27" w:rsidRDefault="00E84F27" w:rsidP="00E84F27">
      <w:pPr>
        <w:widowControl w:val="0"/>
        <w:numPr>
          <w:ilvl w:val="0"/>
          <w:numId w:val="59"/>
        </w:numPr>
        <w:tabs>
          <w:tab w:val="left" w:pos="1096"/>
        </w:tabs>
        <w:spacing w:before="139" w:after="200" w:line="360" w:lineRule="auto"/>
        <w:ind w:right="102" w:firstLine="708"/>
        <w:jc w:val="both"/>
        <w:rPr>
          <w:szCs w:val="22"/>
          <w:lang w:eastAsia="en-US"/>
        </w:rPr>
      </w:pPr>
      <w:r w:rsidRPr="00E84F27">
        <w:rPr>
          <w:szCs w:val="22"/>
          <w:lang w:eastAsia="en-US"/>
        </w:rPr>
        <w:t>Сварка и резка металлов: учебное пособие для СПО/ под общей редакцией Ю.В. Казакова – М.: Издательство «Академия», 2010 – 400</w:t>
      </w:r>
      <w:r w:rsidRPr="00E84F27">
        <w:rPr>
          <w:spacing w:val="-14"/>
          <w:szCs w:val="22"/>
          <w:lang w:eastAsia="en-US"/>
        </w:rPr>
        <w:t xml:space="preserve"> </w:t>
      </w:r>
      <w:r w:rsidRPr="00E84F27">
        <w:rPr>
          <w:szCs w:val="22"/>
          <w:lang w:eastAsia="en-US"/>
        </w:rPr>
        <w:t>с.</w:t>
      </w:r>
    </w:p>
    <w:p w:rsidR="00E84F27" w:rsidRPr="00E84F27" w:rsidRDefault="00E84F27" w:rsidP="00E84F27">
      <w:pPr>
        <w:widowControl w:val="0"/>
        <w:numPr>
          <w:ilvl w:val="0"/>
          <w:numId w:val="59"/>
        </w:numPr>
        <w:tabs>
          <w:tab w:val="left" w:pos="1096"/>
        </w:tabs>
        <w:spacing w:before="6" w:after="200" w:line="360" w:lineRule="auto"/>
        <w:ind w:right="104" w:firstLine="708"/>
        <w:jc w:val="both"/>
        <w:rPr>
          <w:szCs w:val="22"/>
          <w:lang w:eastAsia="en-US"/>
        </w:rPr>
      </w:pPr>
      <w:r w:rsidRPr="00E84F27">
        <w:rPr>
          <w:szCs w:val="22"/>
          <w:lang w:eastAsia="en-US"/>
        </w:rPr>
        <w:t>Овчинников В.В. Дефектация сварных швов и контроль качества сварных соединений: учебник для СПО/ В.В. Овчинников – М., Издательство «Академия», 2015 – 224 с.</w:t>
      </w:r>
    </w:p>
    <w:p w:rsidR="00E84F27" w:rsidRPr="00E84F27" w:rsidRDefault="00E84F27" w:rsidP="00E84F27">
      <w:pPr>
        <w:widowControl w:val="0"/>
        <w:numPr>
          <w:ilvl w:val="0"/>
          <w:numId w:val="59"/>
        </w:numPr>
        <w:tabs>
          <w:tab w:val="left" w:pos="1096"/>
        </w:tabs>
        <w:spacing w:before="48" w:after="200" w:line="360" w:lineRule="auto"/>
        <w:ind w:right="106" w:firstLine="708"/>
        <w:jc w:val="both"/>
        <w:rPr>
          <w:szCs w:val="22"/>
          <w:lang w:eastAsia="en-US"/>
        </w:rPr>
      </w:pPr>
      <w:r w:rsidRPr="00E84F27">
        <w:rPr>
          <w:szCs w:val="22"/>
          <w:lang w:eastAsia="en-US"/>
        </w:rPr>
        <w:t>Овчинников В.В. Дефектация сварных швов и контроль качества сварных соединений. Практикум: учебное пособие/ В.В. Овчинников – М., Издательство «Академия», 2014 – 112</w:t>
      </w:r>
      <w:r w:rsidRPr="00E84F27">
        <w:rPr>
          <w:spacing w:val="-2"/>
          <w:szCs w:val="22"/>
          <w:lang w:eastAsia="en-US"/>
        </w:rPr>
        <w:t xml:space="preserve"> </w:t>
      </w:r>
      <w:r w:rsidRPr="00E84F27">
        <w:rPr>
          <w:szCs w:val="22"/>
          <w:lang w:eastAsia="en-US"/>
        </w:rPr>
        <w:t>с.</w:t>
      </w:r>
    </w:p>
    <w:p w:rsidR="00E84F27" w:rsidRPr="00E84F27" w:rsidRDefault="00E84F27" w:rsidP="00E84F27">
      <w:pPr>
        <w:widowControl w:val="0"/>
        <w:numPr>
          <w:ilvl w:val="0"/>
          <w:numId w:val="59"/>
        </w:numPr>
        <w:tabs>
          <w:tab w:val="left" w:pos="1096"/>
        </w:tabs>
        <w:spacing w:before="6" w:after="200" w:line="360" w:lineRule="auto"/>
        <w:ind w:right="108" w:firstLine="708"/>
        <w:jc w:val="both"/>
        <w:rPr>
          <w:szCs w:val="22"/>
          <w:lang w:eastAsia="en-US"/>
        </w:rPr>
      </w:pPr>
      <w:r w:rsidRPr="00E84F27">
        <w:rPr>
          <w:szCs w:val="22"/>
          <w:lang w:eastAsia="en-US"/>
        </w:rPr>
        <w:t>Овчинников В.В. Дефекты сварных соединений: учебное пособие для СПО/ В.В. Овчинников – М., Издательство «Академия», 2014 – 64</w:t>
      </w:r>
      <w:r w:rsidRPr="00E84F27">
        <w:rPr>
          <w:spacing w:val="-15"/>
          <w:szCs w:val="22"/>
          <w:lang w:eastAsia="en-US"/>
        </w:rPr>
        <w:t xml:space="preserve"> </w:t>
      </w:r>
      <w:r w:rsidRPr="00E84F27">
        <w:rPr>
          <w:szCs w:val="22"/>
          <w:lang w:eastAsia="en-US"/>
        </w:rPr>
        <w:t>с.</w:t>
      </w:r>
    </w:p>
    <w:p w:rsidR="00E84F27" w:rsidRPr="00E84F27" w:rsidRDefault="00EF71CF" w:rsidP="00E84F27">
      <w:pPr>
        <w:widowControl w:val="0"/>
        <w:numPr>
          <w:ilvl w:val="0"/>
          <w:numId w:val="59"/>
        </w:numPr>
        <w:tabs>
          <w:tab w:val="left" w:pos="1096"/>
        </w:tabs>
        <w:spacing w:before="6" w:after="200" w:line="360" w:lineRule="auto"/>
        <w:ind w:right="103" w:firstLine="708"/>
        <w:jc w:val="both"/>
        <w:rPr>
          <w:szCs w:val="22"/>
          <w:lang w:val="en-US" w:eastAsia="en-US"/>
        </w:rPr>
      </w:pPr>
      <w:hyperlink r:id="rId11">
        <w:proofErr w:type="spellStart"/>
        <w:r w:rsidR="00E84F27" w:rsidRPr="00E84F27">
          <w:rPr>
            <w:szCs w:val="22"/>
            <w:lang w:eastAsia="en-US"/>
          </w:rPr>
          <w:t>Милютин</w:t>
        </w:r>
        <w:proofErr w:type="spellEnd"/>
        <w:r w:rsidR="00E84F27" w:rsidRPr="00E84F27">
          <w:rPr>
            <w:szCs w:val="22"/>
            <w:lang w:eastAsia="en-US"/>
          </w:rPr>
          <w:t xml:space="preserve"> В.С.</w:t>
        </w:r>
      </w:hyperlink>
      <w:r w:rsidR="00E84F27" w:rsidRPr="00E84F27">
        <w:rPr>
          <w:szCs w:val="22"/>
          <w:lang w:eastAsia="en-US"/>
        </w:rPr>
        <w:t xml:space="preserve"> Источники питания и оборудование для электрической сварки плавлением:   учебник   для   СПО/   В.С.   </w:t>
      </w:r>
      <w:hyperlink r:id="rId12">
        <w:proofErr w:type="spellStart"/>
        <w:r w:rsidR="00E84F27" w:rsidRPr="00E84F27">
          <w:rPr>
            <w:szCs w:val="22"/>
            <w:lang w:val="en-US" w:eastAsia="en-US"/>
          </w:rPr>
          <w:t>Милютин</w:t>
        </w:r>
        <w:proofErr w:type="spellEnd"/>
      </w:hyperlink>
      <w:proofErr w:type="gramStart"/>
      <w:r w:rsidR="00E84F27" w:rsidRPr="00E84F27">
        <w:rPr>
          <w:szCs w:val="22"/>
          <w:lang w:val="en-US" w:eastAsia="en-US"/>
        </w:rPr>
        <w:t xml:space="preserve">   ,</w:t>
      </w:r>
      <w:proofErr w:type="gramEnd"/>
      <w:r w:rsidR="00E84F27" w:rsidRPr="00E84F27">
        <w:rPr>
          <w:szCs w:val="22"/>
          <w:lang w:val="en-US" w:eastAsia="en-US"/>
        </w:rPr>
        <w:t xml:space="preserve"> Р.Ф.   </w:t>
      </w:r>
      <w:hyperlink r:id="rId13">
        <w:proofErr w:type="spellStart"/>
        <w:r w:rsidR="00E84F27" w:rsidRPr="00E84F27">
          <w:rPr>
            <w:szCs w:val="22"/>
            <w:lang w:val="en-US" w:eastAsia="en-US"/>
          </w:rPr>
          <w:t>Катаев</w:t>
        </w:r>
        <w:proofErr w:type="spellEnd"/>
      </w:hyperlink>
      <w:r w:rsidR="00E84F27" w:rsidRPr="00E84F27">
        <w:rPr>
          <w:szCs w:val="22"/>
          <w:lang w:val="en-US" w:eastAsia="en-US"/>
        </w:rPr>
        <w:t xml:space="preserve">        –   М.,</w:t>
      </w:r>
      <w:r w:rsidR="00E84F27" w:rsidRPr="00E84F27">
        <w:rPr>
          <w:spacing w:val="51"/>
          <w:szCs w:val="22"/>
          <w:lang w:val="en-US" w:eastAsia="en-US"/>
        </w:rPr>
        <w:t xml:space="preserve"> </w:t>
      </w:r>
      <w:proofErr w:type="spellStart"/>
      <w:r w:rsidR="00E84F27" w:rsidRPr="00E84F27">
        <w:rPr>
          <w:szCs w:val="22"/>
          <w:lang w:val="en-US" w:eastAsia="en-US"/>
        </w:rPr>
        <w:t>Издательство</w:t>
      </w:r>
      <w:proofErr w:type="spellEnd"/>
    </w:p>
    <w:p w:rsidR="00E84F27" w:rsidRPr="00E84F27" w:rsidRDefault="00E84F27" w:rsidP="00E84F27">
      <w:pPr>
        <w:widowControl w:val="0"/>
        <w:spacing w:before="6"/>
        <w:ind w:left="101" w:right="2284"/>
        <w:rPr>
          <w:lang w:val="en-US" w:eastAsia="en-US"/>
        </w:rPr>
      </w:pPr>
      <w:proofErr w:type="gramStart"/>
      <w:r w:rsidRPr="00E84F27">
        <w:rPr>
          <w:lang w:val="en-US" w:eastAsia="en-US"/>
        </w:rPr>
        <w:t>«</w:t>
      </w:r>
      <w:proofErr w:type="spellStart"/>
      <w:r w:rsidRPr="00E84F27">
        <w:rPr>
          <w:lang w:val="en-US" w:eastAsia="en-US"/>
        </w:rPr>
        <w:t>Академия</w:t>
      </w:r>
      <w:proofErr w:type="spellEnd"/>
      <w:r w:rsidRPr="00E84F27">
        <w:rPr>
          <w:lang w:val="en-US" w:eastAsia="en-US"/>
        </w:rPr>
        <w:t>», 2013 – 368 с.</w:t>
      </w:r>
      <w:proofErr w:type="gramEnd"/>
    </w:p>
    <w:p w:rsidR="00E84F27" w:rsidRPr="00E84F27" w:rsidRDefault="00EF71CF" w:rsidP="00E84F27">
      <w:pPr>
        <w:widowControl w:val="0"/>
        <w:numPr>
          <w:ilvl w:val="0"/>
          <w:numId w:val="59"/>
        </w:numPr>
        <w:tabs>
          <w:tab w:val="left" w:pos="1096"/>
        </w:tabs>
        <w:spacing w:before="137" w:after="200" w:line="360" w:lineRule="auto"/>
        <w:ind w:right="106" w:firstLine="708"/>
        <w:jc w:val="both"/>
        <w:rPr>
          <w:szCs w:val="22"/>
          <w:lang w:val="en-US" w:eastAsia="en-US"/>
        </w:rPr>
      </w:pPr>
      <w:hyperlink r:id="rId14">
        <w:r w:rsidR="00E84F27" w:rsidRPr="00E84F27">
          <w:rPr>
            <w:szCs w:val="22"/>
            <w:lang w:eastAsia="en-US"/>
          </w:rPr>
          <w:t>Маслов</w:t>
        </w:r>
      </w:hyperlink>
      <w:r w:rsidR="00E84F27" w:rsidRPr="00E84F27">
        <w:rPr>
          <w:szCs w:val="22"/>
          <w:lang w:eastAsia="en-US"/>
        </w:rPr>
        <w:t xml:space="preserve"> Б.Г. Производство сварных конструкций: учебник для СПО/ Б.Г. </w:t>
      </w:r>
      <w:hyperlink r:id="rId15">
        <w:proofErr w:type="spellStart"/>
        <w:r w:rsidR="00E84F27" w:rsidRPr="00E84F27">
          <w:rPr>
            <w:szCs w:val="22"/>
            <w:lang w:val="en-US" w:eastAsia="en-US"/>
          </w:rPr>
          <w:t>Маслов</w:t>
        </w:r>
        <w:proofErr w:type="spellEnd"/>
        <w:r w:rsidR="00E84F27" w:rsidRPr="00E84F27">
          <w:rPr>
            <w:szCs w:val="22"/>
            <w:lang w:val="en-US" w:eastAsia="en-US"/>
          </w:rPr>
          <w:t>,</w:t>
        </w:r>
      </w:hyperlink>
      <w:r w:rsidR="00E84F27" w:rsidRPr="00E84F27">
        <w:rPr>
          <w:szCs w:val="22"/>
          <w:lang w:val="en-US" w:eastAsia="en-US"/>
        </w:rPr>
        <w:t xml:space="preserve"> </w:t>
      </w:r>
      <w:hyperlink r:id="rId16">
        <w:proofErr w:type="spellStart"/>
        <w:r w:rsidR="00E84F27" w:rsidRPr="00E84F27">
          <w:rPr>
            <w:szCs w:val="22"/>
            <w:lang w:val="en-US" w:eastAsia="en-US"/>
          </w:rPr>
          <w:t>Выборнов</w:t>
        </w:r>
        <w:proofErr w:type="spellEnd"/>
      </w:hyperlink>
      <w:r w:rsidR="00E84F27" w:rsidRPr="00E84F27">
        <w:rPr>
          <w:szCs w:val="22"/>
          <w:lang w:val="en-US" w:eastAsia="en-US"/>
        </w:rPr>
        <w:t xml:space="preserve"> А.П.  – М., </w:t>
      </w:r>
      <w:proofErr w:type="spellStart"/>
      <w:r w:rsidR="00E84F27" w:rsidRPr="00E84F27">
        <w:rPr>
          <w:szCs w:val="22"/>
          <w:lang w:val="en-US" w:eastAsia="en-US"/>
        </w:rPr>
        <w:t>Издательство</w:t>
      </w:r>
      <w:proofErr w:type="spellEnd"/>
      <w:r w:rsidR="00E84F27" w:rsidRPr="00E84F27">
        <w:rPr>
          <w:szCs w:val="22"/>
          <w:lang w:val="en-US" w:eastAsia="en-US"/>
        </w:rPr>
        <w:t xml:space="preserve"> «</w:t>
      </w:r>
      <w:proofErr w:type="spellStart"/>
      <w:r w:rsidR="00E84F27" w:rsidRPr="00E84F27">
        <w:rPr>
          <w:szCs w:val="22"/>
          <w:lang w:val="en-US" w:eastAsia="en-US"/>
        </w:rPr>
        <w:t>Академия</w:t>
      </w:r>
      <w:proofErr w:type="spellEnd"/>
      <w:r w:rsidR="00E84F27" w:rsidRPr="00E84F27">
        <w:rPr>
          <w:szCs w:val="22"/>
          <w:lang w:val="en-US" w:eastAsia="en-US"/>
        </w:rPr>
        <w:t>», 2014 – 288</w:t>
      </w:r>
      <w:r w:rsidR="00E84F27" w:rsidRPr="00E84F27">
        <w:rPr>
          <w:spacing w:val="-16"/>
          <w:szCs w:val="22"/>
          <w:lang w:val="en-US" w:eastAsia="en-US"/>
        </w:rPr>
        <w:t xml:space="preserve"> </w:t>
      </w:r>
      <w:r w:rsidR="00E84F27" w:rsidRPr="00E84F27">
        <w:rPr>
          <w:szCs w:val="22"/>
          <w:lang w:val="en-US" w:eastAsia="en-US"/>
        </w:rPr>
        <w:t>с.</w:t>
      </w:r>
    </w:p>
    <w:p w:rsidR="00E84F27" w:rsidRPr="00E84F27" w:rsidRDefault="00E84F27" w:rsidP="00E84F27">
      <w:pPr>
        <w:widowControl w:val="0"/>
        <w:numPr>
          <w:ilvl w:val="0"/>
          <w:numId w:val="59"/>
        </w:numPr>
        <w:tabs>
          <w:tab w:val="left" w:pos="1096"/>
        </w:tabs>
        <w:spacing w:before="4" w:after="200" w:line="360" w:lineRule="auto"/>
        <w:ind w:right="103" w:firstLine="708"/>
        <w:jc w:val="both"/>
        <w:rPr>
          <w:szCs w:val="22"/>
          <w:lang w:val="en-US" w:eastAsia="en-US"/>
        </w:rPr>
      </w:pPr>
      <w:proofErr w:type="spellStart"/>
      <w:r w:rsidRPr="00E84F27">
        <w:rPr>
          <w:szCs w:val="22"/>
          <w:lang w:eastAsia="en-US"/>
        </w:rPr>
        <w:t>Бернадский</w:t>
      </w:r>
      <w:proofErr w:type="spellEnd"/>
      <w:r w:rsidRPr="00E84F27">
        <w:rPr>
          <w:szCs w:val="22"/>
          <w:lang w:eastAsia="en-US"/>
        </w:rPr>
        <w:t xml:space="preserve"> В.Н. Англо-русский и русско-английский словарь по сварке (основные термины): словарь/ В.Н. </w:t>
      </w:r>
      <w:proofErr w:type="spellStart"/>
      <w:r w:rsidRPr="00E84F27">
        <w:rPr>
          <w:szCs w:val="22"/>
          <w:lang w:eastAsia="en-US"/>
        </w:rPr>
        <w:t>Бернадский</w:t>
      </w:r>
      <w:proofErr w:type="spellEnd"/>
      <w:r w:rsidRPr="00E84F27">
        <w:rPr>
          <w:szCs w:val="22"/>
          <w:lang w:eastAsia="en-US"/>
        </w:rPr>
        <w:t xml:space="preserve">, О.С. </w:t>
      </w:r>
      <w:proofErr w:type="spellStart"/>
      <w:r w:rsidRPr="00E84F27">
        <w:rPr>
          <w:szCs w:val="22"/>
          <w:lang w:eastAsia="en-US"/>
        </w:rPr>
        <w:t>Осыка</w:t>
      </w:r>
      <w:proofErr w:type="spellEnd"/>
      <w:r w:rsidRPr="00E84F27">
        <w:rPr>
          <w:szCs w:val="22"/>
          <w:lang w:eastAsia="en-US"/>
        </w:rPr>
        <w:t xml:space="preserve">, Н.Г. Хоменко и др. - М., изд. </w:t>
      </w:r>
      <w:r w:rsidRPr="00E84F27">
        <w:rPr>
          <w:szCs w:val="22"/>
          <w:lang w:val="en-US" w:eastAsia="en-US"/>
        </w:rPr>
        <w:t>«</w:t>
      </w:r>
      <w:proofErr w:type="spellStart"/>
      <w:r w:rsidRPr="00E84F27">
        <w:rPr>
          <w:szCs w:val="22"/>
          <w:lang w:val="en-US" w:eastAsia="en-US"/>
        </w:rPr>
        <w:t>Интермет</w:t>
      </w:r>
      <w:proofErr w:type="spellEnd"/>
      <w:r w:rsidRPr="00E84F27">
        <w:rPr>
          <w:szCs w:val="22"/>
          <w:lang w:val="en-US" w:eastAsia="en-US"/>
        </w:rPr>
        <w:t xml:space="preserve"> </w:t>
      </w:r>
      <w:proofErr w:type="spellStart"/>
      <w:r w:rsidRPr="00E84F27">
        <w:rPr>
          <w:szCs w:val="22"/>
          <w:lang w:val="en-US" w:eastAsia="en-US"/>
        </w:rPr>
        <w:t>Инжиниринг</w:t>
      </w:r>
      <w:proofErr w:type="spellEnd"/>
      <w:r w:rsidRPr="00E84F27">
        <w:rPr>
          <w:szCs w:val="22"/>
          <w:lang w:val="en-US" w:eastAsia="en-US"/>
        </w:rPr>
        <w:t>», 2010 – 383</w:t>
      </w:r>
      <w:r w:rsidRPr="00E84F27">
        <w:rPr>
          <w:spacing w:val="-8"/>
          <w:szCs w:val="22"/>
          <w:lang w:val="en-US" w:eastAsia="en-US"/>
        </w:rPr>
        <w:t xml:space="preserve"> </w:t>
      </w:r>
      <w:r w:rsidRPr="00E84F27">
        <w:rPr>
          <w:szCs w:val="22"/>
          <w:lang w:val="en-US" w:eastAsia="en-US"/>
        </w:rPr>
        <w:t>с.</w:t>
      </w:r>
    </w:p>
    <w:p w:rsidR="00E84F27" w:rsidRPr="00E84F27" w:rsidRDefault="00E84F27" w:rsidP="00E84F27">
      <w:pPr>
        <w:widowControl w:val="0"/>
        <w:spacing w:before="6"/>
        <w:ind w:left="809" w:right="2284"/>
        <w:rPr>
          <w:b/>
          <w:lang w:val="en-US" w:eastAsia="en-US"/>
        </w:rPr>
      </w:pPr>
      <w:proofErr w:type="spellStart"/>
      <w:r w:rsidRPr="00E84F27">
        <w:rPr>
          <w:b/>
          <w:lang w:val="en-US" w:eastAsia="en-US"/>
        </w:rPr>
        <w:t>Дополнительные</w:t>
      </w:r>
      <w:proofErr w:type="spellEnd"/>
      <w:r w:rsidRPr="00E84F27">
        <w:rPr>
          <w:b/>
          <w:lang w:val="en-US" w:eastAsia="en-US"/>
        </w:rPr>
        <w:t xml:space="preserve"> </w:t>
      </w:r>
      <w:proofErr w:type="spellStart"/>
      <w:r w:rsidRPr="00E84F27">
        <w:rPr>
          <w:b/>
          <w:lang w:val="en-US" w:eastAsia="en-US"/>
        </w:rPr>
        <w:t>источники</w:t>
      </w:r>
      <w:proofErr w:type="spellEnd"/>
      <w:r w:rsidRPr="00E84F27">
        <w:rPr>
          <w:b/>
          <w:lang w:val="en-US" w:eastAsia="en-US"/>
        </w:rPr>
        <w:t>:</w:t>
      </w:r>
    </w:p>
    <w:p w:rsidR="00E84F27" w:rsidRPr="00E84F27" w:rsidRDefault="00E84F27" w:rsidP="00E84F27">
      <w:pPr>
        <w:widowControl w:val="0"/>
        <w:spacing w:before="137" w:line="360" w:lineRule="auto"/>
        <w:ind w:left="101" w:right="106" w:firstLine="708"/>
        <w:jc w:val="both"/>
        <w:rPr>
          <w:lang w:eastAsia="en-US"/>
        </w:rPr>
      </w:pPr>
      <w:r w:rsidRPr="00E84F27">
        <w:rPr>
          <w:lang w:eastAsia="en-US"/>
        </w:rPr>
        <w:t xml:space="preserve">1. Лукьянов В.Ф. Нормативная база технического регулирования в сварочном производстве: справочник / В.Ф. Лукьянов, А.Н. </w:t>
      </w:r>
      <w:proofErr w:type="spellStart"/>
      <w:r w:rsidRPr="00E84F27">
        <w:rPr>
          <w:lang w:eastAsia="en-US"/>
        </w:rPr>
        <w:t>Жабин</w:t>
      </w:r>
      <w:proofErr w:type="spellEnd"/>
      <w:r w:rsidRPr="00E84F27">
        <w:rPr>
          <w:lang w:eastAsia="en-US"/>
        </w:rPr>
        <w:t>, А.И. Прилуцкий – М., ООО «БПМ», 2008 – 302 с.</w:t>
      </w:r>
    </w:p>
    <w:p w:rsidR="00E84F27" w:rsidRPr="00E84F27" w:rsidRDefault="00E84F27" w:rsidP="00E84F27">
      <w:pPr>
        <w:widowControl w:val="0"/>
        <w:spacing w:before="6"/>
        <w:ind w:left="809" w:right="2284"/>
        <w:rPr>
          <w:b/>
          <w:lang w:val="en-US" w:eastAsia="en-US"/>
        </w:rPr>
      </w:pPr>
      <w:proofErr w:type="spellStart"/>
      <w:r w:rsidRPr="00E84F27">
        <w:rPr>
          <w:b/>
          <w:lang w:val="en-US" w:eastAsia="en-US"/>
        </w:rPr>
        <w:t>Интернет</w:t>
      </w:r>
      <w:proofErr w:type="spellEnd"/>
      <w:r w:rsidRPr="00E84F27">
        <w:rPr>
          <w:b/>
          <w:lang w:val="en-US" w:eastAsia="en-US"/>
        </w:rPr>
        <w:t xml:space="preserve"> </w:t>
      </w:r>
      <w:proofErr w:type="spellStart"/>
      <w:r w:rsidRPr="00E84F27">
        <w:rPr>
          <w:b/>
          <w:lang w:val="en-US" w:eastAsia="en-US"/>
        </w:rPr>
        <w:t>ресурсы</w:t>
      </w:r>
      <w:proofErr w:type="spellEnd"/>
    </w:p>
    <w:p w:rsidR="00E84F27" w:rsidRPr="00E84F27" w:rsidRDefault="00EF71CF" w:rsidP="00E84F27">
      <w:pPr>
        <w:widowControl w:val="0"/>
        <w:numPr>
          <w:ilvl w:val="0"/>
          <w:numId w:val="58"/>
        </w:numPr>
        <w:tabs>
          <w:tab w:val="left" w:pos="1050"/>
        </w:tabs>
        <w:spacing w:before="137" w:after="200" w:line="276" w:lineRule="auto"/>
        <w:rPr>
          <w:szCs w:val="22"/>
          <w:lang w:val="en-US" w:eastAsia="en-US"/>
        </w:rPr>
      </w:pPr>
      <w:hyperlink r:id="rId17">
        <w:r w:rsidR="00E84F27" w:rsidRPr="00E84F27">
          <w:rPr>
            <w:szCs w:val="22"/>
            <w:lang w:val="en-US" w:eastAsia="en-US"/>
          </w:rPr>
          <w:t>http</w:t>
        </w:r>
        <w:r w:rsidR="00E84F27" w:rsidRPr="00E84F27">
          <w:rPr>
            <w:szCs w:val="22"/>
            <w:lang w:eastAsia="en-US"/>
          </w:rPr>
          <w:t>://</w:t>
        </w:r>
        <w:proofErr w:type="spellStart"/>
        <w:r w:rsidR="00E84F27" w:rsidRPr="00E84F27">
          <w:rPr>
            <w:szCs w:val="22"/>
            <w:lang w:val="en-US" w:eastAsia="en-US"/>
          </w:rPr>
          <w:t>profilgp</w:t>
        </w:r>
        <w:proofErr w:type="spellEnd"/>
        <w:r w:rsidR="00E84F27" w:rsidRPr="00E84F27">
          <w:rPr>
            <w:szCs w:val="22"/>
            <w:lang w:eastAsia="en-US"/>
          </w:rPr>
          <w:t>.</w:t>
        </w:r>
        <w:proofErr w:type="spellStart"/>
        <w:r w:rsidR="00E84F27" w:rsidRPr="00E84F27">
          <w:rPr>
            <w:szCs w:val="22"/>
            <w:lang w:val="en-US" w:eastAsia="en-US"/>
          </w:rPr>
          <w:t>ru</w:t>
        </w:r>
        <w:proofErr w:type="spellEnd"/>
        <w:r w:rsidR="00E84F27" w:rsidRPr="00E84F27">
          <w:rPr>
            <w:szCs w:val="22"/>
            <w:lang w:eastAsia="en-US"/>
          </w:rPr>
          <w:t>/</w:t>
        </w:r>
        <w:r w:rsidR="00E84F27" w:rsidRPr="00E84F27">
          <w:rPr>
            <w:szCs w:val="22"/>
            <w:lang w:val="en-US" w:eastAsia="en-US"/>
          </w:rPr>
          <w:t>page</w:t>
        </w:r>
        <w:r w:rsidR="00E84F27" w:rsidRPr="00E84F27">
          <w:rPr>
            <w:szCs w:val="22"/>
            <w:lang w:eastAsia="en-US"/>
          </w:rPr>
          <w:t>/</w:t>
        </w:r>
        <w:proofErr w:type="spellStart"/>
        <w:r w:rsidR="00E84F27" w:rsidRPr="00E84F27">
          <w:rPr>
            <w:szCs w:val="22"/>
            <w:lang w:val="en-US" w:eastAsia="en-US"/>
          </w:rPr>
          <w:t>svarka</w:t>
        </w:r>
        <w:proofErr w:type="spellEnd"/>
        <w:r w:rsidR="00E84F27" w:rsidRPr="00E84F27">
          <w:rPr>
            <w:szCs w:val="22"/>
            <w:lang w:eastAsia="en-US"/>
          </w:rPr>
          <w:t>-</w:t>
        </w:r>
        <w:proofErr w:type="spellStart"/>
        <w:r w:rsidR="00E84F27" w:rsidRPr="00E84F27">
          <w:rPr>
            <w:szCs w:val="22"/>
            <w:lang w:val="en-US" w:eastAsia="en-US"/>
          </w:rPr>
          <w:t>angliyskiy</w:t>
        </w:r>
        <w:proofErr w:type="spellEnd"/>
        <w:r w:rsidR="00E84F27" w:rsidRPr="00E84F27">
          <w:rPr>
            <w:szCs w:val="22"/>
            <w:lang w:eastAsia="en-US"/>
          </w:rPr>
          <w:t>-</w:t>
        </w:r>
        <w:proofErr w:type="spellStart"/>
        <w:r w:rsidR="00E84F27" w:rsidRPr="00E84F27">
          <w:rPr>
            <w:szCs w:val="22"/>
            <w:lang w:val="en-US" w:eastAsia="en-US"/>
          </w:rPr>
          <w:t>yazyk</w:t>
        </w:r>
        <w:proofErr w:type="spellEnd"/>
      </w:hyperlink>
      <w:r w:rsidR="00E84F27" w:rsidRPr="00E84F27">
        <w:rPr>
          <w:szCs w:val="22"/>
          <w:lang w:eastAsia="en-US"/>
        </w:rPr>
        <w:t xml:space="preserve"> - </w:t>
      </w:r>
      <w:proofErr w:type="spellStart"/>
      <w:r w:rsidR="00E84F27" w:rsidRPr="00E84F27">
        <w:rPr>
          <w:szCs w:val="22"/>
          <w:lang w:eastAsia="en-US"/>
        </w:rPr>
        <w:t>Анго</w:t>
      </w:r>
      <w:proofErr w:type="spellEnd"/>
      <w:r w:rsidR="00E84F27" w:rsidRPr="00E84F27">
        <w:rPr>
          <w:szCs w:val="22"/>
          <w:lang w:eastAsia="en-US"/>
        </w:rPr>
        <w:t>-русский словарь.</w:t>
      </w:r>
      <w:r w:rsidR="00E84F27" w:rsidRPr="00E84F27">
        <w:rPr>
          <w:spacing w:val="-22"/>
          <w:szCs w:val="22"/>
          <w:lang w:eastAsia="en-US"/>
        </w:rPr>
        <w:t xml:space="preserve"> </w:t>
      </w:r>
      <w:proofErr w:type="spellStart"/>
      <w:r w:rsidR="00E84F27" w:rsidRPr="00E84F27">
        <w:rPr>
          <w:szCs w:val="22"/>
          <w:lang w:val="en-US" w:eastAsia="en-US"/>
        </w:rPr>
        <w:t>Сварка</w:t>
      </w:r>
      <w:proofErr w:type="spellEnd"/>
    </w:p>
    <w:p w:rsidR="00E84F27" w:rsidRPr="00E84F27" w:rsidRDefault="00EF71CF" w:rsidP="00E84F27">
      <w:pPr>
        <w:widowControl w:val="0"/>
        <w:numPr>
          <w:ilvl w:val="0"/>
          <w:numId w:val="58"/>
        </w:numPr>
        <w:tabs>
          <w:tab w:val="left" w:pos="1050"/>
        </w:tabs>
        <w:spacing w:before="139" w:after="200" w:line="276" w:lineRule="auto"/>
        <w:rPr>
          <w:szCs w:val="22"/>
          <w:lang w:val="en-US" w:eastAsia="en-US"/>
        </w:rPr>
      </w:pPr>
      <w:hyperlink r:id="rId18">
        <w:r w:rsidR="00E84F27" w:rsidRPr="00E84F27">
          <w:rPr>
            <w:color w:val="0000FF"/>
            <w:szCs w:val="22"/>
            <w:u w:val="single" w:color="0000FF"/>
            <w:lang w:val="en-US" w:eastAsia="en-US"/>
          </w:rPr>
          <w:t>www.svarka.net</w:t>
        </w:r>
      </w:hyperlink>
    </w:p>
    <w:p w:rsidR="00E84F27" w:rsidRPr="00E84F27" w:rsidRDefault="00EF71CF" w:rsidP="00E84F27">
      <w:pPr>
        <w:widowControl w:val="0"/>
        <w:numPr>
          <w:ilvl w:val="0"/>
          <w:numId w:val="58"/>
        </w:numPr>
        <w:tabs>
          <w:tab w:val="left" w:pos="1050"/>
        </w:tabs>
        <w:spacing w:before="137" w:after="200" w:line="276" w:lineRule="auto"/>
        <w:rPr>
          <w:szCs w:val="22"/>
          <w:lang w:val="en-US" w:eastAsia="en-US"/>
        </w:rPr>
      </w:pPr>
      <w:hyperlink r:id="rId19">
        <w:r w:rsidR="00E84F27" w:rsidRPr="00E84F27">
          <w:rPr>
            <w:color w:val="0000FF"/>
            <w:szCs w:val="22"/>
            <w:u w:val="single" w:color="0000FF"/>
            <w:lang w:val="en-US" w:eastAsia="en-US"/>
          </w:rPr>
          <w:t>www.weldering.com</w:t>
        </w:r>
      </w:hyperlink>
    </w:p>
    <w:p w:rsidR="00E84F27" w:rsidRPr="00E84F27" w:rsidRDefault="00E84F27" w:rsidP="00E84F27">
      <w:pPr>
        <w:widowControl w:val="0"/>
        <w:spacing w:before="144"/>
        <w:ind w:left="809" w:right="2284"/>
        <w:outlineLvl w:val="4"/>
        <w:rPr>
          <w:b/>
          <w:bCs/>
          <w:lang w:val="en-US" w:eastAsia="en-US"/>
        </w:rPr>
      </w:pPr>
      <w:proofErr w:type="spellStart"/>
      <w:r w:rsidRPr="00E84F27">
        <w:rPr>
          <w:b/>
          <w:bCs/>
          <w:lang w:val="en-US" w:eastAsia="en-US"/>
        </w:rPr>
        <w:t>Нормативные</w:t>
      </w:r>
      <w:proofErr w:type="spellEnd"/>
      <w:r w:rsidRPr="00E84F27">
        <w:rPr>
          <w:b/>
          <w:bCs/>
          <w:lang w:val="en-US" w:eastAsia="en-US"/>
        </w:rPr>
        <w:t xml:space="preserve"> </w:t>
      </w:r>
      <w:proofErr w:type="spellStart"/>
      <w:r w:rsidRPr="00E84F27">
        <w:rPr>
          <w:b/>
          <w:bCs/>
          <w:lang w:val="en-US" w:eastAsia="en-US"/>
        </w:rPr>
        <w:t>документы</w:t>
      </w:r>
      <w:proofErr w:type="spellEnd"/>
      <w:r w:rsidRPr="00E84F27">
        <w:rPr>
          <w:b/>
          <w:bCs/>
          <w:lang w:val="en-US" w:eastAsia="en-US"/>
        </w:rPr>
        <w:t>:</w:t>
      </w:r>
    </w:p>
    <w:p w:rsidR="00E84F27" w:rsidRPr="00E84F27" w:rsidRDefault="00E84F27" w:rsidP="00E84F27">
      <w:pPr>
        <w:widowControl w:val="0"/>
        <w:numPr>
          <w:ilvl w:val="0"/>
          <w:numId w:val="57"/>
        </w:numPr>
        <w:tabs>
          <w:tab w:val="left" w:pos="1189"/>
        </w:tabs>
        <w:spacing w:before="132" w:after="200" w:line="360" w:lineRule="auto"/>
        <w:ind w:right="106" w:firstLine="708"/>
        <w:jc w:val="both"/>
        <w:rPr>
          <w:szCs w:val="22"/>
          <w:lang w:val="en-US" w:eastAsia="en-US"/>
        </w:rPr>
      </w:pPr>
      <w:r w:rsidRPr="00E84F27">
        <w:rPr>
          <w:szCs w:val="22"/>
          <w:lang w:eastAsia="en-US"/>
        </w:rPr>
        <w:t xml:space="preserve">ПБ 03-273-99. Правила аттестации сварщиков и специалистов сварочного </w:t>
      </w:r>
      <w:r w:rsidRPr="00E84F27">
        <w:rPr>
          <w:szCs w:val="22"/>
          <w:lang w:eastAsia="en-US"/>
        </w:rPr>
        <w:lastRenderedPageBreak/>
        <w:t xml:space="preserve">производства – М., изд. </w:t>
      </w:r>
      <w:r w:rsidRPr="00E84F27">
        <w:rPr>
          <w:szCs w:val="22"/>
          <w:lang w:val="en-US" w:eastAsia="en-US"/>
        </w:rPr>
        <w:t>ЗАО НТЦ «</w:t>
      </w:r>
      <w:proofErr w:type="spellStart"/>
      <w:r w:rsidRPr="00E84F27">
        <w:rPr>
          <w:szCs w:val="22"/>
          <w:lang w:val="en-US" w:eastAsia="en-US"/>
        </w:rPr>
        <w:t>Промышленная</w:t>
      </w:r>
      <w:proofErr w:type="spellEnd"/>
      <w:r w:rsidRPr="00E84F27">
        <w:rPr>
          <w:szCs w:val="22"/>
          <w:lang w:val="en-US" w:eastAsia="en-US"/>
        </w:rPr>
        <w:t xml:space="preserve"> </w:t>
      </w:r>
      <w:proofErr w:type="spellStart"/>
      <w:r w:rsidRPr="00E84F27">
        <w:rPr>
          <w:szCs w:val="22"/>
          <w:lang w:val="en-US" w:eastAsia="en-US"/>
        </w:rPr>
        <w:t>безопасность</w:t>
      </w:r>
      <w:proofErr w:type="spellEnd"/>
      <w:r w:rsidRPr="00E84F27">
        <w:rPr>
          <w:szCs w:val="22"/>
          <w:lang w:val="en-US" w:eastAsia="en-US"/>
        </w:rPr>
        <w:t>», 2014 – 17</w:t>
      </w:r>
      <w:r w:rsidRPr="00E84F27">
        <w:rPr>
          <w:spacing w:val="-16"/>
          <w:szCs w:val="22"/>
          <w:lang w:val="en-US" w:eastAsia="en-US"/>
        </w:rPr>
        <w:t xml:space="preserve"> </w:t>
      </w:r>
      <w:r w:rsidRPr="00E84F27">
        <w:rPr>
          <w:szCs w:val="22"/>
          <w:lang w:val="en-US" w:eastAsia="en-US"/>
        </w:rPr>
        <w:t>с.</w:t>
      </w:r>
    </w:p>
    <w:p w:rsidR="00E84F27" w:rsidRPr="00E84F27" w:rsidRDefault="00E84F27" w:rsidP="00E84F27">
      <w:pPr>
        <w:widowControl w:val="0"/>
        <w:numPr>
          <w:ilvl w:val="0"/>
          <w:numId w:val="57"/>
        </w:numPr>
        <w:tabs>
          <w:tab w:val="left" w:pos="1069"/>
        </w:tabs>
        <w:spacing w:before="4" w:after="200" w:line="360" w:lineRule="auto"/>
        <w:ind w:right="103" w:firstLine="708"/>
        <w:jc w:val="both"/>
        <w:rPr>
          <w:szCs w:val="22"/>
          <w:lang w:val="en-US" w:eastAsia="en-US"/>
        </w:rPr>
      </w:pPr>
      <w:r w:rsidRPr="00E84F27">
        <w:rPr>
          <w:szCs w:val="22"/>
          <w:lang w:eastAsia="en-US"/>
        </w:rPr>
        <w:t>Руководящий документ РД 03-615-03. Порядок применения сварочных технологий при изготовлении, монтаже, ремонте и реконструкции технических устрой</w:t>
      </w:r>
      <w:proofErr w:type="gramStart"/>
      <w:r w:rsidRPr="00E84F27">
        <w:rPr>
          <w:szCs w:val="22"/>
          <w:lang w:eastAsia="en-US"/>
        </w:rPr>
        <w:t>ств дл</w:t>
      </w:r>
      <w:proofErr w:type="gramEnd"/>
      <w:r w:rsidRPr="00E84F27">
        <w:rPr>
          <w:szCs w:val="22"/>
          <w:lang w:eastAsia="en-US"/>
        </w:rPr>
        <w:t xml:space="preserve">я опасных производственных объектов – М., изд. </w:t>
      </w:r>
      <w:r w:rsidRPr="00E84F27">
        <w:rPr>
          <w:szCs w:val="22"/>
          <w:lang w:val="en-US" w:eastAsia="en-US"/>
        </w:rPr>
        <w:t>ЗАО НТЦ «</w:t>
      </w:r>
      <w:proofErr w:type="spellStart"/>
      <w:r w:rsidRPr="00E84F27">
        <w:rPr>
          <w:szCs w:val="22"/>
          <w:lang w:val="en-US" w:eastAsia="en-US"/>
        </w:rPr>
        <w:t>Промышленная</w:t>
      </w:r>
      <w:proofErr w:type="spellEnd"/>
      <w:r w:rsidRPr="00E84F27">
        <w:rPr>
          <w:szCs w:val="22"/>
          <w:lang w:val="en-US" w:eastAsia="en-US"/>
        </w:rPr>
        <w:t xml:space="preserve"> </w:t>
      </w:r>
      <w:proofErr w:type="spellStart"/>
      <w:r w:rsidRPr="00E84F27">
        <w:rPr>
          <w:szCs w:val="22"/>
          <w:lang w:val="en-US" w:eastAsia="en-US"/>
        </w:rPr>
        <w:t>безопасность</w:t>
      </w:r>
      <w:proofErr w:type="spellEnd"/>
      <w:r w:rsidRPr="00E84F27">
        <w:rPr>
          <w:szCs w:val="22"/>
          <w:lang w:val="en-US" w:eastAsia="en-US"/>
        </w:rPr>
        <w:t>», 2014 – 22  с.</w:t>
      </w:r>
    </w:p>
    <w:p w:rsidR="00E84F27" w:rsidRPr="00E84F27" w:rsidRDefault="00E84F27" w:rsidP="00E84F27">
      <w:pPr>
        <w:widowControl w:val="0"/>
        <w:numPr>
          <w:ilvl w:val="0"/>
          <w:numId w:val="57"/>
        </w:numPr>
        <w:tabs>
          <w:tab w:val="left" w:pos="1240"/>
        </w:tabs>
        <w:spacing w:before="4" w:after="200" w:line="360" w:lineRule="auto"/>
        <w:ind w:right="104" w:firstLine="708"/>
        <w:jc w:val="both"/>
        <w:rPr>
          <w:szCs w:val="22"/>
          <w:lang w:val="en-US" w:eastAsia="en-US"/>
        </w:rPr>
      </w:pPr>
      <w:r w:rsidRPr="00E84F27">
        <w:rPr>
          <w:szCs w:val="22"/>
          <w:lang w:eastAsia="en-US"/>
        </w:rPr>
        <w:t>Руководящий документ РД 03-614-03. Порядок применения сварочного оборудования при изготовлении, монтаже, ремонте и реконструкции технических устрой</w:t>
      </w:r>
      <w:proofErr w:type="gramStart"/>
      <w:r w:rsidRPr="00E84F27">
        <w:rPr>
          <w:szCs w:val="22"/>
          <w:lang w:eastAsia="en-US"/>
        </w:rPr>
        <w:t>ств дл</w:t>
      </w:r>
      <w:proofErr w:type="gramEnd"/>
      <w:r w:rsidRPr="00E84F27">
        <w:rPr>
          <w:szCs w:val="22"/>
          <w:lang w:eastAsia="en-US"/>
        </w:rPr>
        <w:t xml:space="preserve">я опасных производственных объектов – М., изд. </w:t>
      </w:r>
      <w:r w:rsidRPr="00E84F27">
        <w:rPr>
          <w:szCs w:val="22"/>
          <w:lang w:val="en-US" w:eastAsia="en-US"/>
        </w:rPr>
        <w:t>ЗАО НТЦ «</w:t>
      </w:r>
      <w:proofErr w:type="spellStart"/>
      <w:r w:rsidRPr="00E84F27">
        <w:rPr>
          <w:szCs w:val="22"/>
          <w:lang w:val="en-US" w:eastAsia="en-US"/>
        </w:rPr>
        <w:t>Промышленная</w:t>
      </w:r>
      <w:proofErr w:type="spellEnd"/>
      <w:r w:rsidRPr="00E84F27">
        <w:rPr>
          <w:szCs w:val="22"/>
          <w:lang w:val="en-US" w:eastAsia="en-US"/>
        </w:rPr>
        <w:t xml:space="preserve"> </w:t>
      </w:r>
      <w:proofErr w:type="spellStart"/>
      <w:r w:rsidRPr="00E84F27">
        <w:rPr>
          <w:szCs w:val="22"/>
          <w:lang w:val="en-US" w:eastAsia="en-US"/>
        </w:rPr>
        <w:t>безопасность</w:t>
      </w:r>
      <w:proofErr w:type="spellEnd"/>
      <w:r w:rsidRPr="00E84F27">
        <w:rPr>
          <w:szCs w:val="22"/>
          <w:lang w:val="en-US" w:eastAsia="en-US"/>
        </w:rPr>
        <w:t>», 2014 – 61</w:t>
      </w:r>
      <w:r w:rsidRPr="00E84F27">
        <w:rPr>
          <w:spacing w:val="-5"/>
          <w:szCs w:val="22"/>
          <w:lang w:val="en-US" w:eastAsia="en-US"/>
        </w:rPr>
        <w:t xml:space="preserve"> </w:t>
      </w:r>
      <w:r w:rsidRPr="00E84F27">
        <w:rPr>
          <w:szCs w:val="22"/>
          <w:lang w:val="en-US" w:eastAsia="en-US"/>
        </w:rPr>
        <w:t>с.</w:t>
      </w:r>
    </w:p>
    <w:p w:rsidR="00E84F27" w:rsidRPr="00E84F27" w:rsidRDefault="00E84F27" w:rsidP="00E84F27">
      <w:pPr>
        <w:widowControl w:val="0"/>
        <w:numPr>
          <w:ilvl w:val="0"/>
          <w:numId w:val="57"/>
        </w:numPr>
        <w:tabs>
          <w:tab w:val="left" w:pos="1069"/>
        </w:tabs>
        <w:spacing w:before="48" w:after="200" w:line="360" w:lineRule="auto"/>
        <w:ind w:right="166" w:firstLine="708"/>
        <w:jc w:val="both"/>
        <w:rPr>
          <w:lang w:eastAsia="en-US"/>
        </w:rPr>
      </w:pPr>
      <w:r w:rsidRPr="00E84F27">
        <w:rPr>
          <w:szCs w:val="22"/>
          <w:lang w:eastAsia="en-US"/>
        </w:rPr>
        <w:t>Руководящий документ РД 03-613-03. Порядок применения сварочных материалов при</w:t>
      </w:r>
      <w:r w:rsidRPr="00E84F27">
        <w:rPr>
          <w:spacing w:val="27"/>
          <w:szCs w:val="22"/>
          <w:lang w:eastAsia="en-US"/>
        </w:rPr>
        <w:t xml:space="preserve"> </w:t>
      </w:r>
      <w:r w:rsidRPr="00E84F27">
        <w:rPr>
          <w:szCs w:val="22"/>
          <w:lang w:eastAsia="en-US"/>
        </w:rPr>
        <w:t>изготовлении,</w:t>
      </w:r>
      <w:r w:rsidRPr="00E84F27">
        <w:rPr>
          <w:spacing w:val="28"/>
          <w:szCs w:val="22"/>
          <w:lang w:eastAsia="en-US"/>
        </w:rPr>
        <w:t xml:space="preserve"> </w:t>
      </w:r>
      <w:r w:rsidRPr="00E84F27">
        <w:rPr>
          <w:szCs w:val="22"/>
          <w:lang w:eastAsia="en-US"/>
        </w:rPr>
        <w:t>монтаже,</w:t>
      </w:r>
      <w:r w:rsidRPr="00E84F27">
        <w:rPr>
          <w:spacing w:val="28"/>
          <w:szCs w:val="22"/>
          <w:lang w:eastAsia="en-US"/>
        </w:rPr>
        <w:t xml:space="preserve"> </w:t>
      </w:r>
      <w:r w:rsidRPr="00E84F27">
        <w:rPr>
          <w:szCs w:val="22"/>
          <w:lang w:eastAsia="en-US"/>
        </w:rPr>
        <w:t>ремонте</w:t>
      </w:r>
      <w:r w:rsidRPr="00E84F27">
        <w:rPr>
          <w:spacing w:val="27"/>
          <w:szCs w:val="22"/>
          <w:lang w:eastAsia="en-US"/>
        </w:rPr>
        <w:t xml:space="preserve"> </w:t>
      </w:r>
      <w:r w:rsidRPr="00E84F27">
        <w:rPr>
          <w:szCs w:val="22"/>
          <w:lang w:eastAsia="en-US"/>
        </w:rPr>
        <w:t>и</w:t>
      </w:r>
      <w:r w:rsidRPr="00E84F27">
        <w:rPr>
          <w:spacing w:val="29"/>
          <w:szCs w:val="22"/>
          <w:lang w:eastAsia="en-US"/>
        </w:rPr>
        <w:t xml:space="preserve"> </w:t>
      </w:r>
      <w:r w:rsidRPr="00E84F27">
        <w:rPr>
          <w:szCs w:val="22"/>
          <w:lang w:eastAsia="en-US"/>
        </w:rPr>
        <w:t>реконструкции</w:t>
      </w:r>
      <w:r w:rsidRPr="00E84F27">
        <w:rPr>
          <w:spacing w:val="29"/>
          <w:szCs w:val="22"/>
          <w:lang w:eastAsia="en-US"/>
        </w:rPr>
        <w:t xml:space="preserve"> </w:t>
      </w:r>
      <w:r w:rsidRPr="00E84F27">
        <w:rPr>
          <w:szCs w:val="22"/>
          <w:lang w:eastAsia="en-US"/>
        </w:rPr>
        <w:t>технических</w:t>
      </w:r>
      <w:r w:rsidRPr="00E84F27">
        <w:rPr>
          <w:spacing w:val="28"/>
          <w:szCs w:val="22"/>
          <w:lang w:eastAsia="en-US"/>
        </w:rPr>
        <w:t xml:space="preserve"> </w:t>
      </w:r>
      <w:r w:rsidRPr="00E84F27">
        <w:rPr>
          <w:szCs w:val="22"/>
          <w:lang w:eastAsia="en-US"/>
        </w:rPr>
        <w:t>устрой</w:t>
      </w:r>
      <w:proofErr w:type="gramStart"/>
      <w:r w:rsidRPr="00E84F27">
        <w:rPr>
          <w:szCs w:val="22"/>
          <w:lang w:eastAsia="en-US"/>
        </w:rPr>
        <w:t>ств</w:t>
      </w:r>
      <w:r w:rsidRPr="00E84F27">
        <w:rPr>
          <w:spacing w:val="27"/>
          <w:szCs w:val="22"/>
          <w:lang w:eastAsia="en-US"/>
        </w:rPr>
        <w:t xml:space="preserve"> </w:t>
      </w:r>
      <w:r w:rsidRPr="00E84F27">
        <w:rPr>
          <w:szCs w:val="22"/>
          <w:lang w:eastAsia="en-US"/>
        </w:rPr>
        <w:t>дл</w:t>
      </w:r>
      <w:proofErr w:type="gramEnd"/>
      <w:r w:rsidRPr="00E84F27">
        <w:rPr>
          <w:szCs w:val="22"/>
          <w:lang w:eastAsia="en-US"/>
        </w:rPr>
        <w:t>я</w:t>
      </w:r>
      <w:r w:rsidRPr="00E84F27">
        <w:rPr>
          <w:spacing w:val="28"/>
          <w:szCs w:val="22"/>
          <w:lang w:eastAsia="en-US"/>
        </w:rPr>
        <w:t xml:space="preserve"> </w:t>
      </w:r>
      <w:r w:rsidRPr="00E84F27">
        <w:rPr>
          <w:szCs w:val="22"/>
          <w:lang w:eastAsia="en-US"/>
        </w:rPr>
        <w:t xml:space="preserve">опасных </w:t>
      </w:r>
      <w:r w:rsidRPr="00E84F27">
        <w:rPr>
          <w:lang w:eastAsia="en-US"/>
        </w:rPr>
        <w:t>производственных объектов – М., изд. ЗАО НТЦ «Промышленная безопасность», 2014 – 34  с.</w:t>
      </w:r>
    </w:p>
    <w:p w:rsidR="00297ACB" w:rsidRDefault="00297ACB" w:rsidP="00297ACB">
      <w:pPr>
        <w:pStyle w:val="a5"/>
        <w:spacing w:after="0" w:afterAutospacing="0"/>
        <w:ind w:left="720"/>
      </w:pPr>
    </w:p>
    <w:p w:rsidR="00054355" w:rsidRDefault="00054355" w:rsidP="00297ACB">
      <w:pPr>
        <w:pStyle w:val="a5"/>
        <w:spacing w:after="0" w:afterAutospacing="0"/>
        <w:ind w:left="720"/>
      </w:pPr>
    </w:p>
    <w:p w:rsidR="00054355" w:rsidRDefault="00054355" w:rsidP="00297ACB">
      <w:pPr>
        <w:pStyle w:val="a5"/>
        <w:spacing w:after="0" w:afterAutospacing="0"/>
        <w:ind w:left="720"/>
      </w:pPr>
    </w:p>
    <w:p w:rsidR="00054355" w:rsidRDefault="00054355" w:rsidP="00297ACB">
      <w:pPr>
        <w:pStyle w:val="a5"/>
        <w:spacing w:after="0" w:afterAutospacing="0"/>
        <w:ind w:left="720"/>
      </w:pPr>
    </w:p>
    <w:p w:rsidR="00054355" w:rsidRDefault="00054355" w:rsidP="00297ACB">
      <w:pPr>
        <w:pStyle w:val="a5"/>
        <w:spacing w:after="0" w:afterAutospacing="0"/>
        <w:ind w:left="720"/>
      </w:pPr>
    </w:p>
    <w:p w:rsidR="00054355" w:rsidRDefault="00054355" w:rsidP="00297ACB">
      <w:pPr>
        <w:pStyle w:val="a5"/>
        <w:spacing w:after="0" w:afterAutospacing="0"/>
        <w:ind w:left="720"/>
      </w:pPr>
    </w:p>
    <w:p w:rsidR="00054355" w:rsidRDefault="00054355" w:rsidP="00297ACB">
      <w:pPr>
        <w:pStyle w:val="a5"/>
        <w:spacing w:after="0" w:afterAutospacing="0"/>
        <w:ind w:left="720"/>
      </w:pPr>
    </w:p>
    <w:sectPr w:rsidR="00054355" w:rsidSect="00D50286">
      <w:footerReference w:type="even" r:id="rId20"/>
      <w:footerReference w:type="default" r:id="rId21"/>
      <w:pgSz w:w="11906" w:h="16838"/>
      <w:pgMar w:top="568" w:right="566" w:bottom="709"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1CF" w:rsidRDefault="00EF71CF" w:rsidP="008674EB">
      <w:r>
        <w:separator/>
      </w:r>
    </w:p>
  </w:endnote>
  <w:endnote w:type="continuationSeparator" w:id="0">
    <w:p w:rsidR="00EF71CF" w:rsidRDefault="00EF71CF"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2129A8"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2129A8"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961967">
      <w:rPr>
        <w:rStyle w:val="ae"/>
        <w:noProof/>
      </w:rPr>
      <w:t>5</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1CF" w:rsidRDefault="00EF71CF" w:rsidP="008674EB">
      <w:r>
        <w:separator/>
      </w:r>
    </w:p>
  </w:footnote>
  <w:footnote w:type="continuationSeparator" w:id="0">
    <w:p w:rsidR="00EF71CF" w:rsidRDefault="00EF71CF"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5D74B7"/>
    <w:multiLevelType w:val="hybridMultilevel"/>
    <w:tmpl w:val="DDBC0982"/>
    <w:lvl w:ilvl="0" w:tplc="2CB0CF76">
      <w:start w:val="1"/>
      <w:numFmt w:val="decimal"/>
      <w:lvlText w:val="%1."/>
      <w:lvlJc w:val="left"/>
      <w:pPr>
        <w:ind w:left="101" w:hanging="380"/>
      </w:pPr>
      <w:rPr>
        <w:rFonts w:ascii="Times New Roman" w:eastAsia="Times New Roman" w:hAnsi="Times New Roman" w:cs="Times New Roman" w:hint="default"/>
        <w:spacing w:val="-8"/>
        <w:w w:val="99"/>
        <w:sz w:val="24"/>
        <w:szCs w:val="24"/>
      </w:rPr>
    </w:lvl>
    <w:lvl w:ilvl="1" w:tplc="651EB0F6">
      <w:numFmt w:val="bullet"/>
      <w:lvlText w:val="•"/>
      <w:lvlJc w:val="left"/>
      <w:pPr>
        <w:ind w:left="1074" w:hanging="380"/>
      </w:pPr>
      <w:rPr>
        <w:rFonts w:hint="default"/>
      </w:rPr>
    </w:lvl>
    <w:lvl w:ilvl="2" w:tplc="3AEAAAD8">
      <w:numFmt w:val="bullet"/>
      <w:lvlText w:val="•"/>
      <w:lvlJc w:val="left"/>
      <w:pPr>
        <w:ind w:left="2049" w:hanging="380"/>
      </w:pPr>
      <w:rPr>
        <w:rFonts w:hint="default"/>
      </w:rPr>
    </w:lvl>
    <w:lvl w:ilvl="3" w:tplc="ADAA08A2">
      <w:numFmt w:val="bullet"/>
      <w:lvlText w:val="•"/>
      <w:lvlJc w:val="left"/>
      <w:pPr>
        <w:ind w:left="3023" w:hanging="380"/>
      </w:pPr>
      <w:rPr>
        <w:rFonts w:hint="default"/>
      </w:rPr>
    </w:lvl>
    <w:lvl w:ilvl="4" w:tplc="A5986B62">
      <w:numFmt w:val="bullet"/>
      <w:lvlText w:val="•"/>
      <w:lvlJc w:val="left"/>
      <w:pPr>
        <w:ind w:left="3998" w:hanging="380"/>
      </w:pPr>
      <w:rPr>
        <w:rFonts w:hint="default"/>
      </w:rPr>
    </w:lvl>
    <w:lvl w:ilvl="5" w:tplc="1E04EEC0">
      <w:numFmt w:val="bullet"/>
      <w:lvlText w:val="•"/>
      <w:lvlJc w:val="left"/>
      <w:pPr>
        <w:ind w:left="4973" w:hanging="380"/>
      </w:pPr>
      <w:rPr>
        <w:rFonts w:hint="default"/>
      </w:rPr>
    </w:lvl>
    <w:lvl w:ilvl="6" w:tplc="F7ECABAA">
      <w:numFmt w:val="bullet"/>
      <w:lvlText w:val="•"/>
      <w:lvlJc w:val="left"/>
      <w:pPr>
        <w:ind w:left="5947" w:hanging="380"/>
      </w:pPr>
      <w:rPr>
        <w:rFonts w:hint="default"/>
      </w:rPr>
    </w:lvl>
    <w:lvl w:ilvl="7" w:tplc="3F924ACA">
      <w:numFmt w:val="bullet"/>
      <w:lvlText w:val="•"/>
      <w:lvlJc w:val="left"/>
      <w:pPr>
        <w:ind w:left="6922" w:hanging="380"/>
      </w:pPr>
      <w:rPr>
        <w:rFonts w:hint="default"/>
      </w:rPr>
    </w:lvl>
    <w:lvl w:ilvl="8" w:tplc="8C984ABC">
      <w:numFmt w:val="bullet"/>
      <w:lvlText w:val="•"/>
      <w:lvlJc w:val="left"/>
      <w:pPr>
        <w:ind w:left="7897" w:hanging="380"/>
      </w:pPr>
      <w:rPr>
        <w:rFonts w:hint="default"/>
      </w:rPr>
    </w:lvl>
  </w:abstractNum>
  <w:abstractNum w:abstractNumId="2">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3">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00601"/>
    <w:multiLevelType w:val="hybridMultilevel"/>
    <w:tmpl w:val="0F8CBEAC"/>
    <w:lvl w:ilvl="0" w:tplc="68A03C74">
      <w:start w:val="1"/>
      <w:numFmt w:val="decimal"/>
      <w:lvlText w:val="%1."/>
      <w:lvlJc w:val="left"/>
      <w:pPr>
        <w:ind w:left="101" w:hanging="286"/>
      </w:pPr>
      <w:rPr>
        <w:rFonts w:ascii="Times New Roman" w:eastAsia="Times New Roman" w:hAnsi="Times New Roman" w:cs="Times New Roman" w:hint="default"/>
        <w:spacing w:val="-28"/>
        <w:w w:val="99"/>
        <w:sz w:val="24"/>
        <w:szCs w:val="24"/>
      </w:rPr>
    </w:lvl>
    <w:lvl w:ilvl="1" w:tplc="C276A230">
      <w:numFmt w:val="bullet"/>
      <w:lvlText w:val="•"/>
      <w:lvlJc w:val="left"/>
      <w:pPr>
        <w:ind w:left="1074" w:hanging="286"/>
      </w:pPr>
      <w:rPr>
        <w:rFonts w:hint="default"/>
      </w:rPr>
    </w:lvl>
    <w:lvl w:ilvl="2" w:tplc="78F01DBC">
      <w:numFmt w:val="bullet"/>
      <w:lvlText w:val="•"/>
      <w:lvlJc w:val="left"/>
      <w:pPr>
        <w:ind w:left="2049" w:hanging="286"/>
      </w:pPr>
      <w:rPr>
        <w:rFonts w:hint="default"/>
      </w:rPr>
    </w:lvl>
    <w:lvl w:ilvl="3" w:tplc="0F1ACD32">
      <w:numFmt w:val="bullet"/>
      <w:lvlText w:val="•"/>
      <w:lvlJc w:val="left"/>
      <w:pPr>
        <w:ind w:left="3023" w:hanging="286"/>
      </w:pPr>
      <w:rPr>
        <w:rFonts w:hint="default"/>
      </w:rPr>
    </w:lvl>
    <w:lvl w:ilvl="4" w:tplc="7C46FF20">
      <w:numFmt w:val="bullet"/>
      <w:lvlText w:val="•"/>
      <w:lvlJc w:val="left"/>
      <w:pPr>
        <w:ind w:left="3998" w:hanging="286"/>
      </w:pPr>
      <w:rPr>
        <w:rFonts w:hint="default"/>
      </w:rPr>
    </w:lvl>
    <w:lvl w:ilvl="5" w:tplc="1CE86452">
      <w:numFmt w:val="bullet"/>
      <w:lvlText w:val="•"/>
      <w:lvlJc w:val="left"/>
      <w:pPr>
        <w:ind w:left="4973" w:hanging="286"/>
      </w:pPr>
      <w:rPr>
        <w:rFonts w:hint="default"/>
      </w:rPr>
    </w:lvl>
    <w:lvl w:ilvl="6" w:tplc="3C282CDA">
      <w:numFmt w:val="bullet"/>
      <w:lvlText w:val="•"/>
      <w:lvlJc w:val="left"/>
      <w:pPr>
        <w:ind w:left="5947" w:hanging="286"/>
      </w:pPr>
      <w:rPr>
        <w:rFonts w:hint="default"/>
      </w:rPr>
    </w:lvl>
    <w:lvl w:ilvl="7" w:tplc="326CA774">
      <w:numFmt w:val="bullet"/>
      <w:lvlText w:val="•"/>
      <w:lvlJc w:val="left"/>
      <w:pPr>
        <w:ind w:left="6922" w:hanging="286"/>
      </w:pPr>
      <w:rPr>
        <w:rFonts w:hint="default"/>
      </w:rPr>
    </w:lvl>
    <w:lvl w:ilvl="8" w:tplc="8FFAFEF8">
      <w:numFmt w:val="bullet"/>
      <w:lvlText w:val="•"/>
      <w:lvlJc w:val="left"/>
      <w:pPr>
        <w:ind w:left="7897" w:hanging="286"/>
      </w:pPr>
      <w:rPr>
        <w:rFonts w:hint="default"/>
      </w:rPr>
    </w:lvl>
  </w:abstractNum>
  <w:abstractNum w:abstractNumId="19">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4244EF"/>
    <w:multiLevelType w:val="hybridMultilevel"/>
    <w:tmpl w:val="705CEAB2"/>
    <w:lvl w:ilvl="0" w:tplc="3C224740">
      <w:start w:val="1"/>
      <w:numFmt w:val="decimal"/>
      <w:lvlText w:val="%1."/>
      <w:lvlJc w:val="left"/>
      <w:pPr>
        <w:ind w:left="1049" w:hanging="240"/>
      </w:pPr>
      <w:rPr>
        <w:rFonts w:ascii="Times New Roman" w:eastAsia="Times New Roman" w:hAnsi="Times New Roman" w:cs="Times New Roman" w:hint="default"/>
        <w:spacing w:val="-5"/>
        <w:w w:val="99"/>
        <w:sz w:val="24"/>
        <w:szCs w:val="24"/>
      </w:rPr>
    </w:lvl>
    <w:lvl w:ilvl="1" w:tplc="C28615DE">
      <w:numFmt w:val="bullet"/>
      <w:lvlText w:val="•"/>
      <w:lvlJc w:val="left"/>
      <w:pPr>
        <w:ind w:left="1920" w:hanging="240"/>
      </w:pPr>
      <w:rPr>
        <w:rFonts w:hint="default"/>
      </w:rPr>
    </w:lvl>
    <w:lvl w:ilvl="2" w:tplc="5498DF92">
      <w:numFmt w:val="bullet"/>
      <w:lvlText w:val="•"/>
      <w:lvlJc w:val="left"/>
      <w:pPr>
        <w:ind w:left="2801" w:hanging="240"/>
      </w:pPr>
      <w:rPr>
        <w:rFonts w:hint="default"/>
      </w:rPr>
    </w:lvl>
    <w:lvl w:ilvl="3" w:tplc="A25C1DE0">
      <w:numFmt w:val="bullet"/>
      <w:lvlText w:val="•"/>
      <w:lvlJc w:val="left"/>
      <w:pPr>
        <w:ind w:left="3681" w:hanging="240"/>
      </w:pPr>
      <w:rPr>
        <w:rFonts w:hint="default"/>
      </w:rPr>
    </w:lvl>
    <w:lvl w:ilvl="4" w:tplc="9CE0A632">
      <w:numFmt w:val="bullet"/>
      <w:lvlText w:val="•"/>
      <w:lvlJc w:val="left"/>
      <w:pPr>
        <w:ind w:left="4562" w:hanging="240"/>
      </w:pPr>
      <w:rPr>
        <w:rFonts w:hint="default"/>
      </w:rPr>
    </w:lvl>
    <w:lvl w:ilvl="5" w:tplc="55C84EDA">
      <w:numFmt w:val="bullet"/>
      <w:lvlText w:val="•"/>
      <w:lvlJc w:val="left"/>
      <w:pPr>
        <w:ind w:left="5443" w:hanging="240"/>
      </w:pPr>
      <w:rPr>
        <w:rFonts w:hint="default"/>
      </w:rPr>
    </w:lvl>
    <w:lvl w:ilvl="6" w:tplc="91B44B08">
      <w:numFmt w:val="bullet"/>
      <w:lvlText w:val="•"/>
      <w:lvlJc w:val="left"/>
      <w:pPr>
        <w:ind w:left="6323" w:hanging="240"/>
      </w:pPr>
      <w:rPr>
        <w:rFonts w:hint="default"/>
      </w:rPr>
    </w:lvl>
    <w:lvl w:ilvl="7" w:tplc="D0EC8A3A">
      <w:numFmt w:val="bullet"/>
      <w:lvlText w:val="•"/>
      <w:lvlJc w:val="left"/>
      <w:pPr>
        <w:ind w:left="7204" w:hanging="240"/>
      </w:pPr>
      <w:rPr>
        <w:rFonts w:hint="default"/>
      </w:rPr>
    </w:lvl>
    <w:lvl w:ilvl="8" w:tplc="3ACE7B74">
      <w:numFmt w:val="bullet"/>
      <w:lvlText w:val="•"/>
      <w:lvlJc w:val="left"/>
      <w:pPr>
        <w:ind w:left="8085" w:hanging="240"/>
      </w:pPr>
      <w:rPr>
        <w:rFonts w:hint="default"/>
      </w:rPr>
    </w:lvl>
  </w:abstractNum>
  <w:abstractNum w:abstractNumId="22">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5">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4">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5">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0">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5"/>
  </w:num>
  <w:num w:numId="4">
    <w:abstractNumId w:val="39"/>
  </w:num>
  <w:num w:numId="5">
    <w:abstractNumId w:val="6"/>
  </w:num>
  <w:num w:numId="6">
    <w:abstractNumId w:val="29"/>
  </w:num>
  <w:num w:numId="7">
    <w:abstractNumId w:val="41"/>
  </w:num>
  <w:num w:numId="8">
    <w:abstractNumId w:val="30"/>
  </w:num>
  <w:num w:numId="9">
    <w:abstractNumId w:val="9"/>
  </w:num>
  <w:num w:numId="10">
    <w:abstractNumId w:val="5"/>
  </w:num>
  <w:num w:numId="11">
    <w:abstractNumId w:val="33"/>
  </w:num>
  <w:num w:numId="12">
    <w:abstractNumId w:val="37"/>
  </w:num>
  <w:num w:numId="13">
    <w:abstractNumId w:val="32"/>
  </w:num>
  <w:num w:numId="14">
    <w:abstractNumId w:val="36"/>
  </w:num>
  <w:num w:numId="15">
    <w:abstractNumId w:val="52"/>
  </w:num>
  <w:num w:numId="16">
    <w:abstractNumId w:val="58"/>
  </w:num>
  <w:num w:numId="17">
    <w:abstractNumId w:val="40"/>
  </w:num>
  <w:num w:numId="18">
    <w:abstractNumId w:val="24"/>
  </w:num>
  <w:num w:numId="19">
    <w:abstractNumId w:val="13"/>
  </w:num>
  <w:num w:numId="20">
    <w:abstractNumId w:val="28"/>
  </w:num>
  <w:num w:numId="21">
    <w:abstractNumId w:val="8"/>
  </w:num>
  <w:num w:numId="22">
    <w:abstractNumId w:val="22"/>
  </w:num>
  <w:num w:numId="23">
    <w:abstractNumId w:val="23"/>
  </w:num>
  <w:num w:numId="24">
    <w:abstractNumId w:val="56"/>
  </w:num>
  <w:num w:numId="25">
    <w:abstractNumId w:val="4"/>
  </w:num>
  <w:num w:numId="26">
    <w:abstractNumId w:val="0"/>
  </w:num>
  <w:num w:numId="27">
    <w:abstractNumId w:val="17"/>
  </w:num>
  <w:num w:numId="28">
    <w:abstractNumId w:val="7"/>
  </w:num>
  <w:num w:numId="29">
    <w:abstractNumId w:val="53"/>
  </w:num>
  <w:num w:numId="30">
    <w:abstractNumId w:val="12"/>
  </w:num>
  <w:num w:numId="31">
    <w:abstractNumId w:val="43"/>
  </w:num>
  <w:num w:numId="32">
    <w:abstractNumId w:val="19"/>
  </w:num>
  <w:num w:numId="33">
    <w:abstractNumId w:val="16"/>
  </w:num>
  <w:num w:numId="34">
    <w:abstractNumId w:val="26"/>
  </w:num>
  <w:num w:numId="35">
    <w:abstractNumId w:val="31"/>
  </w:num>
  <w:num w:numId="36">
    <w:abstractNumId w:val="47"/>
  </w:num>
  <w:num w:numId="37">
    <w:abstractNumId w:val="46"/>
  </w:num>
  <w:num w:numId="38">
    <w:abstractNumId w:val="55"/>
  </w:num>
  <w:num w:numId="39">
    <w:abstractNumId w:val="10"/>
  </w:num>
  <w:num w:numId="40">
    <w:abstractNumId w:val="57"/>
  </w:num>
  <w:num w:numId="41">
    <w:abstractNumId w:val="50"/>
  </w:num>
  <w:num w:numId="42">
    <w:abstractNumId w:val="42"/>
  </w:num>
  <w:num w:numId="43">
    <w:abstractNumId w:val="25"/>
  </w:num>
  <w:num w:numId="44">
    <w:abstractNumId w:val="3"/>
  </w:num>
  <w:num w:numId="45">
    <w:abstractNumId w:val="48"/>
  </w:num>
  <w:num w:numId="46">
    <w:abstractNumId w:val="54"/>
  </w:num>
  <w:num w:numId="47">
    <w:abstractNumId w:val="27"/>
  </w:num>
  <w:num w:numId="48">
    <w:abstractNumId w:val="35"/>
  </w:num>
  <w:num w:numId="49">
    <w:abstractNumId w:val="38"/>
  </w:num>
  <w:num w:numId="50">
    <w:abstractNumId w:val="51"/>
  </w:num>
  <w:num w:numId="51">
    <w:abstractNumId w:val="20"/>
  </w:num>
  <w:num w:numId="52">
    <w:abstractNumId w:val="34"/>
  </w:num>
  <w:num w:numId="53">
    <w:abstractNumId w:val="2"/>
  </w:num>
  <w:num w:numId="54">
    <w:abstractNumId w:val="49"/>
  </w:num>
  <w:num w:numId="55">
    <w:abstractNumId w:val="44"/>
  </w:num>
  <w:num w:numId="56">
    <w:abstractNumId w:val="14"/>
  </w:num>
  <w:num w:numId="57">
    <w:abstractNumId w:val="1"/>
  </w:num>
  <w:num w:numId="58">
    <w:abstractNumId w:val="21"/>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76F99"/>
    <w:rsid w:val="000B3A16"/>
    <w:rsid w:val="001110B7"/>
    <w:rsid w:val="00146BF6"/>
    <w:rsid w:val="00172D63"/>
    <w:rsid w:val="00173A4F"/>
    <w:rsid w:val="001A2A6C"/>
    <w:rsid w:val="001A4B4A"/>
    <w:rsid w:val="001C6F93"/>
    <w:rsid w:val="001F7CCC"/>
    <w:rsid w:val="002129A8"/>
    <w:rsid w:val="002372C1"/>
    <w:rsid w:val="002510AB"/>
    <w:rsid w:val="00260252"/>
    <w:rsid w:val="00273D7A"/>
    <w:rsid w:val="00294D6D"/>
    <w:rsid w:val="00297ACB"/>
    <w:rsid w:val="002A3A11"/>
    <w:rsid w:val="002B0652"/>
    <w:rsid w:val="002B0DDE"/>
    <w:rsid w:val="002F6610"/>
    <w:rsid w:val="00321C87"/>
    <w:rsid w:val="00322C53"/>
    <w:rsid w:val="00324CFF"/>
    <w:rsid w:val="0036232D"/>
    <w:rsid w:val="0036480A"/>
    <w:rsid w:val="00370945"/>
    <w:rsid w:val="0039164F"/>
    <w:rsid w:val="003963E7"/>
    <w:rsid w:val="003A5F96"/>
    <w:rsid w:val="003A6BD3"/>
    <w:rsid w:val="003E27F6"/>
    <w:rsid w:val="004002AB"/>
    <w:rsid w:val="0046030F"/>
    <w:rsid w:val="00460E48"/>
    <w:rsid w:val="004759AB"/>
    <w:rsid w:val="00490C0C"/>
    <w:rsid w:val="004A2E3A"/>
    <w:rsid w:val="004C6E8D"/>
    <w:rsid w:val="004D6ECC"/>
    <w:rsid w:val="00542DD6"/>
    <w:rsid w:val="00547735"/>
    <w:rsid w:val="0059433E"/>
    <w:rsid w:val="005D1F19"/>
    <w:rsid w:val="005E02D5"/>
    <w:rsid w:val="0061155C"/>
    <w:rsid w:val="00626615"/>
    <w:rsid w:val="006963B2"/>
    <w:rsid w:val="006B3849"/>
    <w:rsid w:val="006B5D90"/>
    <w:rsid w:val="006B6275"/>
    <w:rsid w:val="006D7AEA"/>
    <w:rsid w:val="006F4E7D"/>
    <w:rsid w:val="006F7A9F"/>
    <w:rsid w:val="00702BBB"/>
    <w:rsid w:val="0073286F"/>
    <w:rsid w:val="00735EBF"/>
    <w:rsid w:val="00754C11"/>
    <w:rsid w:val="00787576"/>
    <w:rsid w:val="00794691"/>
    <w:rsid w:val="007C0A27"/>
    <w:rsid w:val="00806F29"/>
    <w:rsid w:val="008674EB"/>
    <w:rsid w:val="00885401"/>
    <w:rsid w:val="008F01E0"/>
    <w:rsid w:val="00902C68"/>
    <w:rsid w:val="00905E57"/>
    <w:rsid w:val="00940118"/>
    <w:rsid w:val="00961967"/>
    <w:rsid w:val="009E303E"/>
    <w:rsid w:val="00A10481"/>
    <w:rsid w:val="00A522C9"/>
    <w:rsid w:val="00A73436"/>
    <w:rsid w:val="00A84DDF"/>
    <w:rsid w:val="00A9306F"/>
    <w:rsid w:val="00AC764E"/>
    <w:rsid w:val="00AD0773"/>
    <w:rsid w:val="00AD5956"/>
    <w:rsid w:val="00AE5556"/>
    <w:rsid w:val="00B21F27"/>
    <w:rsid w:val="00B64192"/>
    <w:rsid w:val="00B710CF"/>
    <w:rsid w:val="00B93355"/>
    <w:rsid w:val="00BA438C"/>
    <w:rsid w:val="00BA4523"/>
    <w:rsid w:val="00BA7B1C"/>
    <w:rsid w:val="00C14919"/>
    <w:rsid w:val="00C16455"/>
    <w:rsid w:val="00C524EC"/>
    <w:rsid w:val="00C53D92"/>
    <w:rsid w:val="00C962F4"/>
    <w:rsid w:val="00CA13F0"/>
    <w:rsid w:val="00CA62A5"/>
    <w:rsid w:val="00CC07E0"/>
    <w:rsid w:val="00CC1BDC"/>
    <w:rsid w:val="00CF2176"/>
    <w:rsid w:val="00D1512D"/>
    <w:rsid w:val="00D376C0"/>
    <w:rsid w:val="00D50286"/>
    <w:rsid w:val="00D778BA"/>
    <w:rsid w:val="00D77DC8"/>
    <w:rsid w:val="00E04EF1"/>
    <w:rsid w:val="00E37968"/>
    <w:rsid w:val="00E42FC6"/>
    <w:rsid w:val="00E4372F"/>
    <w:rsid w:val="00E43A9E"/>
    <w:rsid w:val="00E56AFF"/>
    <w:rsid w:val="00E719E0"/>
    <w:rsid w:val="00E84F27"/>
    <w:rsid w:val="00E95249"/>
    <w:rsid w:val="00E97AAF"/>
    <w:rsid w:val="00EA41CD"/>
    <w:rsid w:val="00ED7650"/>
    <w:rsid w:val="00EF71CF"/>
    <w:rsid w:val="00EF7732"/>
    <w:rsid w:val="00F03CD7"/>
    <w:rsid w:val="00F20FB8"/>
    <w:rsid w:val="00F22B82"/>
    <w:rsid w:val="00F36B52"/>
    <w:rsid w:val="00F54D5A"/>
    <w:rsid w:val="00F6637A"/>
    <w:rsid w:val="00F6735E"/>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paragraph" w:styleId="af1">
    <w:name w:val="Body Text"/>
    <w:basedOn w:val="a"/>
    <w:link w:val="af2"/>
    <w:rsid w:val="00BA4523"/>
    <w:pPr>
      <w:spacing w:after="120"/>
    </w:pPr>
  </w:style>
  <w:style w:type="character" w:customStyle="1" w:styleId="af2">
    <w:name w:val="Основной текст Знак"/>
    <w:basedOn w:val="a0"/>
    <w:link w:val="af1"/>
    <w:rsid w:val="00BA4523"/>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cademia-moscow.ru/authors/detail/46828/" TargetMode="External"/><Relationship Id="rId18" Type="http://schemas.openxmlformats.org/officeDocument/2006/relationships/hyperlink" Target="http://www.svarka.ne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academia-moscow.ru/authors/detail/46827/" TargetMode="External"/><Relationship Id="rId17" Type="http://schemas.openxmlformats.org/officeDocument/2006/relationships/hyperlink" Target="http://profilgp.ru/page/svarka-angliyskiy-yazyk" TargetMode="External"/><Relationship Id="rId2" Type="http://schemas.openxmlformats.org/officeDocument/2006/relationships/numbering" Target="numbering.xml"/><Relationship Id="rId16" Type="http://schemas.openxmlformats.org/officeDocument/2006/relationships/hyperlink" Target="http://www.academia-moscow.ru/authors/detail/4523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ademia-moscow.ru/authors/detail/46827/" TargetMode="External"/><Relationship Id="rId5" Type="http://schemas.openxmlformats.org/officeDocument/2006/relationships/settings" Target="settings.xml"/><Relationship Id="rId15" Type="http://schemas.openxmlformats.org/officeDocument/2006/relationships/hyperlink" Target="http://www.academia-moscow.ru/authors/detail/46080/" TargetMode="External"/><Relationship Id="rId23" Type="http://schemas.openxmlformats.org/officeDocument/2006/relationships/theme" Target="theme/theme1.xml"/><Relationship Id="rId10" Type="http://schemas.openxmlformats.org/officeDocument/2006/relationships/hyperlink" Target="http://sgma.info/index.php?option=com_content&amp;task=view&amp;id=1559&amp;Itemid=708" TargetMode="External"/><Relationship Id="rId19" Type="http://schemas.openxmlformats.org/officeDocument/2006/relationships/hyperlink" Target="http://www.weldering.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cademia-moscow.ru/authors/detail/4608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B7576B2-608C-4181-B85D-F69B46C23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17</Pages>
  <Words>5359</Words>
  <Characters>30549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 Рудаев</cp:lastModifiedBy>
  <cp:revision>21</cp:revision>
  <cp:lastPrinted>2017-03-23T03:48:00Z</cp:lastPrinted>
  <dcterms:created xsi:type="dcterms:W3CDTF">2012-11-01T11:35:00Z</dcterms:created>
  <dcterms:modified xsi:type="dcterms:W3CDTF">2019-09-23T09:09:00Z</dcterms:modified>
</cp:coreProperties>
</file>