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B3532E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</w:t>
      </w:r>
      <w:r w:rsidR="00DC5173" w:rsidRPr="00E35A3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ПРОГРАММа УЧЕБНОЙ ДИСЦИПЛИНЫ</w:t>
      </w:r>
    </w:p>
    <w:p w:rsidR="00DC5173" w:rsidRPr="00E35A34" w:rsidRDefault="00DC5173" w:rsidP="00D272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DC5173" w:rsidRPr="00E35A34" w:rsidRDefault="005B2188" w:rsidP="00D27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инженерной графики</w:t>
      </w: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5173" w:rsidRPr="00E35A34" w:rsidRDefault="007D4FB7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3865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</w:p>
    <w:p w:rsidR="003865B1" w:rsidRPr="003865B1" w:rsidRDefault="003865B1" w:rsidP="00386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865B1">
        <w:rPr>
          <w:rFonts w:ascii="Times New Roman" w:hAnsi="Times New Roman" w:cs="Times New Roman"/>
          <w:bCs/>
          <w:sz w:val="28"/>
          <w:szCs w:val="28"/>
        </w:rPr>
        <w:lastRenderedPageBreak/>
        <w:t>Рабочая программа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разработана на основе Федерального государственного образовательного стандарта (далее – ФГОС) и примерной программы учебной дисциплины «</w:t>
      </w:r>
      <w:r w:rsidR="00EB6BAF">
        <w:rPr>
          <w:rFonts w:ascii="Times New Roman" w:hAnsi="Times New Roman" w:cs="Times New Roman"/>
          <w:sz w:val="28"/>
          <w:szCs w:val="28"/>
        </w:rPr>
        <w:t>О</w:t>
      </w:r>
      <w:r w:rsidR="00EB6BAF">
        <w:rPr>
          <w:rFonts w:ascii="Times New Roman" w:hAnsi="Times New Roman" w:cs="Times New Roman"/>
          <w:sz w:val="28"/>
          <w:szCs w:val="28"/>
        </w:rPr>
        <w:t xml:space="preserve">сновы </w:t>
      </w:r>
      <w:r w:rsidR="00EB6BA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инженерной графики</w:t>
      </w:r>
      <w:r w:rsidRPr="003865B1">
        <w:rPr>
          <w:rFonts w:ascii="Times New Roman" w:hAnsi="Times New Roman" w:cs="Times New Roman"/>
          <w:bCs/>
          <w:sz w:val="28"/>
          <w:szCs w:val="28"/>
        </w:rPr>
        <w:t xml:space="preserve">» по профессии  среднего профессионального образования (далее СПО)  подготовки квалифицированных рабочих, служащих технического  профиля:     </w:t>
      </w:r>
      <w:r w:rsidRPr="003865B1">
        <w:rPr>
          <w:rFonts w:ascii="Times New Roman" w:hAnsi="Times New Roman" w:cs="Times New Roman"/>
          <w:b/>
          <w:sz w:val="28"/>
          <w:szCs w:val="28"/>
        </w:rPr>
        <w:t>15.01.05 Сварщик (ручной и частично механизированной сварки (наплавки))</w:t>
      </w:r>
      <w:proofErr w:type="gramEnd"/>
    </w:p>
    <w:p w:rsidR="003865B1" w:rsidRDefault="00590504" w:rsidP="009940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F1495" w:rsidRPr="00BF1495" w:rsidRDefault="0091762C" w:rsidP="00BF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17B8" w:rsidRPr="008361C7">
        <w:rPr>
          <w:rFonts w:ascii="Times New Roman" w:hAnsi="Times New Roman" w:cs="Times New Roman"/>
          <w:sz w:val="28"/>
          <w:szCs w:val="28"/>
        </w:rPr>
        <w:t xml:space="preserve"> </w:t>
      </w:r>
      <w:r w:rsidR="00D27202">
        <w:rPr>
          <w:b/>
          <w:sz w:val="28"/>
          <w:szCs w:val="28"/>
        </w:rPr>
        <w:t xml:space="preserve">    </w:t>
      </w:r>
    </w:p>
    <w:p w:rsidR="00C711B8" w:rsidRPr="00E35A34" w:rsidRDefault="00C711B8" w:rsidP="002E0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Организация-разработчик:  </w:t>
      </w:r>
      <w:r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профессиональное образовательное учреждение Иркутской области «Тайшетский промышленно – технологический техникум»</w:t>
      </w:r>
    </w:p>
    <w:p w:rsidR="003428A7" w:rsidRPr="00E35A34" w:rsidRDefault="003428A7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</w:t>
      </w:r>
      <w:r w:rsidR="003428A7"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428A7" w:rsidRPr="00E35A34" w:rsidRDefault="00D54065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Фролова И.В.,</w:t>
      </w:r>
      <w:r w:rsidR="003428A7"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ГБПОУ ИО ТПТТ</w:t>
      </w:r>
    </w:p>
    <w:p w:rsidR="003428A7" w:rsidRPr="00E35A34" w:rsidRDefault="003428A7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8A7" w:rsidRPr="00E35A34" w:rsidRDefault="003428A7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8A7" w:rsidRPr="00E35A34" w:rsidRDefault="003428A7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1B8" w:rsidRPr="00E35A34" w:rsidRDefault="00C711B8" w:rsidP="00E35A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11B8" w:rsidRPr="00E35A34" w:rsidRDefault="00C711B8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1B8" w:rsidRPr="00E35A34" w:rsidRDefault="00C711B8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8B3679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C711B8" w:rsidRPr="00E35A34" w:rsidRDefault="00C711B8" w:rsidP="00E35A3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79" w:rsidRPr="008B3679" w:rsidRDefault="008B3679" w:rsidP="008B3679">
      <w:pPr>
        <w:jc w:val="both"/>
        <w:rPr>
          <w:rFonts w:ascii="Times New Roman" w:hAnsi="Times New Roman" w:cs="Times New Roman"/>
          <w:sz w:val="28"/>
          <w:szCs w:val="28"/>
        </w:rPr>
      </w:pPr>
      <w:r w:rsidRPr="008B3679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E4E717C" wp14:editId="626469E7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8B3679"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 w:rsidRPr="008B3679">
        <w:rPr>
          <w:rFonts w:ascii="Times New Roman" w:hAnsi="Times New Roman" w:cs="Times New Roman"/>
          <w:sz w:val="28"/>
          <w:szCs w:val="28"/>
        </w:rPr>
        <w:t xml:space="preserve"> и одобрена  на заседании методической комиссии  професси</w:t>
      </w:r>
      <w:r w:rsidRPr="008B3679">
        <w:rPr>
          <w:rFonts w:ascii="Times New Roman" w:hAnsi="Times New Roman" w:cs="Times New Roman"/>
          <w:sz w:val="28"/>
          <w:szCs w:val="28"/>
        </w:rPr>
        <w:t>о</w:t>
      </w:r>
      <w:r w:rsidRPr="008B3679">
        <w:rPr>
          <w:rFonts w:ascii="Times New Roman" w:hAnsi="Times New Roman" w:cs="Times New Roman"/>
          <w:sz w:val="28"/>
          <w:szCs w:val="28"/>
        </w:rPr>
        <w:t xml:space="preserve">нального цикла  протокол № </w:t>
      </w:r>
      <w:r w:rsidRPr="008B3679">
        <w:rPr>
          <w:rFonts w:ascii="Times New Roman" w:hAnsi="Times New Roman" w:cs="Times New Roman"/>
          <w:sz w:val="28"/>
          <w:szCs w:val="28"/>
          <w:u w:val="single"/>
        </w:rPr>
        <w:t xml:space="preserve"> 9 </w:t>
      </w:r>
      <w:r w:rsidRPr="008B3679">
        <w:rPr>
          <w:rFonts w:ascii="Times New Roman" w:hAnsi="Times New Roman" w:cs="Times New Roman"/>
          <w:sz w:val="28"/>
          <w:szCs w:val="28"/>
        </w:rPr>
        <w:t xml:space="preserve">от </w:t>
      </w:r>
      <w:r w:rsidRPr="008B3679">
        <w:rPr>
          <w:rFonts w:ascii="Times New Roman" w:hAnsi="Times New Roman" w:cs="Times New Roman"/>
          <w:sz w:val="28"/>
          <w:szCs w:val="28"/>
          <w:u w:val="single"/>
        </w:rPr>
        <w:t>23.05.2019</w:t>
      </w:r>
      <w:r w:rsidRPr="008B3679">
        <w:rPr>
          <w:rFonts w:ascii="Times New Roman" w:hAnsi="Times New Roman" w:cs="Times New Roman"/>
          <w:sz w:val="28"/>
          <w:szCs w:val="28"/>
        </w:rPr>
        <w:t>г.</w:t>
      </w:r>
    </w:p>
    <w:p w:rsidR="008B3679" w:rsidRPr="008B3679" w:rsidRDefault="008B3679" w:rsidP="008B367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3679">
        <w:rPr>
          <w:rFonts w:ascii="Times New Roman" w:hAnsi="Times New Roman" w:cs="Times New Roman"/>
          <w:sz w:val="28"/>
          <w:szCs w:val="28"/>
        </w:rPr>
        <w:t>Мусифулина</w:t>
      </w:r>
      <w:proofErr w:type="spellEnd"/>
      <w:r w:rsidRPr="008B3679">
        <w:rPr>
          <w:rFonts w:ascii="Times New Roman" w:hAnsi="Times New Roman" w:cs="Times New Roman"/>
          <w:sz w:val="28"/>
          <w:szCs w:val="28"/>
        </w:rPr>
        <w:t xml:space="preserve"> М.Ш. _____</w:t>
      </w:r>
    </w:p>
    <w:p w:rsidR="00C711B8" w:rsidRPr="00E35A34" w:rsidRDefault="00C711B8" w:rsidP="00E35A3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8A7" w:rsidRPr="00E35A34" w:rsidRDefault="003428A7" w:rsidP="00E35A3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A34" w:rsidRDefault="00E35A34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A34" w:rsidRDefault="00E35A34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A34" w:rsidRPr="00E35A34" w:rsidRDefault="00E35A34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A34" w:rsidRPr="00E35A34" w:rsidRDefault="00E35A34" w:rsidP="00E35A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E35A34" w:rsidRPr="00E35A34" w:rsidRDefault="00E35A34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8363"/>
        <w:gridCol w:w="1276"/>
      </w:tblGrid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5A34" w:rsidRPr="00E35A34" w:rsidRDefault="00E35A34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Пояснительная записка…………………………………………………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характерист</w:t>
            </w:r>
            <w:r w:rsidR="00914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ика учебной д</w:t>
            </w:r>
            <w:r w:rsidR="00D272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исциплины  «основы инженерной графики</w:t>
            </w:r>
            <w:r w:rsidRPr="00E3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»……….</w:t>
            </w:r>
          </w:p>
        </w:tc>
        <w:tc>
          <w:tcPr>
            <w:tcW w:w="1276" w:type="dxa"/>
            <w:shd w:val="clear" w:color="auto" w:fill="auto"/>
          </w:tcPr>
          <w:p w:rsidR="0091485B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A34" w:rsidRPr="00E35A34" w:rsidRDefault="0047263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учебной дисциплины в учебном плане……………………….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47263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освоения учебной дисциплины…………………...........</w:t>
            </w:r>
          </w:p>
          <w:p w:rsidR="00E35A34" w:rsidRPr="00E35A34" w:rsidRDefault="00E35A34" w:rsidP="00E35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учебной дисциплины…………………………….............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47263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E35A34" w:rsidRPr="00E35A34" w:rsidRDefault="0047263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учебной дисциплины и виды учебной работы………………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91485B" w:rsidP="00472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7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Тематический план учебной дисциплины………………………….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E35A34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7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highlight w:val="yellow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основных видов деятельности студентов…………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47263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Учебно-методическое и материально-техническое обеспече</w:t>
            </w:r>
            <w:r w:rsidR="00680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</w:t>
            </w:r>
            <w:r w:rsidR="00D272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  «основа инженерной графики </w:t>
            </w:r>
            <w:r w:rsidRPr="00E3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»……………….…...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E35A34" w:rsidP="00E35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A34" w:rsidRPr="00E35A34" w:rsidRDefault="0047263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5A34" w:rsidRPr="00E35A34" w:rsidRDefault="00E35A34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ind w:left="78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5A34" w:rsidRPr="00E35A34" w:rsidRDefault="00E35A34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Pr="00F209FE" w:rsidRDefault="00F209FE" w:rsidP="007961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9FE" w:rsidRPr="00F209FE" w:rsidRDefault="00F209FE" w:rsidP="00F209FE">
      <w:pPr>
        <w:pStyle w:val="ad"/>
        <w:rPr>
          <w:spacing w:val="0"/>
        </w:rPr>
      </w:pPr>
      <w:r w:rsidRPr="00F209FE">
        <w:rPr>
          <w:spacing w:val="0"/>
        </w:rPr>
        <w:t>ПОЯСНИТЕЛЬНАЯ ЗАПИСКА</w:t>
      </w:r>
    </w:p>
    <w:p w:rsidR="00F209FE" w:rsidRPr="00F209FE" w:rsidRDefault="00F209FE" w:rsidP="00F209FE">
      <w:pPr>
        <w:shd w:val="clear" w:color="auto" w:fill="FFFFFF"/>
        <w:ind w:left="86"/>
        <w:jc w:val="center"/>
        <w:rPr>
          <w:rFonts w:ascii="Times New Roman" w:hAnsi="Times New Roman" w:cs="Times New Roman"/>
          <w:sz w:val="28"/>
        </w:rPr>
      </w:pPr>
    </w:p>
    <w:p w:rsidR="00F209FE" w:rsidRPr="00F209FE" w:rsidRDefault="00255AF7" w:rsidP="00F209FE">
      <w:pPr>
        <w:shd w:val="clear" w:color="auto" w:fill="FFFFFF"/>
        <w:ind w:left="14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Рабочая п</w:t>
      </w:r>
      <w:r w:rsidR="00F209FE" w:rsidRPr="00F209FE">
        <w:rPr>
          <w:rFonts w:ascii="Times New Roman" w:hAnsi="Times New Roman" w:cs="Times New Roman"/>
          <w:color w:val="000000"/>
          <w:sz w:val="28"/>
        </w:rPr>
        <w:t>рограмма учебной дисциплины «</w:t>
      </w:r>
      <w:r w:rsidR="0079614B">
        <w:rPr>
          <w:rFonts w:ascii="Times New Roman" w:hAnsi="Times New Roman" w:cs="Times New Roman"/>
          <w:color w:val="000000"/>
          <w:sz w:val="28"/>
        </w:rPr>
        <w:t>основы и</w:t>
      </w:r>
      <w:r w:rsidR="00682FC9">
        <w:rPr>
          <w:rFonts w:ascii="Times New Roman" w:hAnsi="Times New Roman" w:cs="Times New Roman"/>
          <w:color w:val="000000"/>
          <w:sz w:val="28"/>
        </w:rPr>
        <w:t>нженерной графики</w:t>
      </w:r>
      <w:r w:rsidR="00F209FE" w:rsidRPr="00F209FE">
        <w:rPr>
          <w:rFonts w:ascii="Times New Roman" w:hAnsi="Times New Roman" w:cs="Times New Roman"/>
          <w:color w:val="000000"/>
          <w:sz w:val="28"/>
        </w:rPr>
        <w:t>» предназначена для реализации государственных требований к минимуму содержания и уровню подготовки выпускник</w:t>
      </w:r>
      <w:r w:rsidR="00050894">
        <w:rPr>
          <w:rFonts w:ascii="Times New Roman" w:hAnsi="Times New Roman" w:cs="Times New Roman"/>
          <w:color w:val="000000"/>
          <w:sz w:val="28"/>
        </w:rPr>
        <w:t>ов по техническим профессиям</w:t>
      </w:r>
      <w:r w:rsidR="00F209FE" w:rsidRPr="00F209FE">
        <w:rPr>
          <w:rFonts w:ascii="Times New Roman" w:hAnsi="Times New Roman" w:cs="Times New Roman"/>
          <w:color w:val="000000"/>
          <w:sz w:val="28"/>
        </w:rPr>
        <w:t xml:space="preserve"> среднего профессионального образования</w:t>
      </w:r>
      <w:r w:rsidR="00050894">
        <w:rPr>
          <w:rFonts w:ascii="Times New Roman" w:hAnsi="Times New Roman" w:cs="Times New Roman"/>
          <w:color w:val="000000"/>
          <w:sz w:val="28"/>
        </w:rPr>
        <w:t>.</w:t>
      </w:r>
    </w:p>
    <w:p w:rsidR="00F209FE" w:rsidRPr="00F209FE" w:rsidRDefault="00F209FE" w:rsidP="00F209FE">
      <w:pPr>
        <w:pStyle w:val="af"/>
      </w:pPr>
      <w:r w:rsidRPr="00F209FE">
        <w:t>Учебная дисциплина «</w:t>
      </w:r>
      <w:r w:rsidR="0079614B">
        <w:t>основы и</w:t>
      </w:r>
      <w:r w:rsidR="00682FC9">
        <w:t>нженерной графики</w:t>
      </w:r>
      <w:r w:rsidRPr="00F209FE">
        <w:t>» является общепрофессиональной дисциплиной, формирующей базовые знания, необходимые для освоения специальных дисциплин.</w:t>
      </w:r>
    </w:p>
    <w:p w:rsidR="00F209FE" w:rsidRPr="00F209FE" w:rsidRDefault="00F209FE" w:rsidP="00F209FE">
      <w:pPr>
        <w:shd w:val="clear" w:color="auto" w:fill="FFFFFF"/>
        <w:ind w:left="730"/>
        <w:jc w:val="both"/>
        <w:rPr>
          <w:rFonts w:ascii="Times New Roman" w:hAnsi="Times New Roman" w:cs="Times New Roman"/>
          <w:sz w:val="28"/>
        </w:rPr>
      </w:pPr>
      <w:r w:rsidRPr="00F209FE">
        <w:rPr>
          <w:rFonts w:ascii="Times New Roman" w:hAnsi="Times New Roman" w:cs="Times New Roman"/>
          <w:color w:val="000000"/>
          <w:sz w:val="28"/>
        </w:rPr>
        <w:t xml:space="preserve">В результате изучения учебной дисциплины </w:t>
      </w:r>
      <w:r w:rsidRPr="00F209FE">
        <w:rPr>
          <w:rFonts w:ascii="Times New Roman" w:hAnsi="Times New Roman" w:cs="Times New Roman"/>
          <w:b/>
          <w:i/>
          <w:color w:val="000000"/>
          <w:sz w:val="28"/>
        </w:rPr>
        <w:t>студент должен знать:</w:t>
      </w:r>
    </w:p>
    <w:p w:rsidR="00F209FE" w:rsidRPr="00F209FE" w:rsidRDefault="00F209FE" w:rsidP="00F209FE">
      <w:pPr>
        <w:shd w:val="clear" w:color="auto" w:fill="FFFFFF"/>
        <w:ind w:left="370" w:right="34" w:hanging="355"/>
        <w:jc w:val="both"/>
        <w:rPr>
          <w:rFonts w:ascii="Times New Roman" w:hAnsi="Times New Roman" w:cs="Times New Roman"/>
          <w:sz w:val="28"/>
        </w:rPr>
      </w:pPr>
      <w:r w:rsidRPr="00F209FE">
        <w:rPr>
          <w:rFonts w:ascii="Times New Roman" w:hAnsi="Times New Roman" w:cs="Times New Roman"/>
          <w:i/>
          <w:color w:val="000000"/>
          <w:sz w:val="28"/>
        </w:rPr>
        <w:t xml:space="preserve">-   </w:t>
      </w:r>
      <w:r w:rsidRPr="00F209FE">
        <w:rPr>
          <w:rFonts w:ascii="Times New Roman" w:hAnsi="Times New Roman" w:cs="Times New Roman"/>
          <w:color w:val="000000"/>
          <w:sz w:val="28"/>
        </w:rPr>
        <w:t>правила разработки, выполнения, оформления и чтения конструкторской документации;</w:t>
      </w:r>
    </w:p>
    <w:p w:rsidR="00F209FE" w:rsidRPr="00F209FE" w:rsidRDefault="00F209FE" w:rsidP="00F209FE">
      <w:pPr>
        <w:shd w:val="clear" w:color="auto" w:fill="FFFFFF"/>
        <w:ind w:left="10"/>
        <w:jc w:val="both"/>
        <w:rPr>
          <w:rFonts w:ascii="Times New Roman" w:hAnsi="Times New Roman" w:cs="Times New Roman"/>
          <w:sz w:val="28"/>
        </w:rPr>
      </w:pPr>
      <w:r w:rsidRPr="00F209FE">
        <w:rPr>
          <w:rFonts w:ascii="Times New Roman" w:hAnsi="Times New Roman" w:cs="Times New Roman"/>
          <w:color w:val="000000"/>
          <w:sz w:val="28"/>
        </w:rPr>
        <w:t>-   способы графического представления пространственных образов и схем;</w:t>
      </w:r>
    </w:p>
    <w:p w:rsidR="00F209FE" w:rsidRPr="00F209FE" w:rsidRDefault="00F209FE" w:rsidP="00F209FE">
      <w:pPr>
        <w:shd w:val="clear" w:color="auto" w:fill="FFFFFF"/>
        <w:ind w:left="19"/>
        <w:jc w:val="both"/>
        <w:rPr>
          <w:rFonts w:ascii="Times New Roman" w:hAnsi="Times New Roman" w:cs="Times New Roman"/>
          <w:sz w:val="28"/>
        </w:rPr>
      </w:pPr>
      <w:r w:rsidRPr="00F209FE">
        <w:rPr>
          <w:rFonts w:ascii="Times New Roman" w:hAnsi="Times New Roman" w:cs="Times New Roman"/>
          <w:color w:val="000000"/>
          <w:sz w:val="28"/>
        </w:rPr>
        <w:t>-   стандарты ЕСКД</w:t>
      </w:r>
    </w:p>
    <w:p w:rsidR="00F209FE" w:rsidRPr="00F209FE" w:rsidRDefault="00F209FE" w:rsidP="00F209FE">
      <w:pPr>
        <w:shd w:val="clear" w:color="auto" w:fill="FFFFFF"/>
        <w:jc w:val="both"/>
        <w:rPr>
          <w:rFonts w:ascii="Times New Roman" w:hAnsi="Times New Roman" w:cs="Times New Roman"/>
          <w:sz w:val="28"/>
        </w:rPr>
      </w:pPr>
      <w:r w:rsidRPr="00F209FE">
        <w:rPr>
          <w:rFonts w:ascii="Times New Roman" w:hAnsi="Times New Roman" w:cs="Times New Roman"/>
          <w:b/>
          <w:i/>
          <w:color w:val="000000"/>
          <w:sz w:val="28"/>
        </w:rPr>
        <w:t>студент должен уметь:</w:t>
      </w:r>
    </w:p>
    <w:p w:rsidR="00F209FE" w:rsidRPr="00F209FE" w:rsidRDefault="00F209FE" w:rsidP="00F209FE">
      <w:pPr>
        <w:shd w:val="clear" w:color="auto" w:fill="FFFFFF"/>
        <w:ind w:left="5"/>
        <w:jc w:val="both"/>
        <w:rPr>
          <w:rFonts w:ascii="Times New Roman" w:hAnsi="Times New Roman" w:cs="Times New Roman"/>
          <w:sz w:val="28"/>
        </w:rPr>
      </w:pPr>
      <w:r w:rsidRPr="00F209FE">
        <w:rPr>
          <w:rFonts w:ascii="Times New Roman" w:hAnsi="Times New Roman" w:cs="Times New Roman"/>
          <w:i/>
          <w:color w:val="000000"/>
          <w:sz w:val="28"/>
        </w:rPr>
        <w:t xml:space="preserve">-   </w:t>
      </w:r>
      <w:r w:rsidRPr="00F209FE">
        <w:rPr>
          <w:rFonts w:ascii="Times New Roman" w:hAnsi="Times New Roman" w:cs="Times New Roman"/>
          <w:color w:val="000000"/>
          <w:sz w:val="28"/>
        </w:rPr>
        <w:t>использовать полученные знания в своей профессиональной деятельности;</w:t>
      </w:r>
    </w:p>
    <w:p w:rsidR="00F209FE" w:rsidRPr="00F209FE" w:rsidRDefault="00F209FE" w:rsidP="00F209FE">
      <w:pPr>
        <w:shd w:val="clear" w:color="auto" w:fill="FFFFFF"/>
        <w:ind w:left="360" w:right="58" w:hanging="355"/>
        <w:jc w:val="both"/>
        <w:rPr>
          <w:rFonts w:ascii="Times New Roman" w:hAnsi="Times New Roman" w:cs="Times New Roman"/>
          <w:sz w:val="28"/>
        </w:rPr>
      </w:pPr>
      <w:r w:rsidRPr="00F209FE">
        <w:rPr>
          <w:rFonts w:ascii="Times New Roman" w:hAnsi="Times New Roman" w:cs="Times New Roman"/>
          <w:color w:val="000000"/>
          <w:sz w:val="28"/>
        </w:rPr>
        <w:t>-   использовать полученные знания при выполнении конструкторских документов с помощью компьютерной графики, курсовых, расчетно-графических и дипломных работ</w:t>
      </w:r>
    </w:p>
    <w:p w:rsidR="00F209FE" w:rsidRPr="00F209FE" w:rsidRDefault="00F209FE" w:rsidP="00F209FE">
      <w:pPr>
        <w:shd w:val="clear" w:color="auto" w:fill="FFFFFF"/>
        <w:ind w:left="355" w:right="43" w:firstLine="360"/>
        <w:jc w:val="both"/>
        <w:rPr>
          <w:rFonts w:ascii="Times New Roman" w:hAnsi="Times New Roman" w:cs="Times New Roman"/>
          <w:color w:val="000000"/>
          <w:sz w:val="28"/>
        </w:rPr>
      </w:pPr>
      <w:r w:rsidRPr="00F209FE">
        <w:rPr>
          <w:rFonts w:ascii="Times New Roman" w:hAnsi="Times New Roman" w:cs="Times New Roman"/>
          <w:color w:val="000000"/>
          <w:sz w:val="28"/>
        </w:rPr>
        <w:t>В рабочей программе дисциплины наряду с практическими заданиями планируется самостоятельная работа студентов и указывается ее тематика.</w:t>
      </w:r>
    </w:p>
    <w:p w:rsidR="00F209FE" w:rsidRDefault="00F209FE" w:rsidP="00F209FE">
      <w:pPr>
        <w:shd w:val="clear" w:color="auto" w:fill="FFFFFF"/>
        <w:ind w:left="355" w:right="43" w:firstLine="360"/>
        <w:jc w:val="both"/>
        <w:rPr>
          <w:color w:val="000000"/>
          <w:sz w:val="28"/>
        </w:rPr>
      </w:pPr>
    </w:p>
    <w:p w:rsidR="00DC5173" w:rsidRPr="00F209FE" w:rsidRDefault="00F209FE" w:rsidP="00F209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209FE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t xml:space="preserve"> </w:t>
      </w:r>
      <w:r w:rsidR="00DC5173" w:rsidRPr="00F209FE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="00DC5173" w:rsidRPr="00F209F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паспорт </w:t>
      </w:r>
      <w:r w:rsidR="0005089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РАБОЧЕЙ </w:t>
      </w:r>
      <w:r w:rsidR="00DC5173" w:rsidRPr="00F209F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ПРОГРАММЫ УЧЕБНОЙ ДИСЦИПЛИНЫ</w:t>
      </w:r>
    </w:p>
    <w:p w:rsidR="00DC5173" w:rsidRPr="00F209FE" w:rsidRDefault="00DC5173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173" w:rsidRPr="00E35A34" w:rsidRDefault="00DC5173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черчение</w:t>
      </w: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 Область применения </w:t>
      </w:r>
      <w:r w:rsidR="00255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</w:t>
      </w: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</w:p>
    <w:p w:rsidR="00D27202" w:rsidRPr="00050894" w:rsidRDefault="00255AF7" w:rsidP="00D272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="00DC5173"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учебной дисциплины является частью  основной  образовательной программы в соответствии с ФГОС по профессии  СПО</w:t>
      </w:r>
      <w:r w:rsidR="00DC5173"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7202">
        <w:rPr>
          <w:b/>
          <w:sz w:val="28"/>
          <w:szCs w:val="28"/>
        </w:rPr>
        <w:t xml:space="preserve">    </w:t>
      </w:r>
      <w:r w:rsidR="0079614B">
        <w:rPr>
          <w:rFonts w:ascii="Times New Roman" w:hAnsi="Times New Roman" w:cs="Times New Roman"/>
          <w:b/>
          <w:sz w:val="28"/>
          <w:szCs w:val="28"/>
        </w:rPr>
        <w:t xml:space="preserve">15.01.05 </w:t>
      </w:r>
      <w:r w:rsidR="00D27202" w:rsidRPr="00050894">
        <w:rPr>
          <w:rFonts w:ascii="Times New Roman" w:hAnsi="Times New Roman" w:cs="Times New Roman"/>
          <w:b/>
          <w:sz w:val="28"/>
          <w:szCs w:val="28"/>
        </w:rPr>
        <w:t>Сварщик (ручной и частично-механизированной сварки (наплавки)).</w:t>
      </w:r>
    </w:p>
    <w:p w:rsidR="00BF1495" w:rsidRPr="00BF1495" w:rsidRDefault="00BF1495" w:rsidP="00BF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D27202" w:rsidRPr="00861CC9" w:rsidRDefault="00D27202" w:rsidP="00D272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входящей в укрупненную группу профессий </w:t>
      </w: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15.00.00  Машиностроение</w:t>
      </w: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27202" w:rsidRPr="00861CC9" w:rsidRDefault="00D27202" w:rsidP="00D2720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12"/>
          <w:szCs w:val="16"/>
          <w:lang w:eastAsia="ru-RU"/>
        </w:rPr>
      </w:pPr>
    </w:p>
    <w:p w:rsidR="00D27202" w:rsidRPr="00861CC9" w:rsidRDefault="00D27202" w:rsidP="00D27202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55A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учебной дисциплины может быть использована</w:t>
      </w:r>
      <w:r w:rsidR="0025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рабочих: 19756Электрогазосварщик, 19905 Электросварщик на автоматических и полуавтоматических машинах, 19906 Электросварщик ручной сварки, 11618 Газорезчик, 11620 Газосварщик при наличии основного общего образования.</w:t>
      </w:r>
    </w:p>
    <w:p w:rsidR="00DC5173" w:rsidRPr="00E35A34" w:rsidRDefault="00DC5173" w:rsidP="00E35A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C5173" w:rsidRPr="00E35A34" w:rsidRDefault="00DC5173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учебной дисциплины в структуре основной профессиональной образовательной программы: </w:t>
      </w:r>
      <w:r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входит в общепрофессиональный цикл.</w:t>
      </w: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173" w:rsidRPr="00D27202" w:rsidRDefault="00DC5173" w:rsidP="00D27202">
      <w:pPr>
        <w:pStyle w:val="a8"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7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учебной дисциплины – требования к результатам освоения учебной дисциплины:</w:t>
      </w:r>
    </w:p>
    <w:p w:rsidR="00D27202" w:rsidRPr="00861CC9" w:rsidRDefault="00D27202" w:rsidP="00D27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:rsidR="00D27202" w:rsidRPr="00861CC9" w:rsidRDefault="00D27202" w:rsidP="00D27202">
      <w:pPr>
        <w:numPr>
          <w:ilvl w:val="0"/>
          <w:numId w:val="2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чертежи изделий, механизмов и узлов используемого оборудования;</w:t>
      </w:r>
    </w:p>
    <w:p w:rsidR="00D27202" w:rsidRPr="00861CC9" w:rsidRDefault="00D27202" w:rsidP="00D27202">
      <w:pPr>
        <w:numPr>
          <w:ilvl w:val="0"/>
          <w:numId w:val="23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технологическую документацию;</w:t>
      </w:r>
    </w:p>
    <w:p w:rsidR="00D27202" w:rsidRPr="00861CC9" w:rsidRDefault="00D27202" w:rsidP="00D27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:rsidR="00D27202" w:rsidRPr="00861CC9" w:rsidRDefault="00D27202" w:rsidP="00D27202">
      <w:pPr>
        <w:numPr>
          <w:ilvl w:val="0"/>
          <w:numId w:val="2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правила разработки, оформления и чтения конструкторской и технологической документации;</w:t>
      </w:r>
    </w:p>
    <w:p w:rsidR="00D27202" w:rsidRPr="00861CC9" w:rsidRDefault="00D27202" w:rsidP="00D27202">
      <w:pPr>
        <w:numPr>
          <w:ilvl w:val="0"/>
          <w:numId w:val="2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сведения о сборочных чертежах;</w:t>
      </w:r>
    </w:p>
    <w:p w:rsidR="00D27202" w:rsidRPr="00861CC9" w:rsidRDefault="00D27202" w:rsidP="00D27202">
      <w:pPr>
        <w:numPr>
          <w:ilvl w:val="0"/>
          <w:numId w:val="2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приемы техники черчения, правила выполнения чертежей;</w:t>
      </w:r>
    </w:p>
    <w:p w:rsidR="00D27202" w:rsidRPr="00861CC9" w:rsidRDefault="00D27202" w:rsidP="00D27202">
      <w:pPr>
        <w:numPr>
          <w:ilvl w:val="0"/>
          <w:numId w:val="2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машиностроительного черчения;</w:t>
      </w:r>
    </w:p>
    <w:p w:rsidR="00D27202" w:rsidRPr="00861CC9" w:rsidRDefault="00D27202" w:rsidP="00D27202">
      <w:pPr>
        <w:numPr>
          <w:ilvl w:val="0"/>
          <w:numId w:val="2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единой системы конструкторской документации (ЕСКД)</w:t>
      </w: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1.4. </w:t>
      </w:r>
      <w:r w:rsidR="00C711B8"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</w:t>
      </w:r>
      <w:r w:rsidR="00255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ство часов на освоение рабочей </w:t>
      </w: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учебной дисциплины:</w:t>
      </w:r>
    </w:p>
    <w:p w:rsidR="00D27202" w:rsidRPr="00861CC9" w:rsidRDefault="00D27202" w:rsidP="00D27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</w:t>
      </w:r>
      <w:proofErr w:type="gramStart"/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 часов, в том числе:</w:t>
      </w:r>
    </w:p>
    <w:p w:rsidR="00D27202" w:rsidRPr="00861CC9" w:rsidRDefault="00D27202" w:rsidP="00D27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аудиторной учебной нагрузки обучающегося  32 часа;</w:t>
      </w:r>
    </w:p>
    <w:p w:rsidR="00D303B7" w:rsidRPr="00255AF7" w:rsidRDefault="00D27202" w:rsidP="00255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</w:t>
      </w:r>
      <w:proofErr w:type="gramStart"/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16  часов.</w:t>
      </w:r>
    </w:p>
    <w:p w:rsidR="00D303B7" w:rsidRPr="00E35A34" w:rsidRDefault="00D303B7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A34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УЧЕБНОЙ ДИСЦИПЛИНЫ</w:t>
      </w:r>
    </w:p>
    <w:p w:rsidR="00D303B7" w:rsidRPr="00E35A34" w:rsidRDefault="00D27202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инженерной графики</w:t>
      </w:r>
    </w:p>
    <w:p w:rsidR="00D303B7" w:rsidRPr="00E35A34" w:rsidRDefault="00D27202" w:rsidP="00E35A3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Основы инженерной графики</w:t>
      </w:r>
      <w:r w:rsidR="00D303B7" w:rsidRPr="00E35A34">
        <w:rPr>
          <w:sz w:val="28"/>
          <w:szCs w:val="28"/>
        </w:rPr>
        <w:t xml:space="preserve"> является фундаментальной общеобразовательной дисциплиной со сложившимся устойчивым содержанием и общими требованиями к подготовке студентов.</w:t>
      </w:r>
    </w:p>
    <w:p w:rsidR="00D303B7" w:rsidRPr="00E35A34" w:rsidRDefault="00D303B7" w:rsidP="00E35A34">
      <w:pPr>
        <w:pStyle w:val="Default"/>
        <w:jc w:val="both"/>
        <w:rPr>
          <w:sz w:val="28"/>
          <w:szCs w:val="28"/>
        </w:rPr>
      </w:pPr>
      <w:proofErr w:type="gramStart"/>
      <w:r w:rsidRPr="00E35A34">
        <w:rPr>
          <w:sz w:val="28"/>
          <w:szCs w:val="28"/>
        </w:rPr>
        <w:lastRenderedPageBreak/>
        <w:t>В ГБПОУ ИО ТПТТ, реализующем образовательную программу среднего общего образования в пределах освоения ОП СПО на базе основно</w:t>
      </w:r>
      <w:r w:rsidR="00255AF7">
        <w:rPr>
          <w:sz w:val="28"/>
          <w:szCs w:val="28"/>
        </w:rPr>
        <w:t>го общего образования, изучение</w:t>
      </w:r>
      <w:r w:rsidR="00233727">
        <w:rPr>
          <w:sz w:val="28"/>
          <w:szCs w:val="28"/>
        </w:rPr>
        <w:t xml:space="preserve"> основ</w:t>
      </w:r>
      <w:r w:rsidR="00255AF7">
        <w:rPr>
          <w:sz w:val="28"/>
          <w:szCs w:val="28"/>
        </w:rPr>
        <w:t xml:space="preserve"> инженерной графики</w:t>
      </w:r>
      <w:r w:rsidRPr="00E35A34">
        <w:rPr>
          <w:sz w:val="28"/>
          <w:szCs w:val="28"/>
        </w:rPr>
        <w:t xml:space="preserve">  имеет свои особенности в зависимости от профиля профессионального образования.</w:t>
      </w:r>
      <w:proofErr w:type="gramEnd"/>
    </w:p>
    <w:p w:rsidR="00D303B7" w:rsidRPr="00E35A34" w:rsidRDefault="00D303B7" w:rsidP="00E35A34">
      <w:pPr>
        <w:pStyle w:val="Default"/>
        <w:jc w:val="both"/>
        <w:rPr>
          <w:color w:val="auto"/>
          <w:sz w:val="28"/>
          <w:szCs w:val="28"/>
        </w:rPr>
      </w:pPr>
      <w:r w:rsidRPr="00E35A34">
        <w:rPr>
          <w:sz w:val="28"/>
          <w:szCs w:val="28"/>
        </w:rPr>
        <w:t>При освоении профессий технического профиля  профессионального образовани</w:t>
      </w:r>
      <w:r w:rsidR="008260DD">
        <w:rPr>
          <w:sz w:val="28"/>
          <w:szCs w:val="28"/>
        </w:rPr>
        <w:t xml:space="preserve">я изучается </w:t>
      </w:r>
      <w:r w:rsidR="00233727">
        <w:rPr>
          <w:sz w:val="28"/>
          <w:szCs w:val="28"/>
        </w:rPr>
        <w:t>основы</w:t>
      </w:r>
      <w:r w:rsidR="008260DD">
        <w:rPr>
          <w:sz w:val="28"/>
          <w:szCs w:val="28"/>
        </w:rPr>
        <w:t xml:space="preserve"> инженерн</w:t>
      </w:r>
      <w:r w:rsidR="00233727">
        <w:rPr>
          <w:sz w:val="28"/>
          <w:szCs w:val="28"/>
        </w:rPr>
        <w:t>ой</w:t>
      </w:r>
      <w:r w:rsidR="008260DD">
        <w:rPr>
          <w:sz w:val="28"/>
          <w:szCs w:val="28"/>
        </w:rPr>
        <w:t xml:space="preserve"> </w:t>
      </w:r>
      <w:r w:rsidR="00D27202">
        <w:rPr>
          <w:sz w:val="28"/>
          <w:szCs w:val="28"/>
        </w:rPr>
        <w:t xml:space="preserve"> график</w:t>
      </w:r>
      <w:r w:rsidR="00233727">
        <w:rPr>
          <w:sz w:val="28"/>
          <w:szCs w:val="28"/>
        </w:rPr>
        <w:t>и</w:t>
      </w:r>
      <w:r w:rsidRPr="00E35A34">
        <w:rPr>
          <w:sz w:val="28"/>
          <w:szCs w:val="28"/>
        </w:rPr>
        <w:t>, как профильная учебная дисциплина, учитывающая специфику осваиваемых профессий.</w:t>
      </w:r>
    </w:p>
    <w:p w:rsidR="00D303B7" w:rsidRPr="00E35A34" w:rsidRDefault="00D303B7" w:rsidP="00E35A34">
      <w:pPr>
        <w:pStyle w:val="Default"/>
        <w:jc w:val="both"/>
        <w:rPr>
          <w:color w:val="auto"/>
          <w:sz w:val="28"/>
          <w:szCs w:val="28"/>
        </w:rPr>
      </w:pPr>
      <w:r w:rsidRPr="00E35A34">
        <w:rPr>
          <w:sz w:val="28"/>
          <w:szCs w:val="28"/>
        </w:rPr>
        <w:t>Приоритетной це</w:t>
      </w:r>
      <w:r w:rsidR="00233727">
        <w:rPr>
          <w:sz w:val="28"/>
          <w:szCs w:val="28"/>
        </w:rPr>
        <w:t>лью курса  основ</w:t>
      </w:r>
      <w:r w:rsidR="00D27202">
        <w:rPr>
          <w:sz w:val="28"/>
          <w:szCs w:val="28"/>
        </w:rPr>
        <w:t xml:space="preserve"> инженерной графики</w:t>
      </w:r>
      <w:r w:rsidRPr="00E35A34">
        <w:rPr>
          <w:sz w:val="28"/>
          <w:szCs w:val="28"/>
        </w:rPr>
        <w:t xml:space="preserve"> является общая система развития мышления, пространственных представлений и графической грамотности студентов. Д</w:t>
      </w:r>
      <w:r w:rsidR="00233727">
        <w:rPr>
          <w:sz w:val="28"/>
          <w:szCs w:val="28"/>
        </w:rPr>
        <w:t xml:space="preserve">анный курс </w:t>
      </w:r>
      <w:r w:rsidR="00FE6A64">
        <w:rPr>
          <w:sz w:val="28"/>
          <w:szCs w:val="28"/>
        </w:rPr>
        <w:t xml:space="preserve">основ </w:t>
      </w:r>
      <w:r w:rsidR="00D27202">
        <w:rPr>
          <w:sz w:val="28"/>
          <w:szCs w:val="28"/>
        </w:rPr>
        <w:t xml:space="preserve"> инженерной графики</w:t>
      </w:r>
      <w:r w:rsidRPr="00E35A34">
        <w:rPr>
          <w:sz w:val="28"/>
          <w:szCs w:val="28"/>
        </w:rPr>
        <w:t xml:space="preserve"> приобщает студентов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студентов. Основная за</w:t>
      </w:r>
      <w:r w:rsidR="00233727">
        <w:rPr>
          <w:sz w:val="28"/>
          <w:szCs w:val="28"/>
        </w:rPr>
        <w:t xml:space="preserve">дача курса </w:t>
      </w:r>
      <w:r w:rsidR="00FE6A64">
        <w:rPr>
          <w:sz w:val="28"/>
          <w:szCs w:val="28"/>
        </w:rPr>
        <w:t xml:space="preserve">основ </w:t>
      </w:r>
      <w:r w:rsidR="00D27202">
        <w:rPr>
          <w:sz w:val="28"/>
          <w:szCs w:val="28"/>
        </w:rPr>
        <w:t xml:space="preserve"> </w:t>
      </w:r>
      <w:r w:rsidR="00D958FA">
        <w:rPr>
          <w:sz w:val="28"/>
          <w:szCs w:val="28"/>
        </w:rPr>
        <w:t>инженерной графики</w:t>
      </w:r>
      <w:r w:rsidRPr="00E35A34">
        <w:rPr>
          <w:sz w:val="28"/>
          <w:szCs w:val="28"/>
        </w:rPr>
        <w:t xml:space="preserve"> – формирование у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</w:t>
      </w:r>
      <w:r w:rsidR="00D958FA">
        <w:rPr>
          <w:sz w:val="28"/>
          <w:szCs w:val="28"/>
        </w:rPr>
        <w:t>матривать в основах инженерной графики</w:t>
      </w:r>
      <w:r w:rsidRPr="00E35A34">
        <w:rPr>
          <w:sz w:val="28"/>
          <w:szCs w:val="28"/>
        </w:rPr>
        <w:t xml:space="preserve"> как стимул активизации деятельности студента, как эффективный инструмент, позволяющий преподавателю сделать процесс обучения интересным, привлекательным, выделяя в </w:t>
      </w:r>
      <w:proofErr w:type="spellStart"/>
      <w:r w:rsidRPr="00E35A34">
        <w:rPr>
          <w:sz w:val="28"/>
          <w:szCs w:val="28"/>
        </w:rPr>
        <w:t>нѐ</w:t>
      </w:r>
      <w:proofErr w:type="gramStart"/>
      <w:r w:rsidRPr="00E35A34">
        <w:rPr>
          <w:sz w:val="28"/>
          <w:szCs w:val="28"/>
        </w:rPr>
        <w:t>м</w:t>
      </w:r>
      <w:proofErr w:type="spellEnd"/>
      <w:proofErr w:type="gramEnd"/>
      <w:r w:rsidRPr="00E35A34">
        <w:rPr>
          <w:sz w:val="28"/>
          <w:szCs w:val="28"/>
        </w:rPr>
        <w:t xml:space="preserve"> те аспекты, которые смогут привлечь к себе внимание студента. В число задач политехнической подготовки входят ознакомление студентов с основами производства, развитие конструкторских способностей, изучение роли чертежа в современном производстве. В результате этого будет совершенствоваться общая графическая грамотность </w:t>
      </w:r>
      <w:proofErr w:type="gramStart"/>
      <w:r w:rsidRPr="00E35A34">
        <w:rPr>
          <w:sz w:val="28"/>
          <w:szCs w:val="28"/>
        </w:rPr>
        <w:t>обучающихся</w:t>
      </w:r>
      <w:proofErr w:type="gramEnd"/>
      <w:r w:rsidRPr="00E35A34">
        <w:rPr>
          <w:sz w:val="28"/>
          <w:szCs w:val="28"/>
        </w:rPr>
        <w:t>. В задач</w:t>
      </w:r>
      <w:r w:rsidR="00D958FA">
        <w:rPr>
          <w:sz w:val="28"/>
          <w:szCs w:val="28"/>
        </w:rPr>
        <w:t xml:space="preserve">у обучения основы инженерной графики </w:t>
      </w:r>
      <w:r w:rsidRPr="00E35A34">
        <w:rPr>
          <w:sz w:val="28"/>
          <w:szCs w:val="28"/>
        </w:rPr>
        <w:t xml:space="preserve"> входит также подготовка студентов к самостоятельной работе со справочной и специальной литературой для решения возникающих проблем.</w:t>
      </w:r>
      <w:r w:rsidRPr="00E35A34">
        <w:rPr>
          <w:color w:val="auto"/>
          <w:sz w:val="28"/>
          <w:szCs w:val="28"/>
        </w:rPr>
        <w:t xml:space="preserve">      Изучение общеобразовательной учебной дисц</w:t>
      </w:r>
      <w:r w:rsidR="00D958FA">
        <w:rPr>
          <w:color w:val="auto"/>
          <w:sz w:val="28"/>
          <w:szCs w:val="28"/>
        </w:rPr>
        <w:t>иплины «основы инженерной графики</w:t>
      </w:r>
      <w:r w:rsidRPr="00E35A34">
        <w:rPr>
          <w:color w:val="auto"/>
          <w:sz w:val="28"/>
          <w:szCs w:val="28"/>
        </w:rPr>
        <w:t>» завершается подведением итогов в форме дифференцированного зачета в рамках промежуточной аттестации студентов в процессе освоения основной ОП СПО с получением среднего общего образования (ППКРС).</w:t>
      </w:r>
    </w:p>
    <w:p w:rsidR="00D303B7" w:rsidRPr="00E35A34" w:rsidRDefault="00D303B7" w:rsidP="00E35A34">
      <w:pPr>
        <w:pStyle w:val="Default"/>
        <w:jc w:val="both"/>
        <w:rPr>
          <w:b/>
          <w:bCs/>
          <w:sz w:val="28"/>
          <w:szCs w:val="28"/>
        </w:rPr>
      </w:pPr>
    </w:p>
    <w:p w:rsidR="00D303B7" w:rsidRPr="00E35A34" w:rsidRDefault="00D303B7" w:rsidP="00E35A34">
      <w:pPr>
        <w:pStyle w:val="Default"/>
        <w:jc w:val="both"/>
        <w:rPr>
          <w:b/>
          <w:bCs/>
          <w:sz w:val="28"/>
          <w:szCs w:val="28"/>
        </w:rPr>
      </w:pPr>
      <w:r w:rsidRPr="00E35A34">
        <w:rPr>
          <w:b/>
          <w:bCs/>
          <w:sz w:val="28"/>
          <w:szCs w:val="28"/>
        </w:rPr>
        <w:t>МЕСТО УЧЕБНОЙ ДИСЦИПЛИНЫ В УЧЕБНОМ ПЛАНЕ</w:t>
      </w:r>
    </w:p>
    <w:p w:rsidR="00D303B7" w:rsidRPr="00E35A34" w:rsidRDefault="00D303B7" w:rsidP="00E35A34">
      <w:pPr>
        <w:pStyle w:val="Default"/>
        <w:jc w:val="both"/>
        <w:rPr>
          <w:sz w:val="28"/>
          <w:szCs w:val="28"/>
        </w:rPr>
      </w:pPr>
    </w:p>
    <w:p w:rsidR="00D303B7" w:rsidRPr="00E35A34" w:rsidRDefault="00D303B7" w:rsidP="00E35A34">
      <w:pPr>
        <w:pStyle w:val="Default"/>
        <w:jc w:val="both"/>
        <w:rPr>
          <w:sz w:val="28"/>
          <w:szCs w:val="28"/>
        </w:rPr>
      </w:pPr>
      <w:r w:rsidRPr="00E35A34">
        <w:rPr>
          <w:sz w:val="28"/>
          <w:szCs w:val="28"/>
        </w:rPr>
        <w:t xml:space="preserve">Учебная </w:t>
      </w:r>
      <w:r w:rsidR="00D958FA">
        <w:rPr>
          <w:sz w:val="28"/>
          <w:szCs w:val="28"/>
        </w:rPr>
        <w:t>дисциплина «основы инженерной графики</w:t>
      </w:r>
      <w:r w:rsidRPr="00E35A34">
        <w:rPr>
          <w:sz w:val="28"/>
          <w:szCs w:val="28"/>
        </w:rPr>
        <w:t>» является учебным предметом о</w:t>
      </w:r>
      <w:r w:rsidR="00FE6A64">
        <w:rPr>
          <w:sz w:val="28"/>
          <w:szCs w:val="28"/>
        </w:rPr>
        <w:t>бщепрофессионального цикла</w:t>
      </w:r>
      <w:r w:rsidRPr="00E35A34">
        <w:rPr>
          <w:sz w:val="28"/>
          <w:szCs w:val="28"/>
        </w:rPr>
        <w:t>.</w:t>
      </w:r>
    </w:p>
    <w:p w:rsidR="00D303B7" w:rsidRPr="00E35A34" w:rsidRDefault="00D303B7" w:rsidP="00E35A34">
      <w:pPr>
        <w:pStyle w:val="Default"/>
        <w:jc w:val="both"/>
        <w:rPr>
          <w:sz w:val="28"/>
          <w:szCs w:val="28"/>
        </w:rPr>
      </w:pPr>
      <w:r w:rsidRPr="00E35A34">
        <w:rPr>
          <w:sz w:val="28"/>
          <w:szCs w:val="28"/>
        </w:rPr>
        <w:t xml:space="preserve">В учебных планах ППКРС  учебная </w:t>
      </w:r>
      <w:r w:rsidR="00621DB8">
        <w:rPr>
          <w:sz w:val="28"/>
          <w:szCs w:val="28"/>
        </w:rPr>
        <w:t>дисциплина «основы инженерной графики</w:t>
      </w:r>
      <w:r w:rsidRPr="00E35A34">
        <w:rPr>
          <w:sz w:val="28"/>
          <w:szCs w:val="28"/>
        </w:rPr>
        <w:t xml:space="preserve">» входит в состав </w:t>
      </w:r>
      <w:r w:rsidR="00FE6A64">
        <w:rPr>
          <w:sz w:val="28"/>
          <w:szCs w:val="28"/>
        </w:rPr>
        <w:t xml:space="preserve"> общепрофессиональных дисциплин</w:t>
      </w:r>
      <w:r w:rsidRPr="00E35A34">
        <w:rPr>
          <w:sz w:val="28"/>
          <w:szCs w:val="28"/>
        </w:rPr>
        <w:t>, формируемых из обя</w:t>
      </w:r>
      <w:r w:rsidR="00FE6A64">
        <w:rPr>
          <w:sz w:val="28"/>
          <w:szCs w:val="28"/>
        </w:rPr>
        <w:t xml:space="preserve">зательных предметных областей ФГОС среднего </w:t>
      </w:r>
      <w:r w:rsidRPr="00E35A34">
        <w:rPr>
          <w:sz w:val="28"/>
          <w:szCs w:val="28"/>
        </w:rPr>
        <w:t xml:space="preserve"> профессионального образования.</w:t>
      </w:r>
    </w:p>
    <w:p w:rsidR="00AD1F70" w:rsidRPr="00E35A34" w:rsidRDefault="00AD1F70" w:rsidP="00E35A34">
      <w:pPr>
        <w:pStyle w:val="Default"/>
        <w:jc w:val="both"/>
        <w:rPr>
          <w:sz w:val="28"/>
          <w:szCs w:val="28"/>
        </w:rPr>
      </w:pPr>
    </w:p>
    <w:p w:rsidR="00AD1F70" w:rsidRPr="00E35A34" w:rsidRDefault="00AD1F70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ОСВОЕНИЯ УЧЕБНОЙ ДИСЦИПЛИНЫ</w:t>
      </w:r>
    </w:p>
    <w:p w:rsidR="00AD1F70" w:rsidRPr="00E35A34" w:rsidRDefault="00AD1F70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1F70" w:rsidRPr="00E35A34" w:rsidRDefault="00AD1F70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содержания учебной </w:t>
      </w:r>
      <w:r w:rsidR="00621DB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 «основы инженерной графики</w:t>
      </w:r>
      <w:r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обеспечивает достижение студентами следующих </w:t>
      </w:r>
      <w:r w:rsidRPr="00E35A3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результатов</w:t>
      </w:r>
      <w:r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1F70" w:rsidRPr="00E35A34" w:rsidRDefault="00AD1F70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личностны</w:t>
      </w:r>
      <w:r w:rsidRPr="00E35A3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42ACE" w:rsidRPr="00E35A34" w:rsidRDefault="00AD1F70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личностных</w:t>
      </w:r>
    </w:p>
    <w:p w:rsidR="00AD1F70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lastRenderedPageBreak/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выбору дальнейшего образования на базе 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AD1F70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442ACE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7B8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C217B8"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 w:rsidRPr="00C217B8">
        <w:rPr>
          <w:rFonts w:ascii="Times New Roman" w:hAnsi="Times New Roman" w:cs="Times New Roman"/>
          <w:sz w:val="28"/>
          <w:szCs w:val="28"/>
        </w:rPr>
        <w:t>; критичность мышления, умение распознавать логически некорректные высказывания, отличать гипотезу от факта;</w:t>
      </w:r>
      <w:proofErr w:type="gramEnd"/>
    </w:p>
    <w:p w:rsidR="00442ACE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креативность мышления, инициативу, находчивость, активность при решении графических задач;</w:t>
      </w:r>
    </w:p>
    <w:p w:rsidR="00442ACE" w:rsidRPr="00C217B8" w:rsidRDefault="00442ACE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преподавателем и сверстниками:</w:t>
      </w:r>
    </w:p>
    <w:p w:rsidR="00442ACE" w:rsidRPr="00C217B8" w:rsidRDefault="00442ACE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</w:t>
      </w:r>
    </w:p>
    <w:p w:rsidR="00442ACE" w:rsidRPr="00C217B8" w:rsidRDefault="00442ACE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слушать партнера; формулировать, аргументировать и отстаивать свое мнение; формирование представлений о черчении как об универсальном языке техники;</w:t>
      </w:r>
    </w:p>
    <w:p w:rsidR="00442ACE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умение контролировать процесс и результат учебной графической деятельности;</w:t>
      </w:r>
    </w:p>
    <w:p w:rsidR="00442ACE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способность к эмоциональному восприятию графических объектов, з</w:t>
      </w:r>
      <w:r w:rsidR="00442ACE" w:rsidRPr="00C217B8">
        <w:rPr>
          <w:rFonts w:ascii="Times New Roman" w:hAnsi="Times New Roman" w:cs="Times New Roman"/>
          <w:sz w:val="28"/>
          <w:szCs w:val="28"/>
        </w:rPr>
        <w:t>адач, решений, рассуждений.</w:t>
      </w:r>
    </w:p>
    <w:p w:rsidR="00442ACE" w:rsidRPr="00C217B8" w:rsidRDefault="00442ACE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217B8">
        <w:rPr>
          <w:rFonts w:ascii="Times New Roman" w:hAnsi="Times New Roman" w:cs="Times New Roman"/>
          <w:b/>
          <w:sz w:val="28"/>
          <w:szCs w:val="28"/>
        </w:rPr>
        <w:t>меж</w:t>
      </w:r>
      <w:r w:rsidR="00AD1F70" w:rsidRPr="00C217B8">
        <w:rPr>
          <w:rFonts w:ascii="Times New Roman" w:hAnsi="Times New Roman" w:cs="Times New Roman"/>
          <w:b/>
          <w:sz w:val="28"/>
          <w:szCs w:val="28"/>
        </w:rPr>
        <w:t>предметных</w:t>
      </w:r>
      <w:proofErr w:type="spellEnd"/>
      <w:r w:rsidR="00AD1F70" w:rsidRPr="00C217B8">
        <w:rPr>
          <w:rFonts w:ascii="Times New Roman" w:hAnsi="Times New Roman" w:cs="Times New Roman"/>
          <w:b/>
          <w:sz w:val="28"/>
          <w:szCs w:val="28"/>
        </w:rPr>
        <w:t>:</w:t>
      </w:r>
    </w:p>
    <w:p w:rsidR="00442ACE" w:rsidRPr="00C217B8" w:rsidRDefault="00AD1F70" w:rsidP="00E35A34">
      <w:pPr>
        <w:pStyle w:val="a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 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442ACE" w:rsidRPr="00C217B8" w:rsidRDefault="00AD1F70" w:rsidP="00E35A34">
      <w:pPr>
        <w:pStyle w:val="a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ее объективную трудность и собственные возможности ее решения;</w:t>
      </w:r>
    </w:p>
    <w:p w:rsidR="00AD1F70" w:rsidRPr="00C217B8" w:rsidRDefault="00AD1F70" w:rsidP="00E35A34">
      <w:pPr>
        <w:pStyle w:val="a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 xml:space="preserve">осознанное владение логическими действиями определения понятий, обобщения, установления аналогий, классификации; умение устанавливать причинно-следственные связи, строить </w:t>
      </w:r>
      <w:proofErr w:type="gramStart"/>
      <w:r w:rsidRPr="00C217B8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C217B8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выводы;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442ACE" w:rsidRPr="00C217B8" w:rsidRDefault="00442ACE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7B8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 xml:space="preserve">умение видеть графическую задачу в контексте проблемной ситуации в других дисциплинах, в окружающей жизни; умение понимать и использовать </w:t>
      </w:r>
      <w:r w:rsidRPr="00C217B8">
        <w:rPr>
          <w:rFonts w:ascii="Times New Roman" w:hAnsi="Times New Roman" w:cs="Times New Roman"/>
          <w:sz w:val="28"/>
          <w:szCs w:val="28"/>
        </w:rPr>
        <w:lastRenderedPageBreak/>
        <w:t>графические средства наглядности (рисунки, чертежи, схемы и др.) для иллюстрации, интерпретации, аргументации;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AD1F70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умение планировать и осуществлять деятельность, направленную на решение задач исследовательского характера</w:t>
      </w:r>
      <w:proofErr w:type="gramStart"/>
      <w:r w:rsidRPr="00C217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17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17B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217B8">
        <w:rPr>
          <w:rFonts w:ascii="Times New Roman" w:hAnsi="Times New Roman" w:cs="Times New Roman"/>
          <w:sz w:val="28"/>
          <w:szCs w:val="28"/>
        </w:rPr>
        <w:t xml:space="preserve">редметных: формирование понятий о чертежах в системе прямоугольного проецирования, правилами выполнения чертежей, </w:t>
      </w:r>
      <w:proofErr w:type="spellStart"/>
      <w:r w:rsidRPr="00C217B8">
        <w:rPr>
          <w:rFonts w:ascii="Times New Roman" w:hAnsi="Times New Roman" w:cs="Times New Roman"/>
          <w:sz w:val="28"/>
          <w:szCs w:val="28"/>
        </w:rPr>
        <w:t>приѐмов</w:t>
      </w:r>
      <w:proofErr w:type="spellEnd"/>
      <w:r w:rsidRPr="00C217B8">
        <w:rPr>
          <w:rFonts w:ascii="Times New Roman" w:hAnsi="Times New Roman" w:cs="Times New Roman"/>
          <w:sz w:val="28"/>
          <w:szCs w:val="28"/>
        </w:rPr>
        <w:t xml:space="preserve"> построения сопряжений, основными правилами выполнения и обозначения сечений и разрезов, условности изображения и</w:t>
      </w:r>
      <w:r w:rsidR="00442ACE" w:rsidRPr="00C217B8">
        <w:rPr>
          <w:rFonts w:ascii="Times New Roman" w:hAnsi="Times New Roman" w:cs="Times New Roman"/>
          <w:sz w:val="28"/>
          <w:szCs w:val="28"/>
        </w:rPr>
        <w:t xml:space="preserve"> О</w:t>
      </w:r>
      <w:r w:rsidRPr="00C217B8">
        <w:rPr>
          <w:rFonts w:ascii="Times New Roman" w:hAnsi="Times New Roman" w:cs="Times New Roman"/>
          <w:sz w:val="28"/>
          <w:szCs w:val="28"/>
        </w:rPr>
        <w:t>бозначения резьбы. формирование представлений о выполнении технического рисунка и эскизов, изображений соединения деталей;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овладение рациональным использованием чертежных инструментов;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умений и навыков анализировать форму предметов в натуре и по их чертежам; формирование умений и навыков читать и выполнять чертежи и наглядные изображения несложных предметов, выбирать необходимое число видов на чертежах;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умений осуществлять несложное преобразование формы и пространственного положения предметов и их частей;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умений применять графические знания в новой ситуации при решении задач с творческим содержанием;</w:t>
      </w:r>
    </w:p>
    <w:p w:rsidR="00621DB8" w:rsidRPr="000257E6" w:rsidRDefault="00AD1F70" w:rsidP="000257E6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понятий о системах конструкторской и технической документации и ГОСТах, видах документации, пользоваться ЕСКД и справочной литературой.</w:t>
      </w:r>
    </w:p>
    <w:p w:rsidR="00DC5173" w:rsidRPr="00FE6A64" w:rsidRDefault="00442ACE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6A64">
        <w:rPr>
          <w:rFonts w:ascii="Times New Roman" w:hAnsi="Times New Roman" w:cs="Times New Roman"/>
          <w:b/>
          <w:bCs/>
          <w:sz w:val="28"/>
          <w:szCs w:val="28"/>
        </w:rPr>
        <w:t>СОДЕРЖАНИЕ УЧЕБНОЙ ДИСЦИПЛИНЫ</w:t>
      </w:r>
    </w:p>
    <w:p w:rsidR="00A25D1E" w:rsidRPr="00C42C69" w:rsidRDefault="00A25D1E" w:rsidP="00C42C69">
      <w:pPr>
        <w:pStyle w:val="1"/>
        <w:tabs>
          <w:tab w:val="left" w:pos="3010"/>
        </w:tabs>
        <w:ind w:right="3367"/>
        <w:jc w:val="both"/>
      </w:pPr>
      <w:r w:rsidRPr="00C42C69">
        <w:t>Введение</w:t>
      </w:r>
    </w:p>
    <w:p w:rsidR="00A25D1E" w:rsidRPr="00C42C69" w:rsidRDefault="00A25D1E" w:rsidP="00C42C69">
      <w:pPr>
        <w:pStyle w:val="a9"/>
        <w:ind w:right="847" w:firstLine="708"/>
        <w:jc w:val="both"/>
        <w:rPr>
          <w:b/>
        </w:rPr>
      </w:pPr>
      <w:r w:rsidRPr="00C42C69">
        <w:t xml:space="preserve">Цели и задачи дисциплины. Общее ознакомление с разделами программы и методами их </w:t>
      </w:r>
      <w:proofErr w:type="spellStart"/>
      <w:r w:rsidRPr="00C42C69">
        <w:t>изучения</w:t>
      </w:r>
      <w:proofErr w:type="gramStart"/>
      <w:r w:rsidRPr="00C42C69">
        <w:t>.К</w:t>
      </w:r>
      <w:proofErr w:type="gramEnd"/>
      <w:r w:rsidRPr="00C42C69">
        <w:t>раткие</w:t>
      </w:r>
      <w:proofErr w:type="spellEnd"/>
      <w:r w:rsidRPr="00C42C69">
        <w:t xml:space="preserve"> исторические сведения о развитии графики. Виды чертежей и их роль в технике. Система </w:t>
      </w:r>
      <w:proofErr w:type="spellStart"/>
      <w:r w:rsidRPr="00C42C69">
        <w:t>ЕСКД</w:t>
      </w:r>
      <w:proofErr w:type="gramStart"/>
      <w:r w:rsidRPr="00C42C69">
        <w:t>.О</w:t>
      </w:r>
      <w:proofErr w:type="gramEnd"/>
      <w:r w:rsidRPr="00C42C69">
        <w:t>знакомление</w:t>
      </w:r>
      <w:proofErr w:type="spellEnd"/>
      <w:r w:rsidRPr="00C42C69">
        <w:t xml:space="preserve"> студентов с необходимыми учебниками и </w:t>
      </w:r>
      <w:proofErr w:type="spellStart"/>
      <w:r w:rsidRPr="00C42C69">
        <w:t>чертѐжными</w:t>
      </w:r>
      <w:proofErr w:type="spellEnd"/>
      <w:r w:rsidRPr="00C42C69">
        <w:t xml:space="preserve"> принадлежностями. </w:t>
      </w:r>
      <w:proofErr w:type="spellStart"/>
      <w:r w:rsidRPr="00C42C69">
        <w:t>ЗначениечерченияприосвоениипрофессийСПОиспециальностейСПО</w:t>
      </w:r>
      <w:proofErr w:type="spellEnd"/>
      <w:r w:rsidRPr="00C42C69">
        <w:t>.</w:t>
      </w:r>
    </w:p>
    <w:p w:rsidR="00621DB8" w:rsidRPr="00C42C69" w:rsidRDefault="00621DB8" w:rsidP="00C42C69">
      <w:pPr>
        <w:pStyle w:val="a9"/>
        <w:ind w:right="847" w:firstLine="708"/>
        <w:jc w:val="both"/>
        <w:rPr>
          <w:b/>
          <w:bCs/>
        </w:rPr>
      </w:pPr>
      <w:r w:rsidRPr="00C42C69">
        <w:rPr>
          <w:b/>
          <w:bCs/>
        </w:rPr>
        <w:t xml:space="preserve"> Основные сведения по оформлению чертежей </w:t>
      </w:r>
    </w:p>
    <w:p w:rsidR="00B602DA" w:rsidRPr="00C42C69" w:rsidRDefault="00B602DA" w:rsidP="00C42C69">
      <w:pPr>
        <w:pStyle w:val="a9"/>
        <w:ind w:right="847" w:firstLine="708"/>
        <w:jc w:val="both"/>
        <w:rPr>
          <w:bCs/>
        </w:rPr>
      </w:pPr>
      <w:r w:rsidRPr="00C42C69">
        <w:rPr>
          <w:b/>
          <w:bCs/>
        </w:rPr>
        <w:t>Понятие о стандартах</w:t>
      </w:r>
      <w:r w:rsidRPr="00C42C69">
        <w:rPr>
          <w:bCs/>
        </w:rPr>
        <w:t>. Форматы, рамка и основная надпись. Линии: сплошная толстая основная, штриховая, сплошная тонкая, сплошная волнистая, штрихпунктирная. Сведения о чертёжном шрифте. Сведения о нанесении размеров</w:t>
      </w:r>
    </w:p>
    <w:p w:rsidR="00B602DA" w:rsidRPr="00C42C69" w:rsidRDefault="00B602DA" w:rsidP="00C42C69">
      <w:pPr>
        <w:pStyle w:val="a9"/>
        <w:ind w:right="847" w:firstLine="708"/>
        <w:jc w:val="both"/>
        <w:rPr>
          <w:b/>
          <w:bCs/>
        </w:rPr>
      </w:pPr>
      <w:r w:rsidRPr="00C42C69">
        <w:rPr>
          <w:b/>
          <w:bCs/>
        </w:rPr>
        <w:t>Систематическая проработка конспектов занятий;</w:t>
      </w:r>
    </w:p>
    <w:p w:rsidR="00B602DA" w:rsidRPr="00C42C69" w:rsidRDefault="00B602DA" w:rsidP="00C42C69">
      <w:pPr>
        <w:pStyle w:val="a9"/>
        <w:ind w:right="847" w:firstLine="708"/>
        <w:jc w:val="both"/>
        <w:rPr>
          <w:bCs/>
        </w:rPr>
      </w:pPr>
      <w:r w:rsidRPr="00C42C69">
        <w:rPr>
          <w:bCs/>
        </w:rPr>
        <w:t xml:space="preserve">Изучение дополнительной, справочной литературы по теме: Сведения о нанесении размеров (выносная и размерная линии, стрелки, знаки диаметра и  радиуса; указание толщины и длины детали надписью; расположение размерных чисел). Применение и обозначение масштаба            </w:t>
      </w:r>
    </w:p>
    <w:p w:rsidR="00B602DA" w:rsidRPr="00C42C69" w:rsidRDefault="00B602DA" w:rsidP="00C42C69">
      <w:pPr>
        <w:pStyle w:val="a9"/>
        <w:ind w:right="847" w:firstLine="708"/>
        <w:jc w:val="both"/>
        <w:rPr>
          <w:bCs/>
        </w:rPr>
      </w:pPr>
      <w:r w:rsidRPr="00C42C69">
        <w:rPr>
          <w:bCs/>
        </w:rPr>
        <w:t>Выполнение графических  работ:  вычерчивание линий чертежа, вычерчивание шрифтов</w:t>
      </w:r>
    </w:p>
    <w:p w:rsidR="00621DB8" w:rsidRPr="00C42C69" w:rsidRDefault="00621DB8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Геометрические построения и приёмы вычерчивания контуров технических деталей</w:t>
      </w:r>
    </w:p>
    <w:p w:rsidR="00B602DA" w:rsidRPr="00C42C69" w:rsidRDefault="00B602DA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Уклон  и конусность на технических деталях, определение, правила построения по заданной величине и обозначение. Приёмы вычерчивания контура деталей с применением различных геометрических построений. Сопряжения, применяемые в технических контурах деталей. Сопряжения двух прямых дугой окружности заданного радиуса. Внешнее и внутреннее касание дуг. Сопряжения дуг с дугами и дуги </w:t>
      </w:r>
      <w:proofErr w:type="gramStart"/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прямой. Построение лекальных кривых. Деление окружности на равные части.</w:t>
      </w:r>
    </w:p>
    <w:p w:rsidR="00B602DA" w:rsidRPr="00C42C69" w:rsidRDefault="00B602DA" w:rsidP="00C42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Систематическая проработка конспектов занятий;</w:t>
      </w:r>
    </w:p>
    <w:p w:rsidR="00B602DA" w:rsidRPr="00C42C69" w:rsidRDefault="00B602DA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чертежей плоских деталей с применением геометрических построений;</w:t>
      </w:r>
    </w:p>
    <w:p w:rsidR="00B602DA" w:rsidRPr="00C42C69" w:rsidRDefault="00B602DA" w:rsidP="00C42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упражнений: сопряжения, деление окружности на равные части;</w:t>
      </w:r>
    </w:p>
    <w:p w:rsidR="00B602DA" w:rsidRPr="00C42C69" w:rsidRDefault="00B602DA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  графического состава изображений.</w:t>
      </w:r>
    </w:p>
    <w:p w:rsidR="00B602DA" w:rsidRPr="00C42C69" w:rsidRDefault="00B602DA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42C69">
        <w:rPr>
          <w:rFonts w:ascii="Times New Roman" w:hAnsi="Times New Roman" w:cs="Times New Roman"/>
          <w:b/>
          <w:bCs/>
          <w:sz w:val="28"/>
          <w:szCs w:val="28"/>
        </w:rPr>
        <w:t>Проекционное черчение</w:t>
      </w:r>
    </w:p>
    <w:p w:rsidR="00B602DA" w:rsidRPr="00C42C69" w:rsidRDefault="00B602DA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Прямоугольное проецирование</w:t>
      </w:r>
    </w:p>
    <w:p w:rsidR="00B602DA" w:rsidRPr="00C42C69" w:rsidRDefault="00B602DA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 проецирования, проецирование на одну плоскость проекций. Проецирование на 2-3 плоскости проекций.</w:t>
      </w:r>
    </w:p>
    <w:p w:rsidR="00832172" w:rsidRPr="00C42C69" w:rsidRDefault="00832172" w:rsidP="00C42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Систематическая проработка конспектов занятий;</w:t>
      </w:r>
    </w:p>
    <w:p w:rsidR="00B602DA" w:rsidRPr="00C42C69" w:rsidRDefault="00832172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упражнений: проецирование точки, проецирование прямой, плоскости</w:t>
      </w:r>
    </w:p>
    <w:p w:rsidR="00832172" w:rsidRPr="00C42C69" w:rsidRDefault="00832172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Проецирование геометрических тел</w:t>
      </w:r>
    </w:p>
    <w:p w:rsidR="00832172" w:rsidRPr="00C42C69" w:rsidRDefault="00832172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эскиза и технического  рисунка детали</w:t>
      </w:r>
    </w:p>
    <w:p w:rsidR="00832172" w:rsidRPr="00C42C69" w:rsidRDefault="00832172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Технический рисунок. Построение развёрток.</w:t>
      </w:r>
    </w:p>
    <w:p w:rsidR="00832172" w:rsidRPr="00C42C69" w:rsidRDefault="00832172" w:rsidP="00C42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ind w:left="14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Систематическая проработка конспектов занятий;</w:t>
      </w:r>
    </w:p>
    <w:p w:rsidR="00832172" w:rsidRPr="00C42C69" w:rsidRDefault="00832172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Построение  разверток геометрических тел</w:t>
      </w:r>
    </w:p>
    <w:p w:rsidR="00832172" w:rsidRPr="00C42C69" w:rsidRDefault="00832172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Проекции моделей</w:t>
      </w:r>
    </w:p>
    <w:p w:rsidR="00832172" w:rsidRPr="00C42C69" w:rsidRDefault="00832172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Выбор положения модели для более наглядного её изображения. Построение комплексного чертежа модели по натурным образцам и аксонометрическим проекциям.</w:t>
      </w:r>
    </w:p>
    <w:p w:rsidR="00832172" w:rsidRPr="00C42C69" w:rsidRDefault="00832172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комплексного чертежа модели по натурным образцам и аксонометрическим проекциям</w:t>
      </w:r>
    </w:p>
    <w:p w:rsidR="00832172" w:rsidRPr="00C42C69" w:rsidRDefault="00832172" w:rsidP="00C42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Систематическая проработка конспектов занятий;</w:t>
      </w:r>
    </w:p>
    <w:p w:rsidR="00832172" w:rsidRPr="00C42C69" w:rsidRDefault="00832172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Построение третьей проекции детали  по двум заданным</w:t>
      </w:r>
    </w:p>
    <w:p w:rsidR="00832172" w:rsidRPr="00C42C69" w:rsidRDefault="00832172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1EF4" w:rsidRPr="00C42C69" w:rsidRDefault="00E31EF4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42C69">
        <w:rPr>
          <w:rFonts w:ascii="Times New Roman" w:hAnsi="Times New Roman" w:cs="Times New Roman"/>
          <w:b/>
          <w:bCs/>
          <w:sz w:val="28"/>
          <w:szCs w:val="28"/>
        </w:rPr>
        <w:t>Машиностроительное черчение.</w:t>
      </w:r>
    </w:p>
    <w:p w:rsidR="00805D4B" w:rsidRPr="00C42C69" w:rsidRDefault="008A4F6C" w:rsidP="00C42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положения</w:t>
      </w:r>
    </w:p>
    <w:p w:rsidR="00E35A34" w:rsidRPr="00C42C69" w:rsidRDefault="008A4F6C" w:rsidP="005B2188">
      <w:pPr>
        <w:pStyle w:val="a9"/>
        <w:spacing w:after="120"/>
        <w:ind w:right="847"/>
        <w:contextualSpacing/>
        <w:jc w:val="both"/>
        <w:rPr>
          <w:bCs/>
        </w:rPr>
      </w:pPr>
      <w:r w:rsidRPr="00C42C69">
        <w:rPr>
          <w:b/>
          <w:bCs/>
        </w:rPr>
        <w:t>Машиностроительный чертёж, его назначение.</w:t>
      </w:r>
      <w:r w:rsidRPr="00C42C69">
        <w:rPr>
          <w:bCs/>
        </w:rPr>
        <w:t xml:space="preserve"> Влияние стандартов на качество машиностроительной продукции. Зависимость качества изделия от качества чертежа. Перспективные изменения в графическом отображении информации. Компьютеризация процессов создания конструкторской документации. Пересмотр стандартов ЕСКД с целью сокращения, упрощения его требований в соответствии с особенностями компьютерной графики. Расширение знаковой системы в связи с появлением новых материалов и технологий изготовления изделий.</w:t>
      </w:r>
    </w:p>
    <w:p w:rsidR="008A4F6C" w:rsidRPr="00C42C69" w:rsidRDefault="008A4F6C" w:rsidP="005B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00" w:lineRule="exact"/>
        <w:ind w:left="2" w:right="-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реферата на тему: Графические изображения в области </w:t>
      </w:r>
      <w:proofErr w:type="gramStart"/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моих</w:t>
      </w:r>
      <w:proofErr w:type="gramEnd"/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профессиональных </w:t>
      </w:r>
      <w:proofErr w:type="spellStart"/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интере</w:t>
      </w:r>
      <w:r w:rsidRPr="00C42C69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C42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proofErr w:type="spellEnd"/>
    </w:p>
    <w:p w:rsidR="008A4F6C" w:rsidRPr="00C42C69" w:rsidRDefault="008A4F6C" w:rsidP="005B2188">
      <w:pPr>
        <w:pStyle w:val="a9"/>
        <w:spacing w:after="120"/>
        <w:ind w:right="847"/>
        <w:contextualSpacing/>
        <w:jc w:val="both"/>
        <w:rPr>
          <w:bCs/>
        </w:rPr>
      </w:pPr>
      <w:r w:rsidRPr="00C42C69">
        <w:rPr>
          <w:bCs/>
        </w:rPr>
        <w:t>Изображения-виды, разрезы, сечения</w:t>
      </w:r>
    </w:p>
    <w:p w:rsidR="008A4F6C" w:rsidRPr="00C42C69" w:rsidRDefault="008A4F6C" w:rsidP="005B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00" w:lineRule="exact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Виды: назначение, расположение и обозначение основных, местных и дополнительных видов.</w:t>
      </w:r>
    </w:p>
    <w:p w:rsidR="008A4F6C" w:rsidRPr="00C42C69" w:rsidRDefault="008A4F6C" w:rsidP="005B2188">
      <w:pPr>
        <w:pStyle w:val="a9"/>
        <w:spacing w:after="120"/>
        <w:ind w:right="847"/>
        <w:contextualSpacing/>
        <w:jc w:val="both"/>
        <w:rPr>
          <w:bCs/>
        </w:rPr>
      </w:pPr>
      <w:r w:rsidRPr="00C42C69">
        <w:rPr>
          <w:bCs/>
        </w:rPr>
        <w:t xml:space="preserve">Разрезы: горизонтальный, вертикальный (фронтальные и профильные) и </w:t>
      </w:r>
      <w:r w:rsidRPr="00C42C69">
        <w:rPr>
          <w:bCs/>
        </w:rPr>
        <w:lastRenderedPageBreak/>
        <w:t>наклонный. Линии сечения, обозначения и надписи. Расположение  разрезов</w:t>
      </w:r>
      <w:proofErr w:type="gramStart"/>
      <w:r w:rsidRPr="00C42C69">
        <w:rPr>
          <w:bCs/>
        </w:rPr>
        <w:t xml:space="preserve"> .</w:t>
      </w:r>
      <w:proofErr w:type="gramEnd"/>
      <w:r w:rsidRPr="00C42C69">
        <w:rPr>
          <w:bCs/>
        </w:rPr>
        <w:t>Местные разрезы. Соединение половины вида с половиной разреза. Сечения вынесенные и наложенные. Расположение сечений, сечения цилиндрической поверхности. Обозначения и надписи. Выносные элементы, их определение и содержание. Применение выносных элементов. Расположение и обозначение выносных элементов.</w:t>
      </w:r>
    </w:p>
    <w:p w:rsidR="008A4F6C" w:rsidRPr="00C42C69" w:rsidRDefault="008A4F6C" w:rsidP="005B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00" w:lineRule="exact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чертежей и эскизов деталей, содержащих сечения и разрезы.</w:t>
      </w:r>
    </w:p>
    <w:p w:rsidR="008A4F6C" w:rsidRPr="00C42C69" w:rsidRDefault="008A4F6C" w:rsidP="005B2188">
      <w:pPr>
        <w:pStyle w:val="a9"/>
        <w:spacing w:after="120"/>
        <w:ind w:right="847"/>
        <w:contextualSpacing/>
        <w:jc w:val="both"/>
        <w:rPr>
          <w:bCs/>
        </w:rPr>
      </w:pPr>
      <w:r w:rsidRPr="00C42C69">
        <w:rPr>
          <w:bCs/>
        </w:rPr>
        <w:t xml:space="preserve">  Выполнение сечения детали цилиндрической формы</w:t>
      </w:r>
    </w:p>
    <w:p w:rsidR="008A4F6C" w:rsidRPr="00C42C69" w:rsidRDefault="008A4F6C" w:rsidP="005B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00" w:lineRule="exact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Систематическая проработка конспектов занятий;</w:t>
      </w:r>
    </w:p>
    <w:p w:rsidR="008A4F6C" w:rsidRPr="00C42C69" w:rsidRDefault="008A4F6C" w:rsidP="005B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00" w:lineRule="exact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дополнительной, справочной литературы</w:t>
      </w: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теме: Условности и упрощения. </w:t>
      </w:r>
    </w:p>
    <w:p w:rsidR="008A4F6C" w:rsidRPr="00C42C69" w:rsidRDefault="008A4F6C" w:rsidP="005B2188">
      <w:pPr>
        <w:pStyle w:val="a9"/>
        <w:spacing w:after="120"/>
        <w:ind w:right="847"/>
        <w:contextualSpacing/>
        <w:jc w:val="both"/>
        <w:rPr>
          <w:bCs/>
        </w:rPr>
      </w:pPr>
      <w:r w:rsidRPr="00C42C69">
        <w:rPr>
          <w:bCs/>
        </w:rPr>
        <w:t>Частные изображения  симметричных видов, разрезов и сечений. Разрезы через тонкие стенки, рёбра, спицы и т.п.;  Чтение чертежей с сечениями и разрезами</w:t>
      </w:r>
    </w:p>
    <w:p w:rsidR="008A4F6C" w:rsidRPr="00C42C69" w:rsidRDefault="008A4F6C" w:rsidP="005B2188">
      <w:pPr>
        <w:pStyle w:val="a9"/>
        <w:spacing w:after="120"/>
        <w:ind w:right="847"/>
        <w:contextualSpacing/>
        <w:jc w:val="both"/>
        <w:rPr>
          <w:b/>
          <w:bCs/>
        </w:rPr>
      </w:pPr>
      <w:r w:rsidRPr="00C42C69">
        <w:rPr>
          <w:b/>
          <w:bCs/>
        </w:rPr>
        <w:t>. Резьба, резьбовые изделия</w:t>
      </w:r>
    </w:p>
    <w:p w:rsidR="008A4F6C" w:rsidRPr="00C42C69" w:rsidRDefault="008A4F6C" w:rsidP="005B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00" w:lineRule="exact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сведения о резьбе. Основные типы </w:t>
      </w:r>
      <w:proofErr w:type="spellStart"/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резьб</w:t>
      </w:r>
      <w:proofErr w:type="spellEnd"/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Различные профили </w:t>
      </w:r>
      <w:proofErr w:type="spellStart"/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резьб</w:t>
      </w:r>
      <w:proofErr w:type="spellEnd"/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Условное изображение резьбы. Нарезание резьбы: сбеги, </w:t>
      </w:r>
      <w:proofErr w:type="spellStart"/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недорезы</w:t>
      </w:r>
      <w:proofErr w:type="spellEnd"/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проточки, фаски. Обозначение </w:t>
      </w:r>
      <w:proofErr w:type="gramStart"/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стандартных</w:t>
      </w:r>
      <w:proofErr w:type="gramEnd"/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специальных </w:t>
      </w:r>
      <w:proofErr w:type="spellStart"/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резьб</w:t>
      </w:r>
      <w:proofErr w:type="spellEnd"/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Изображение стандартных резьбовых крепёжных деталей по их действительным размерам согласно ГОСТу (болты, шпильки, гайки, шайбы и др.).</w:t>
      </w:r>
    </w:p>
    <w:p w:rsidR="008A4F6C" w:rsidRPr="00C42C69" w:rsidRDefault="008A4F6C" w:rsidP="005B2188">
      <w:pPr>
        <w:pStyle w:val="a9"/>
        <w:spacing w:after="120"/>
        <w:ind w:right="847"/>
        <w:contextualSpacing/>
        <w:jc w:val="both"/>
        <w:rPr>
          <w:bCs/>
        </w:rPr>
      </w:pPr>
      <w:r w:rsidRPr="00C42C69">
        <w:rPr>
          <w:bCs/>
        </w:rPr>
        <w:t xml:space="preserve">Условные обозначения и изображения стандартных резьбовых крепёжных деталей.  </w:t>
      </w:r>
    </w:p>
    <w:p w:rsidR="008A4F6C" w:rsidRPr="00C42C69" w:rsidRDefault="008A4F6C" w:rsidP="005B2188">
      <w:pPr>
        <w:pStyle w:val="a9"/>
        <w:spacing w:after="120"/>
        <w:ind w:right="847"/>
        <w:contextualSpacing/>
        <w:jc w:val="both"/>
        <w:rPr>
          <w:bCs/>
        </w:rPr>
      </w:pPr>
      <w:r w:rsidRPr="00C42C69">
        <w:rPr>
          <w:bCs/>
        </w:rPr>
        <w:t xml:space="preserve">Изображение и обозначение </w:t>
      </w:r>
      <w:proofErr w:type="spellStart"/>
      <w:r w:rsidRPr="00C42C69">
        <w:rPr>
          <w:bCs/>
        </w:rPr>
        <w:t>резьб</w:t>
      </w:r>
      <w:proofErr w:type="spellEnd"/>
    </w:p>
    <w:p w:rsidR="008A4F6C" w:rsidRPr="00C42C69" w:rsidRDefault="008A4F6C" w:rsidP="005B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00" w:lineRule="exact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Систематическая проработка конспектов занятий;</w:t>
      </w:r>
    </w:p>
    <w:p w:rsidR="008A4F6C" w:rsidRPr="00C42C69" w:rsidRDefault="008A4F6C" w:rsidP="005B2188">
      <w:pPr>
        <w:pStyle w:val="a9"/>
        <w:spacing w:after="120"/>
        <w:ind w:right="847"/>
        <w:contextualSpacing/>
        <w:jc w:val="both"/>
        <w:rPr>
          <w:bCs/>
        </w:rPr>
      </w:pPr>
      <w:r w:rsidRPr="00C42C69">
        <w:rPr>
          <w:bCs/>
        </w:rPr>
        <w:t>Вычерчивание крепёжных деталей с резьбой.</w:t>
      </w:r>
    </w:p>
    <w:p w:rsidR="008A4F6C" w:rsidRPr="00C42C69" w:rsidRDefault="008A4F6C" w:rsidP="005B2188">
      <w:pPr>
        <w:pStyle w:val="a9"/>
        <w:spacing w:after="120"/>
        <w:ind w:right="847"/>
        <w:contextualSpacing/>
        <w:jc w:val="both"/>
        <w:rPr>
          <w:b/>
          <w:bCs/>
        </w:rPr>
      </w:pPr>
      <w:r w:rsidRPr="00C42C69">
        <w:rPr>
          <w:b/>
          <w:bCs/>
        </w:rPr>
        <w:t>. Эскизы деталей и рабочие чертежи</w:t>
      </w:r>
    </w:p>
    <w:p w:rsidR="008A4F6C" w:rsidRPr="00C42C69" w:rsidRDefault="008A4F6C" w:rsidP="00C42C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детали и ее элементы. Графическая и текстовая часть чертежа.</w:t>
      </w:r>
    </w:p>
    <w:p w:rsidR="008A4F6C" w:rsidRPr="00C42C69" w:rsidRDefault="008A4F6C" w:rsidP="00C42C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нормальных диаметра, длин и т.п. Понятие о конструктивных и технологических базах.</w:t>
      </w:r>
    </w:p>
    <w:p w:rsidR="008A4F6C" w:rsidRPr="00C42C69" w:rsidRDefault="008A4F6C" w:rsidP="00C42C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Измерительный инструмент и приемы измерения деталей.</w:t>
      </w:r>
    </w:p>
    <w:p w:rsidR="008A4F6C" w:rsidRPr="00C42C69" w:rsidRDefault="008A4F6C" w:rsidP="00C42C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Литейные и штамповочные уклоны и </w:t>
      </w:r>
      <w:proofErr w:type="spellStart"/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скругления</w:t>
      </w:r>
      <w:proofErr w:type="spellEnd"/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Центро</w:t>
      </w: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вые отверстия, галтели, проточки.</w:t>
      </w:r>
    </w:p>
    <w:p w:rsidR="008A4F6C" w:rsidRPr="00C42C69" w:rsidRDefault="008A4F6C" w:rsidP="00C42C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Обозначение на чертежах материала, применяемого для изготовления деталей. Назначение эскиза и рабочего чертежа. Порядок и последовательность выполнения эскиза деталей. Ра</w:t>
      </w: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бочие чертежи изделий основного и вспомогательного произ</w:t>
      </w: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водства — их виды, назначение, требования к ним. Ознакомление с техническими требованиями к рабочим чертежам.</w:t>
      </w:r>
    </w:p>
    <w:p w:rsidR="008A4F6C" w:rsidRPr="00C42C69" w:rsidRDefault="008A4F6C" w:rsidP="00C42C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составления чертежа детали по данным ее эскиза. Выбор масштаба, формата и компоновки чертежа.</w:t>
      </w:r>
    </w:p>
    <w:p w:rsidR="008A4F6C" w:rsidRPr="00C42C69" w:rsidRDefault="008A4F6C" w:rsidP="00C42C69">
      <w:pPr>
        <w:pStyle w:val="a9"/>
        <w:ind w:right="847"/>
        <w:jc w:val="both"/>
      </w:pPr>
      <w:r w:rsidRPr="00C42C69">
        <w:t>Понятие об оформлении рабочих чертежей  изделий для ра</w:t>
      </w:r>
      <w:r w:rsidRPr="00C42C69">
        <w:softHyphen/>
        <w:t>зового и массового производства.</w:t>
      </w:r>
    </w:p>
    <w:p w:rsidR="008A4F6C" w:rsidRPr="00C42C69" w:rsidRDefault="008A4F6C" w:rsidP="00C42C69">
      <w:pPr>
        <w:spacing w:after="0" w:line="240" w:lineRule="auto"/>
        <w:ind w:left="3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эскизов и рабочих чертежей ма</w:t>
      </w: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шиностроительных деталей 1-й и 2-й сложности;</w:t>
      </w:r>
    </w:p>
    <w:p w:rsidR="008A4F6C" w:rsidRPr="00C42C69" w:rsidRDefault="008A4F6C" w:rsidP="00C42C69">
      <w:pPr>
        <w:pStyle w:val="a9"/>
        <w:ind w:right="847"/>
        <w:jc w:val="both"/>
      </w:pPr>
      <w:r w:rsidRPr="00C42C69">
        <w:t>Чтение рабо</w:t>
      </w:r>
      <w:r w:rsidRPr="00C42C69">
        <w:softHyphen/>
        <w:t>чих чертежей</w:t>
      </w:r>
    </w:p>
    <w:p w:rsidR="008A4F6C" w:rsidRPr="00C42C69" w:rsidRDefault="008A4F6C" w:rsidP="00C42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Систематическая проработка конспектов занятий;</w:t>
      </w:r>
    </w:p>
    <w:p w:rsidR="008A4F6C" w:rsidRPr="00C42C69" w:rsidRDefault="008A4F6C" w:rsidP="00C42C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дополнительной, справочной литературы</w:t>
      </w: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темам: </w:t>
      </w: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нанесении на чертеже обозначений шероховатости поверхностей, Понятие о допусках и посадках;</w:t>
      </w:r>
    </w:p>
    <w:p w:rsidR="008A4F6C" w:rsidRPr="00C42C69" w:rsidRDefault="008A4F6C" w:rsidP="00C42C69">
      <w:pPr>
        <w:pStyle w:val="a9"/>
        <w:ind w:right="847"/>
        <w:jc w:val="both"/>
      </w:pPr>
      <w:r w:rsidRPr="00C42C69">
        <w:lastRenderedPageBreak/>
        <w:t>Выполнение упражнений: Чтение чертежей деталей, содержащих обозначения шероховатости поверхности, допуски и посадки</w:t>
      </w:r>
    </w:p>
    <w:p w:rsidR="008A4F6C" w:rsidRPr="00C42C69" w:rsidRDefault="008A4F6C" w:rsidP="00C42C69">
      <w:pPr>
        <w:pStyle w:val="a9"/>
        <w:ind w:right="847"/>
        <w:jc w:val="both"/>
        <w:rPr>
          <w:b/>
          <w:bCs/>
        </w:rPr>
      </w:pPr>
      <w:r w:rsidRPr="00C42C69">
        <w:rPr>
          <w:b/>
          <w:bCs/>
        </w:rPr>
        <w:t>Разъёмные и неразъёмные соединения деталей</w:t>
      </w:r>
    </w:p>
    <w:p w:rsidR="008A4F6C" w:rsidRPr="00C42C69" w:rsidRDefault="008A4F6C" w:rsidP="00C42C69">
      <w:pPr>
        <w:pStyle w:val="a9"/>
        <w:ind w:right="847"/>
        <w:jc w:val="both"/>
      </w:pPr>
      <w:r w:rsidRPr="00C42C69">
        <w:rPr>
          <w:b/>
        </w:rPr>
        <w:t>Различные виды разъемных соединений</w:t>
      </w:r>
      <w:r w:rsidRPr="00C42C69">
        <w:t xml:space="preserve">. </w:t>
      </w:r>
      <w:proofErr w:type="gramStart"/>
      <w:r w:rsidRPr="00C42C69">
        <w:t>Резьбовые, шпо</w:t>
      </w:r>
      <w:r w:rsidRPr="00C42C69">
        <w:softHyphen/>
        <w:t>ночные, зубчатые (шлицевые), штифтовые соединения деталей, их назначение, условия выполнения</w:t>
      </w:r>
      <w:proofErr w:type="gramEnd"/>
    </w:p>
    <w:p w:rsidR="008A4F6C" w:rsidRPr="00C42C69" w:rsidRDefault="008A4F6C" w:rsidP="00C42C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Первоначальные сведения по оформлению элементов сбо</w:t>
      </w: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рочных чертежей  (обводка контуров соприкасающихся деталей, штриховка разрезов и сечений, изображение зазоров).</w:t>
      </w:r>
    </w:p>
    <w:p w:rsidR="008A4F6C" w:rsidRPr="00C42C69" w:rsidRDefault="008A4F6C" w:rsidP="00C42C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Изображение крепежных деталей с резьбой по условным соотношениям в зависимости от наружного диаметра резьбы. Изображение соединений при помощи болтов, шпилек, винтов, упрощение по ГОСТ 2.315-68*.</w:t>
      </w:r>
    </w:p>
    <w:p w:rsidR="008A4F6C" w:rsidRPr="00C42C69" w:rsidRDefault="008A4F6C" w:rsidP="00C42C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Сварные соединения. Виды сварных соединений, типы сварных швов, изображение и обозначения сварных швов.</w:t>
      </w:r>
    </w:p>
    <w:p w:rsidR="008A4F6C" w:rsidRPr="00C42C69" w:rsidRDefault="008A4F6C" w:rsidP="00C42C69">
      <w:pPr>
        <w:pStyle w:val="a9"/>
        <w:ind w:right="847"/>
        <w:jc w:val="both"/>
      </w:pPr>
      <w:r w:rsidRPr="00C42C69">
        <w:t>Соединение деталей заклепками. Паяные и клееные соединения.</w:t>
      </w:r>
    </w:p>
    <w:p w:rsidR="008A4F6C" w:rsidRPr="00C42C69" w:rsidRDefault="008A4F6C" w:rsidP="00C42C69">
      <w:pPr>
        <w:pStyle w:val="a9"/>
        <w:ind w:right="847"/>
        <w:jc w:val="both"/>
      </w:pPr>
      <w:r w:rsidRPr="00C42C69">
        <w:t>Выполнение чертежа  сварной сборочной единицы</w:t>
      </w:r>
    </w:p>
    <w:p w:rsidR="008A4F6C" w:rsidRPr="00C42C69" w:rsidRDefault="008A4F6C" w:rsidP="00C42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Систематическая проработка конспектов занятий;</w:t>
      </w:r>
    </w:p>
    <w:p w:rsidR="008A4F6C" w:rsidRPr="00C42C69" w:rsidRDefault="008A4F6C" w:rsidP="00C42C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дополнительной, справочной литературы</w:t>
      </w: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теме: </w:t>
      </w: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Сборочные чертежи неразъемных соединений</w:t>
      </w:r>
      <w:proofErr w:type="gramStart"/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8A4F6C" w:rsidRPr="00C42C69" w:rsidRDefault="008A4F6C" w:rsidP="00C42C69">
      <w:pPr>
        <w:pStyle w:val="a9"/>
        <w:ind w:right="847"/>
        <w:jc w:val="both"/>
      </w:pPr>
      <w:r w:rsidRPr="00C42C69">
        <w:t>Чтение чертежей разъемных и неразъемных соединений деталей</w:t>
      </w:r>
    </w:p>
    <w:p w:rsidR="008A4F6C" w:rsidRPr="00C42C69" w:rsidRDefault="008A4F6C" w:rsidP="00C42C69">
      <w:pPr>
        <w:pStyle w:val="a9"/>
        <w:ind w:right="847"/>
        <w:jc w:val="both"/>
        <w:rPr>
          <w:b/>
          <w:bCs/>
        </w:rPr>
      </w:pPr>
      <w:r w:rsidRPr="00C42C69">
        <w:rPr>
          <w:b/>
          <w:bCs/>
        </w:rPr>
        <w:t>Общие сведения об изделиях и составлении сборочных чертежей</w:t>
      </w:r>
    </w:p>
    <w:p w:rsidR="008A4F6C" w:rsidRPr="00C42C69" w:rsidRDefault="008A4F6C" w:rsidP="00C42C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конструкторской документации. Чертеж общего вида, его назначение и содержание.</w:t>
      </w:r>
    </w:p>
    <w:p w:rsidR="008A4F6C" w:rsidRPr="00C42C69" w:rsidRDefault="008A4F6C" w:rsidP="00C42C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Сборочный чертеж, его назначение и содержание. Последо</w:t>
      </w: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вательность выполнения сборочного чертежа.</w:t>
      </w:r>
    </w:p>
    <w:p w:rsidR="008A4F6C" w:rsidRPr="00C42C69" w:rsidRDefault="008A4F6C" w:rsidP="00C42C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эскизов деталей разъемной сборочной едини</w:t>
      </w: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цы, предназначенных для выполнения сборочного чертежа. Увязка сопрягаемых размеров. Порядок сборки и разборки сбо</w:t>
      </w: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рочных единиц. Обозначение изделия и его составных частей. Порядок вы</w:t>
      </w: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полнения сборочного чертежа по эскизам деталей. Выбор числа изображений. Выбор формата. Размеры на сборочных чертежах. Штриховка на разрезах и сечениях. Изображение контуров пограничных деталей. Изображение частей изделия в крайнем и промежуточном положениях.</w:t>
      </w:r>
    </w:p>
    <w:p w:rsidR="008A4F6C" w:rsidRPr="00C42C69" w:rsidRDefault="008A4F6C" w:rsidP="00C42C69">
      <w:pPr>
        <w:pStyle w:val="a9"/>
        <w:ind w:right="847"/>
        <w:jc w:val="both"/>
      </w:pPr>
      <w:r w:rsidRPr="00C42C69">
        <w:t>Конструктивные особенности при изображении сопрягае</w:t>
      </w:r>
      <w:r w:rsidRPr="00C42C69">
        <w:softHyphen/>
        <w:t>мых деталей (проточки, подгонки соединений по нескольким плоскостям и др.). Упрощения, применяемые на сборочных чертежах. Изображение уплотнительных устройств, подшипни</w:t>
      </w:r>
      <w:r w:rsidRPr="00C42C69">
        <w:softHyphen/>
        <w:t>ков, пружин, стопорных и установочных устройств. Назначение спецификаций. Порядок заполнения специфи</w:t>
      </w:r>
      <w:r w:rsidRPr="00C42C69">
        <w:softHyphen/>
        <w:t>кации. Основная надпись на текстовых документах. Нанесение номеров позиций на сборочном чертеже</w:t>
      </w:r>
    </w:p>
    <w:p w:rsidR="008A4F6C" w:rsidRPr="00C42C69" w:rsidRDefault="008A4F6C" w:rsidP="00C42C69">
      <w:pPr>
        <w:pStyle w:val="a9"/>
        <w:ind w:right="847"/>
        <w:jc w:val="both"/>
      </w:pPr>
      <w:r w:rsidRPr="00C42C69">
        <w:t>Чтение сборочных чертежей</w:t>
      </w:r>
    </w:p>
    <w:p w:rsidR="008A4F6C" w:rsidRPr="00C42C69" w:rsidRDefault="008A4F6C" w:rsidP="00C42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ind w:left="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Систематическая проработка конспектов занятий;</w:t>
      </w:r>
    </w:p>
    <w:p w:rsidR="008A4F6C" w:rsidRPr="00C42C69" w:rsidRDefault="008A4F6C" w:rsidP="00C42C69">
      <w:pPr>
        <w:pStyle w:val="a9"/>
        <w:ind w:right="847"/>
        <w:jc w:val="both"/>
      </w:pPr>
      <w:r w:rsidRPr="00C42C69">
        <w:t>Заполнение специфи</w:t>
      </w:r>
      <w:r w:rsidRPr="00C42C69">
        <w:softHyphen/>
        <w:t>кации</w:t>
      </w:r>
    </w:p>
    <w:p w:rsidR="008A4F6C" w:rsidRPr="00C42C69" w:rsidRDefault="008A4F6C" w:rsidP="00C42C69">
      <w:pPr>
        <w:pStyle w:val="a9"/>
        <w:ind w:right="847"/>
        <w:jc w:val="both"/>
        <w:rPr>
          <w:b/>
        </w:rPr>
      </w:pPr>
      <w:r w:rsidRPr="00C42C69">
        <w:rPr>
          <w:b/>
        </w:rPr>
        <w:t xml:space="preserve">Чтение и </w:t>
      </w:r>
      <w:proofErr w:type="spellStart"/>
      <w:r w:rsidRPr="00C42C69">
        <w:rPr>
          <w:b/>
        </w:rPr>
        <w:t>деталирование</w:t>
      </w:r>
      <w:proofErr w:type="spellEnd"/>
      <w:r w:rsidRPr="00C42C69">
        <w:rPr>
          <w:b/>
        </w:rPr>
        <w:t xml:space="preserve"> сборочных чертежей</w:t>
      </w:r>
    </w:p>
    <w:p w:rsidR="008A4F6C" w:rsidRPr="00C42C69" w:rsidRDefault="008A4F6C" w:rsidP="00C42C69">
      <w:pPr>
        <w:pStyle w:val="a9"/>
        <w:ind w:right="847"/>
        <w:jc w:val="both"/>
      </w:pPr>
      <w:r w:rsidRPr="00C42C69">
        <w:t>Назначение данной сборочной единицы. Работа сбороч</w:t>
      </w:r>
      <w:r w:rsidRPr="00C42C69">
        <w:softHyphen/>
        <w:t>ной единицы. Количество деталей, входящих в сборочную единицу. Количество стандартных деталей. Габаритные, уста</w:t>
      </w:r>
      <w:r w:rsidRPr="00C42C69">
        <w:softHyphen/>
        <w:t xml:space="preserve">новочные, присоединительные и монтажные  </w:t>
      </w:r>
      <w:r w:rsidRPr="00C42C69">
        <w:lastRenderedPageBreak/>
        <w:t xml:space="preserve">размеры. Порядок </w:t>
      </w:r>
      <w:proofErr w:type="spellStart"/>
      <w:r w:rsidRPr="00C42C69">
        <w:t>деталирования</w:t>
      </w:r>
      <w:proofErr w:type="spellEnd"/>
      <w:r w:rsidRPr="00C42C69">
        <w:t xml:space="preserve"> сборочных чертежей отдельных деталей. Увязка сопрягаемых размеров.</w:t>
      </w:r>
    </w:p>
    <w:p w:rsidR="008A4F6C" w:rsidRPr="00C42C69" w:rsidRDefault="008A4F6C" w:rsidP="00C42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Систематическая проработка конспектов занятий;</w:t>
      </w:r>
    </w:p>
    <w:p w:rsidR="008A4F6C" w:rsidRPr="00C42C69" w:rsidRDefault="008A4F6C" w:rsidP="00C42C69">
      <w:pPr>
        <w:pStyle w:val="a9"/>
        <w:ind w:right="847"/>
        <w:jc w:val="both"/>
      </w:pPr>
      <w:r w:rsidRPr="00C42C69">
        <w:t xml:space="preserve">Выполнение задания: </w:t>
      </w:r>
      <w:proofErr w:type="spellStart"/>
      <w:r w:rsidRPr="00C42C69">
        <w:t>Деталирование</w:t>
      </w:r>
      <w:proofErr w:type="spellEnd"/>
      <w:r w:rsidRPr="00C42C69">
        <w:t xml:space="preserve"> сборочного чертежа</w:t>
      </w:r>
      <w:proofErr w:type="gramStart"/>
      <w:r w:rsidRPr="00C42C69">
        <w:t xml:space="preserve">                                                                                               </w:t>
      </w:r>
      <w:proofErr w:type="gramEnd"/>
    </w:p>
    <w:p w:rsidR="008A4F6C" w:rsidRPr="00C42C69" w:rsidRDefault="008A4F6C" w:rsidP="00C42C69">
      <w:pPr>
        <w:pStyle w:val="a9"/>
        <w:ind w:right="847"/>
        <w:jc w:val="both"/>
        <w:rPr>
          <w:b/>
        </w:rPr>
      </w:pPr>
      <w:r w:rsidRPr="00C42C69">
        <w:rPr>
          <w:b/>
        </w:rPr>
        <w:t>. Схемы, применяемые в профессиональной деятельности</w:t>
      </w:r>
    </w:p>
    <w:p w:rsidR="008A4F6C" w:rsidRPr="00C42C69" w:rsidRDefault="008A4F6C" w:rsidP="00C42C69">
      <w:pPr>
        <w:pStyle w:val="a9"/>
        <w:ind w:right="847"/>
        <w:jc w:val="both"/>
      </w:pPr>
      <w:r w:rsidRPr="00C42C69">
        <w:t>Схемы: понятие, классификация, условные обозначения, правила выполнения, порядок чтения</w:t>
      </w:r>
    </w:p>
    <w:p w:rsidR="008A4F6C" w:rsidRPr="00C42C69" w:rsidRDefault="008A4F6C" w:rsidP="00C42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Систематическая проработка конспектов занятий;</w:t>
      </w:r>
    </w:p>
    <w:p w:rsidR="008A4F6C" w:rsidRPr="00C42C69" w:rsidRDefault="008A4F6C" w:rsidP="00C42C69">
      <w:pPr>
        <w:spacing w:after="0" w:line="240" w:lineRule="auto"/>
        <w:ind w:lef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 пневматических и электрических схем;     </w:t>
      </w:r>
    </w:p>
    <w:p w:rsidR="008A4F6C" w:rsidRPr="00C42C69" w:rsidRDefault="008A4F6C" w:rsidP="00C42C69">
      <w:pPr>
        <w:pStyle w:val="a9"/>
        <w:ind w:right="847"/>
        <w:jc w:val="both"/>
      </w:pPr>
      <w:r w:rsidRPr="00C42C69">
        <w:t xml:space="preserve">Чтение пневматических и электрических схем                                                                                                </w:t>
      </w:r>
    </w:p>
    <w:p w:rsidR="008A4F6C" w:rsidRPr="00C42C69" w:rsidRDefault="00C42C69" w:rsidP="00C42C69">
      <w:pPr>
        <w:pStyle w:val="a9"/>
        <w:ind w:right="847"/>
        <w:jc w:val="both"/>
        <w:rPr>
          <w:b/>
        </w:rPr>
      </w:pPr>
      <w:r w:rsidRPr="00C42C69">
        <w:rPr>
          <w:b/>
        </w:rPr>
        <w:t>Общие сведения о машинной графике</w:t>
      </w:r>
    </w:p>
    <w:p w:rsidR="00C42C69" w:rsidRPr="00C42C69" w:rsidRDefault="00C42C69" w:rsidP="00C42C69">
      <w:pPr>
        <w:pStyle w:val="a9"/>
        <w:ind w:right="847"/>
        <w:jc w:val="both"/>
        <w:rPr>
          <w:b/>
        </w:rPr>
      </w:pPr>
      <w:r w:rsidRPr="00C42C69">
        <w:t>Черчение с элементами компьютерной графики</w:t>
      </w:r>
    </w:p>
    <w:p w:rsidR="00C42C69" w:rsidRPr="00C42C69" w:rsidRDefault="00C42C69" w:rsidP="00C42C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САПР на персональных компьютерах. Система Автокад. Основные сведения о возможностях Автокада. Порядок и последовательность работы с системой Автокад.</w:t>
      </w:r>
      <w:r w:rsidRPr="00C4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 № 9</w:t>
      </w:r>
    </w:p>
    <w:p w:rsidR="00C42C69" w:rsidRPr="00C42C69" w:rsidRDefault="00C42C69" w:rsidP="00C42C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Выполнение несложного чертежа машинным способом.</w:t>
      </w:r>
    </w:p>
    <w:p w:rsidR="00C42C69" w:rsidRPr="00C42C69" w:rsidRDefault="00C42C69" w:rsidP="00C42C69">
      <w:pPr>
        <w:pStyle w:val="a9"/>
        <w:ind w:right="847"/>
        <w:jc w:val="both"/>
      </w:pPr>
      <w:r w:rsidRPr="00C42C69">
        <w:t>Дифференцированный зачет</w:t>
      </w:r>
    </w:p>
    <w:p w:rsidR="00C42C69" w:rsidRPr="0047263B" w:rsidRDefault="00C42C69" w:rsidP="0047263B">
      <w:pPr>
        <w:pStyle w:val="a9"/>
        <w:ind w:right="847"/>
        <w:jc w:val="both"/>
        <w:rPr>
          <w:bCs/>
        </w:rPr>
      </w:pPr>
      <w:r w:rsidRPr="00C42C69">
        <w:rPr>
          <w:bCs/>
        </w:rPr>
        <w:t xml:space="preserve">Систематическая проработка конспектов </w:t>
      </w:r>
      <w:proofErr w:type="spellStart"/>
      <w:r w:rsidRPr="00C42C69">
        <w:rPr>
          <w:bCs/>
        </w:rPr>
        <w:t>занятий</w:t>
      </w:r>
      <w:proofErr w:type="gramStart"/>
      <w:r w:rsidRPr="00C42C69">
        <w:rPr>
          <w:bCs/>
        </w:rPr>
        <w:t>;</w:t>
      </w:r>
      <w:r w:rsidRPr="00C42C69">
        <w:t>В</w:t>
      </w:r>
      <w:proofErr w:type="gramEnd"/>
      <w:r w:rsidRPr="00C42C69">
        <w:t>ыполнение</w:t>
      </w:r>
      <w:proofErr w:type="spellEnd"/>
      <w:r w:rsidRPr="00C42C69">
        <w:t xml:space="preserve"> на </w:t>
      </w:r>
      <w:proofErr w:type="spellStart"/>
      <w:r w:rsidRPr="00C42C69">
        <w:t>персональномкомпьютере</w:t>
      </w:r>
      <w:proofErr w:type="spellEnd"/>
      <w:r w:rsidRPr="00C42C69">
        <w:t xml:space="preserve"> практического задания № 9                                                                                                     </w:t>
      </w:r>
    </w:p>
    <w:p w:rsidR="0047263B" w:rsidRDefault="0047263B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05D4B" w:rsidRPr="00E35A34" w:rsidRDefault="00805D4B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35A34">
        <w:rPr>
          <w:rFonts w:ascii="Times New Roman" w:hAnsi="Times New Roman" w:cs="Times New Roman"/>
          <w:b/>
          <w:sz w:val="28"/>
          <w:szCs w:val="28"/>
        </w:rPr>
        <w:t>ОБЪЁМ УЧЕБНОЙ ДИСЦИПЛИНЫ И ВИДЫ УЧЕБНОЙ РАБОТЫ</w:t>
      </w:r>
    </w:p>
    <w:p w:rsidR="00805D4B" w:rsidRPr="00E35A34" w:rsidRDefault="00805D4B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05D4B" w:rsidRPr="00E35A34" w:rsidRDefault="00805D4B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1EF4" w:rsidRPr="00E35A34" w:rsidRDefault="00E31EF4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61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42C69" w:rsidRPr="00861CC9" w:rsidTr="00C42C69">
        <w:trPr>
          <w:trHeight w:val="460"/>
        </w:trPr>
        <w:tc>
          <w:tcPr>
            <w:tcW w:w="7904" w:type="dxa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42C69" w:rsidRPr="00861CC9" w:rsidTr="00C42C69">
        <w:trPr>
          <w:trHeight w:val="285"/>
        </w:trPr>
        <w:tc>
          <w:tcPr>
            <w:tcW w:w="7904" w:type="dxa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48</w:t>
            </w:r>
          </w:p>
        </w:tc>
      </w:tr>
      <w:tr w:rsidR="00C42C69" w:rsidRPr="00861CC9" w:rsidTr="00C42C69">
        <w:tc>
          <w:tcPr>
            <w:tcW w:w="7904" w:type="dxa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32</w:t>
            </w:r>
          </w:p>
        </w:tc>
      </w:tr>
      <w:tr w:rsidR="00C42C69" w:rsidRPr="00861CC9" w:rsidTr="00C42C69">
        <w:tc>
          <w:tcPr>
            <w:tcW w:w="7904" w:type="dxa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C42C69" w:rsidRPr="00861CC9" w:rsidTr="00C42C69">
        <w:tc>
          <w:tcPr>
            <w:tcW w:w="7904" w:type="dxa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C42C69" w:rsidRPr="00861CC9" w:rsidTr="00C42C69">
        <w:tc>
          <w:tcPr>
            <w:tcW w:w="7904" w:type="dxa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C42C69" w:rsidRPr="00861CC9" w:rsidTr="00C42C69">
        <w:tc>
          <w:tcPr>
            <w:tcW w:w="7904" w:type="dxa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C42C69" w:rsidRPr="00861CC9" w:rsidTr="00C42C69">
        <w:trPr>
          <w:trHeight w:val="892"/>
        </w:trPr>
        <w:tc>
          <w:tcPr>
            <w:tcW w:w="7904" w:type="dxa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Выполнение графических работ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Выполнение упражнений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Изучение дополнительной, справочной литературы</w:t>
            </w:r>
          </w:p>
        </w:tc>
        <w:tc>
          <w:tcPr>
            <w:tcW w:w="1800" w:type="dxa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C42C69" w:rsidRPr="00861CC9" w:rsidTr="00C42C69">
        <w:tc>
          <w:tcPr>
            <w:tcW w:w="9704" w:type="dxa"/>
            <w:gridSpan w:val="2"/>
            <w:shd w:val="clear" w:color="auto" w:fill="auto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</w:t>
            </w:r>
            <w:r w:rsidRPr="00861CC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аттестация</w:t>
            </w:r>
            <w:r w:rsidRPr="00861CC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форме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дифференцированного </w:t>
            </w:r>
            <w:r w:rsidRPr="00861CC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зачета     </w:t>
            </w:r>
          </w:p>
        </w:tc>
      </w:tr>
    </w:tbl>
    <w:p w:rsidR="00E31EF4" w:rsidRDefault="00E31EF4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Pr="00E35A34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17B8" w:rsidRDefault="00C217B8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217B8" w:rsidSect="0047263B">
          <w:footerReference w:type="default" r:id="rId10"/>
          <w:pgSz w:w="11910" w:h="16840"/>
          <w:pgMar w:top="709" w:right="280" w:bottom="426" w:left="920" w:header="0" w:footer="978" w:gutter="0"/>
          <w:cols w:space="720"/>
          <w:docGrid w:linePitch="299"/>
        </w:sectPr>
      </w:pPr>
    </w:p>
    <w:p w:rsidR="00C42C69" w:rsidRPr="00861CC9" w:rsidRDefault="00C42C69" w:rsidP="00C42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Тематический план и содержание учебной дисциплины</w:t>
      </w:r>
      <w:r w:rsidRPr="00861CC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</w:t>
      </w:r>
      <w:r w:rsidR="000257E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</w:t>
      </w:r>
      <w:r w:rsidRPr="00861CC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</w:t>
      </w: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сновы инженерной графики</w:t>
      </w:r>
      <w:r w:rsidR="00025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C42C69" w:rsidRPr="00861CC9" w:rsidRDefault="00C42C69" w:rsidP="00C42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861CC9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  <w:r w:rsidRPr="00861CC9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</w:p>
    <w:tbl>
      <w:tblPr>
        <w:tblW w:w="13715" w:type="dxa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446"/>
        <w:gridCol w:w="20"/>
        <w:gridCol w:w="8"/>
        <w:gridCol w:w="18"/>
        <w:gridCol w:w="37"/>
        <w:gridCol w:w="18"/>
        <w:gridCol w:w="41"/>
        <w:gridCol w:w="19"/>
        <w:gridCol w:w="13"/>
        <w:gridCol w:w="36"/>
        <w:gridCol w:w="9073"/>
        <w:gridCol w:w="805"/>
        <w:gridCol w:w="992"/>
      </w:tblGrid>
      <w:tr w:rsidR="00C42C69" w:rsidRPr="00861CC9" w:rsidTr="00C42C69">
        <w:trPr>
          <w:trHeight w:val="20"/>
        </w:trPr>
        <w:tc>
          <w:tcPr>
            <w:tcW w:w="2189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разделов и тем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992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Уровень 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освоения</w:t>
            </w: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1.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Геометрическое черчение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1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ab/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  <w:vMerge w:val="restart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Цели и задачи предмета.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Значение черчения в практической деятельности людей. Краткие сведения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proofErr w:type="gram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истории черчения. Современные методы выполнения чертежей на компьютере. Инструменты, принадлежности и материалы для выполнения чертежей. Рациональные приёмы работы инструментами. Организация рабочего места.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</w:tr>
      <w:tr w:rsidR="00C42C69" w:rsidRPr="00861CC9" w:rsidTr="00C42C69">
        <w:trPr>
          <w:trHeight w:val="70"/>
        </w:trPr>
        <w:tc>
          <w:tcPr>
            <w:tcW w:w="2189" w:type="dxa"/>
            <w:vMerge w:val="restart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сведения по оформлению чертежей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1</w:t>
            </w:r>
          </w:p>
        </w:tc>
        <w:tc>
          <w:tcPr>
            <w:tcW w:w="992" w:type="dxa"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tabs>
                <w:tab w:val="left" w:pos="19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tabs>
                <w:tab w:val="left" w:pos="19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Понятие о стандартах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Форматы, рамка и основная надпись. Линии: сплошная толстая основная, штриховая, сплошная тонкая, сплошная волнистая, штрихпунктирная. Сведения о чертёжном шрифте. Сведения о нанесении размеров.                 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42C69" w:rsidRPr="00861CC9" w:rsidTr="00C42C69">
        <w:trPr>
          <w:trHeight w:val="395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3/4</w:t>
            </w: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3"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 № 1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114"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Выполнение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чертёжа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плоской детали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дополнительной, справочной литературы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Сведения о нанесении размеров (выносная и размерная линии, стрелки, знаки диаметра и  радиуса; указание толщины и длины детали надписью; расположение размерных чисел). Применение и обозначение масштаба            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графических  работ:  вычерчивание линий чертежа, вычерчивание шрифтов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70"/>
        </w:trPr>
        <w:tc>
          <w:tcPr>
            <w:tcW w:w="2189" w:type="dxa"/>
            <w:vMerge w:val="restart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 2.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Геометрические построения и приёмы вычерчивания контуров технических деталей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70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Уклон  и конусность на технических деталях, определение, правила построения по заданной величине и обозначение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Приёмы вычерчивания контура деталей с применением различных геометрических построений. Сопряжения, применяемые в технических контурах деталей. Сопряжения двух прямых дугой окружности заданного радиуса. Внешнее и внутреннее касание дуг. Сопряжения дуг с дугами и дуги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прямой. Построение лекальных кривых. Деление окружности на равные части.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42C69" w:rsidRPr="00861CC9" w:rsidTr="00C42C69">
        <w:trPr>
          <w:trHeight w:val="276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419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09" w:type="dxa"/>
            <w:gridSpan w:val="2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чертежей плоских деталей с применением геометрических построений;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419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09" w:type="dxa"/>
            <w:gridSpan w:val="2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упражнений: сопряжения, деление окружности на равные части;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Анализ  графического состава изображений.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474"/>
        </w:trPr>
        <w:tc>
          <w:tcPr>
            <w:tcW w:w="2189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2.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Проекционное черчение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  <w:vMerge w:val="restart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2.1.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Прямоугольное проецирование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 проецирования, проецирование на одну плоскость проекций. Проецирование на 2-3 плоскости проекций.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42C69" w:rsidRPr="00861CC9" w:rsidTr="00C42C69">
        <w:trPr>
          <w:trHeight w:val="201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381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gridSpan w:val="4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37" w:type="dxa"/>
            <w:gridSpan w:val="7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упражнений: проецирование точки, проецирование прямой, плоскости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05"/>
        </w:trPr>
        <w:tc>
          <w:tcPr>
            <w:tcW w:w="2189" w:type="dxa"/>
            <w:vMerge w:val="restart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2.2. 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Проецирование геометрических тел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  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FFFFFF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182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gridSpan w:val="2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9263" w:type="dxa"/>
            <w:gridSpan w:val="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Комплексные чертежи геометрических тел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Технический рисунок. Построение развёрток.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42C69" w:rsidRPr="00861CC9" w:rsidTr="00C42C69">
        <w:trPr>
          <w:trHeight w:val="418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gridSpan w:val="2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8/9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63" w:type="dxa"/>
            <w:gridSpan w:val="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35"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 № 2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82"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эскиза и технического  рисунка детали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199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383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gridSpan w:val="4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37" w:type="dxa"/>
            <w:gridSpan w:val="7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14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147"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Построение  разверток геометрических тел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12"/>
        </w:trPr>
        <w:tc>
          <w:tcPr>
            <w:tcW w:w="2189" w:type="dxa"/>
            <w:vMerge w:val="restart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2.3.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Проекции моделей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12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gridSpan w:val="2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63" w:type="dxa"/>
            <w:gridSpan w:val="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Выбор положения модели для более наглядного её изображения. Построение комплексного чертежа модели по натурным образцам и аксонометрическим проекциям.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42C69" w:rsidRPr="00861CC9" w:rsidTr="00C42C69">
        <w:trPr>
          <w:trHeight w:val="421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gridSpan w:val="3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11/12      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55" w:type="dxa"/>
            <w:gridSpan w:val="8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 № 3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Выполнение комплексного чертежа модели по натурным образцам и аксонометрическим проекциям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33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419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gridSpan w:val="5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0" w:type="dxa"/>
            <w:gridSpan w:val="6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Построение третьей проекции детали  по двум заданным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3.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Машиностроительное  черчение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197"/>
        </w:trPr>
        <w:tc>
          <w:tcPr>
            <w:tcW w:w="2189" w:type="dxa"/>
            <w:vMerge w:val="restart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3.1.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положения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197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Машиностроительный чертёж, его назначение.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Влияние стандартов на качество машиностроительной продукции. Зависимость качества изделия от качества чертежа. Перспективные изменения в графическом отображении информации. Компьютеризация процессов создания конструкторской документации. Пересмотр стандартов ЕСКД с целью сокращения, упрощения его требований в соответствии с особенностями компьютерной графики. Расширение знаковой системы в связи с появлением новых материалов и технологий изготовления изделий.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42C69" w:rsidRPr="00861CC9" w:rsidTr="00C42C69">
        <w:trPr>
          <w:trHeight w:val="164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19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7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2"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Выполнение реферата на тему: Графические изображения в области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моих</w:t>
            </w:r>
            <w:proofErr w:type="gram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профессиональных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интере</w:t>
            </w:r>
            <w:proofErr w:type="spellEnd"/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57"/>
        </w:trPr>
        <w:tc>
          <w:tcPr>
            <w:tcW w:w="2189" w:type="dxa"/>
            <w:vMerge w:val="restart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3.2.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Изображения-виды, разрезы, сечения</w:t>
            </w: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57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Виды: назначение, расположение и обозначение основных, местных и дополнительных видов.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Разрезы: горизонтальный, вертикальный (фронтальные и профильные) и наклонный. Линии сечения, обозначения и надписи. Расположение  разрезов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Местные разрезы. Соединение половины вида с половиной разреза. Сечения вынесенные и наложенные. Расположение сечений, сечения цилиндрической поверхности. Обозначения и надписи. Выносные элементы, их определение и содержание. Применение выносных элементов. Расположение и обозначение выносных элементов.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42C69" w:rsidRPr="00861CC9" w:rsidTr="00C42C69">
        <w:trPr>
          <w:trHeight w:val="659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15/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16         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 № 4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чертежей и эскизов деталей, содержащих сечения и разрезы.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Выполнение сечения детали цилиндрической формы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62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800"/>
        </w:trPr>
        <w:tc>
          <w:tcPr>
            <w:tcW w:w="2189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gridSpan w:val="5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200" w:type="dxa"/>
            <w:gridSpan w:val="6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Систематическая проработка конспектов занятий;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Изучение дополнительной, справочной литературы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Условности и упрощения. 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Частные изображения  симметричных видов, разрезов и сечений. Разрезы через тонкие стенки, рёбра, спицы и т.п.;  Чтение чертежей с сечениями и разрезами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  <w:vMerge w:val="restart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3.3.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Резьба, резьбовые изделия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 w:val="restart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141" w:type="dxa"/>
            <w:gridSpan w:val="4"/>
          </w:tcPr>
          <w:p w:rsidR="00C42C69" w:rsidRPr="00861CC9" w:rsidRDefault="00C42C69" w:rsidP="007961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Основные сведения о резьбе. Основные типы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резьб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Различные профили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резьб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Условное изображение резьбы. Нарезание резьбы: сбеги,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недорезы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проточки, фаски. Обозначение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стандартных</w:t>
            </w:r>
            <w:proofErr w:type="gram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специальных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резьб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Изображение стандартных резьбовых крепёжных деталей по их действительным размерам согласно ГОСТу (болты, шпильки, гайки, шайбы и др.).</w:t>
            </w:r>
          </w:p>
          <w:p w:rsidR="00C42C69" w:rsidRPr="00861CC9" w:rsidRDefault="00C42C69" w:rsidP="007961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Условные обозначения и изображения стандартных резьбовых крепёжных деталей.  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410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gridSpan w:val="8"/>
            <w:tcBorders>
              <w:bottom w:val="single" w:sz="4" w:space="0" w:color="auto"/>
            </w:tcBorders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18/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22" w:type="dxa"/>
            <w:gridSpan w:val="3"/>
            <w:tcBorders>
              <w:bottom w:val="single" w:sz="4" w:space="0" w:color="auto"/>
            </w:tcBorders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319"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 № 5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3"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Изображение и обозначение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резьб</w:t>
            </w:r>
            <w:proofErr w:type="spellEnd"/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183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401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gridSpan w:val="10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3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Вычерчивание крепёжных деталей с резьбой.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  <w:vMerge w:val="restart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3.4.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Эскизы деталей и рабочие чертежи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41" w:type="dxa"/>
            <w:gridSpan w:val="4"/>
          </w:tcPr>
          <w:p w:rsidR="00C42C69" w:rsidRPr="00861CC9" w:rsidRDefault="00C42C69" w:rsidP="0079614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детали и ее элементы. Графическая и текстовая часть чертежа.</w:t>
            </w:r>
          </w:p>
          <w:p w:rsidR="00C42C69" w:rsidRPr="00861CC9" w:rsidRDefault="00C42C69" w:rsidP="0079614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нормальных диаметра, длин и т.п. Понятие о конструктивных и технологических базах.</w:t>
            </w:r>
          </w:p>
          <w:p w:rsidR="00C42C69" w:rsidRPr="00861CC9" w:rsidRDefault="00C42C69" w:rsidP="0079614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Измерительный инструмент и приемы измерения деталей.</w:t>
            </w:r>
          </w:p>
          <w:p w:rsidR="00C42C69" w:rsidRPr="00861CC9" w:rsidRDefault="00C42C69" w:rsidP="0079614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Литейные и штамповочные уклоны и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скругления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Центро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вые отверстия, галтели, проточки.</w:t>
            </w:r>
          </w:p>
          <w:p w:rsidR="00C42C69" w:rsidRPr="00861CC9" w:rsidRDefault="00C42C69" w:rsidP="0079614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на чертежах материала, применяемого для изготовления деталей. Назначение эскиза и рабочего чертежа. Порядок и последовательность выполнения эскиза деталей. Ра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бочие чертежи изделий основного и вспомогательного произ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водства — их виды, назначение, требования к ним. Ознакомление с техническими требованиями к рабочим чертежам.</w:t>
            </w:r>
          </w:p>
          <w:p w:rsidR="00C42C69" w:rsidRPr="00861CC9" w:rsidRDefault="00C42C69" w:rsidP="0079614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составления чертежа детали по данным ее эскиза. Выбор масштаба, формата и компоновки чертежа.</w:t>
            </w:r>
          </w:p>
          <w:p w:rsidR="00C42C69" w:rsidRPr="00861CC9" w:rsidRDefault="00C42C69" w:rsidP="0079614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об оформлении рабочих чертежей  изделий для ра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зового и массового производства.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42C69" w:rsidRPr="00861CC9" w:rsidTr="00C42C69">
        <w:trPr>
          <w:trHeight w:val="706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spacing w:after="0" w:line="240" w:lineRule="auto"/>
              <w:ind w:left="51"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 № 6</w:t>
            </w:r>
          </w:p>
          <w:p w:rsidR="00C42C69" w:rsidRPr="00861CC9" w:rsidRDefault="00C42C69" w:rsidP="00C42C69">
            <w:pPr>
              <w:spacing w:after="0" w:line="240" w:lineRule="auto"/>
              <w:ind w:left="3"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эскизов и рабочих чертежей ма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шиностроительных деталей 1-й и 2-й сложности;</w:t>
            </w:r>
          </w:p>
          <w:p w:rsidR="00C42C69" w:rsidRPr="00861CC9" w:rsidRDefault="00C42C69" w:rsidP="00C42C69">
            <w:pPr>
              <w:spacing w:after="0" w:line="240" w:lineRule="auto"/>
              <w:ind w:left="51"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рабо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чих чертежей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09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  <w:gridSpan w:val="6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82" w:type="dxa"/>
            <w:gridSpan w:val="5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дополнительной, справочной литературы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темам: 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 нанесении на чертеже обозначений шероховатости поверхностей, Понятие о допусках и посадках;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упражнений: Чтение чертежей деталей, содержащих обозначения шероховатости поверхности, допуски и посадки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305"/>
        </w:trPr>
        <w:tc>
          <w:tcPr>
            <w:tcW w:w="2189" w:type="dxa"/>
            <w:vMerge w:val="restart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3.5.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Разъёмные и неразъёмные соединения деталей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widowControl w:val="0"/>
              <w:tabs>
                <w:tab w:val="left" w:pos="712"/>
                <w:tab w:val="center" w:pos="791"/>
              </w:tabs>
              <w:autoSpaceDE w:val="0"/>
              <w:autoSpaceDN w:val="0"/>
              <w:adjustRightInd w:val="0"/>
              <w:spacing w:after="0" w:line="242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83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Различные виды разъемных соединений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Резьбовые, шпо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ночные, зубчатые (шлицевые), штифтовые соединения деталей, их назначение, условия выполнения.</w:t>
            </w:r>
            <w:proofErr w:type="gramEnd"/>
          </w:p>
          <w:p w:rsidR="00C42C69" w:rsidRPr="00861CC9" w:rsidRDefault="00C42C69" w:rsidP="00C42C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Первоначальные сведения по оформлению элементов сбо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рочных чертежей  (обводка контуров соприкасающихся деталей, штриховка разрезов и сечений, изображение зазоров).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Изображение крепежных деталей с резьбой по условным соотношениям в зависимости от наружного 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диаметра резьбы. Изображение соединений при помощи болтов, шпилек, винтов, упрощение по ГОСТ 2.315-68*.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Сварные соединения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Виды сварных соединений, типы сварных швов, изображение и обозначения сварных швов.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Соединение деталей заклепками. Паяные и клееные соединения.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    1</w:t>
            </w:r>
          </w:p>
        </w:tc>
        <w:tc>
          <w:tcPr>
            <w:tcW w:w="992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42C69" w:rsidRPr="00861CC9" w:rsidTr="00C42C69">
        <w:trPr>
          <w:trHeight w:val="580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23/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 № 7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Выполнение чертежа  сварной сборочной единицы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99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76"/>
        </w:trPr>
        <w:tc>
          <w:tcPr>
            <w:tcW w:w="2189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  <w:gridSpan w:val="6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82" w:type="dxa"/>
            <w:gridSpan w:val="5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дополнительной, справочной литературы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Сборочные чертежи неразъемных соединений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чертежей разъемных и неразъемных соединений деталей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45"/>
        </w:trPr>
        <w:tc>
          <w:tcPr>
            <w:tcW w:w="2189" w:type="dxa"/>
            <w:vMerge w:val="restart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3.6.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Общие сведения об изделиях и составлении сборочных чертежей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2C69" w:rsidRPr="00861CC9" w:rsidTr="00C42C69">
        <w:trPr>
          <w:trHeight w:val="245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</w:tcPr>
          <w:p w:rsidR="00C42C69" w:rsidRPr="00861CC9" w:rsidRDefault="00C42C69" w:rsidP="00C42C69">
            <w:pPr>
              <w:tabs>
                <w:tab w:val="left" w:pos="4077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  <w:t>25</w:t>
            </w:r>
            <w:r w:rsidRPr="00861CC9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  <w:tab/>
            </w:r>
          </w:p>
        </w:tc>
        <w:tc>
          <w:tcPr>
            <w:tcW w:w="9283" w:type="dxa"/>
            <w:gridSpan w:val="10"/>
          </w:tcPr>
          <w:p w:rsidR="00C42C69" w:rsidRPr="00861CC9" w:rsidRDefault="00C42C69" w:rsidP="00C42C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Комплект конструкторской документации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Чертеж общего вида, его назначение и содержание.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Сборочный чертеж, его назначение и содержание. Последо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вательность выполнения сборочного чертежа.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эскизов деталей разъемной сборочной едини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цы, предназначенных для выполнения сборочного чертежа. Увязка сопрягаемых размеров. Порядок сборки и разборки сбо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рочных единиц. Обозначение изделия и его составных частей. Порядок вы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полнения сборочного чертежа по эскизам деталей. Выбор числа изображений. Выбор формата. Размеры на сборочных чертежах. Штриховка на разрезах и сечениях. Изображение контуров пограничных деталей. Изображение частей изделия в крайнем и промежуточном положениях.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Конструктивные особенности при изображении сопрягае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мых деталей (проточки, подгонки соединений по нескольким плоскостям и др.). Упрощения, применяемые на сборочных чертежах. Изображение уплотнительных устройств, подшипни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ков, пружин, стопорных и установочных устройств. Назначение спецификаций. Порядок заполнения специфи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кации. Основная надпись на текстовых документах. Нанесение номеров позиций на сборочном чертеже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1</w:t>
            </w:r>
          </w:p>
        </w:tc>
        <w:tc>
          <w:tcPr>
            <w:tcW w:w="992" w:type="dxa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3" w:type="dxa"/>
            <w:gridSpan w:val="10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 № 8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сборочных чертежей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59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383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gridSpan w:val="2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63" w:type="dxa"/>
            <w:gridSpan w:val="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1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C42C69" w:rsidRPr="00861CC9" w:rsidRDefault="00C42C69" w:rsidP="00C42C69">
            <w:pPr>
              <w:spacing w:after="0" w:line="240" w:lineRule="auto"/>
              <w:ind w:left="74"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Заполнение специфи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кации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0"/>
        </w:trPr>
        <w:tc>
          <w:tcPr>
            <w:tcW w:w="2189" w:type="dxa"/>
            <w:vMerge w:val="restart"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3.7.  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и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деталирование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сборочных чертежей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right="3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73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283" w:type="dxa"/>
            <w:gridSpan w:val="10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Назначение данной сборочной единицы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Работа сбороч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ной единицы. Количество деталей, входящих в сборочную единицу. Количество стандартных деталей. Габаритные, уста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новочные, присоединительные и монтажные  размеры. Порядок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деталирования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сборочных чертежей отдельных деталей. Увязка сопрягаемых размеров.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right="-1" w:hanging="96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42C69" w:rsidRPr="00861CC9" w:rsidTr="00C42C69">
        <w:trPr>
          <w:trHeight w:val="241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401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gridSpan w:val="4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37" w:type="dxa"/>
            <w:gridSpan w:val="7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C42C69" w:rsidRPr="00861CC9" w:rsidRDefault="00C42C69" w:rsidP="00C42C69">
            <w:pPr>
              <w:spacing w:after="0" w:line="240" w:lineRule="auto"/>
              <w:ind w:left="93"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задания: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Деталирование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сборочного чертежа                                                                                               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19"/>
        </w:trPr>
        <w:tc>
          <w:tcPr>
            <w:tcW w:w="2189" w:type="dxa"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Раздел 4. 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17"/>
        </w:trPr>
        <w:tc>
          <w:tcPr>
            <w:tcW w:w="2189" w:type="dxa"/>
            <w:vMerge w:val="restart"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4.1. 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Схемы, применяемые в профессиональной деятельности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63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gridSpan w:val="8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28/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122" w:type="dxa"/>
            <w:gridSpan w:val="3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Схемы: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понятие, классификация, условные обозначения, правила выполнения, порядок чтения.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42C69" w:rsidRPr="00861CC9" w:rsidTr="00C42C69">
        <w:trPr>
          <w:trHeight w:val="183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693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gridSpan w:val="2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  <w:p w:rsidR="00C42C69" w:rsidRPr="00861CC9" w:rsidRDefault="00C42C69" w:rsidP="00C42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2C69" w:rsidRPr="00861CC9" w:rsidRDefault="00C42C69" w:rsidP="00C42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63" w:type="dxa"/>
            <w:gridSpan w:val="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C42C69" w:rsidRPr="00861CC9" w:rsidRDefault="00C42C69" w:rsidP="00C42C6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 пневматических и электрических схем;     </w:t>
            </w:r>
          </w:p>
          <w:p w:rsidR="00C42C69" w:rsidRPr="00861CC9" w:rsidRDefault="00C42C69" w:rsidP="00C42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пневматических и электрических схем                                                                                                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152"/>
        </w:trPr>
        <w:tc>
          <w:tcPr>
            <w:tcW w:w="2189" w:type="dxa"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5. 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сведения о машинной графике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152"/>
        </w:trPr>
        <w:tc>
          <w:tcPr>
            <w:tcW w:w="2189" w:type="dxa"/>
            <w:vMerge w:val="restart"/>
          </w:tcPr>
          <w:p w:rsidR="00C42C69" w:rsidRPr="00861CC9" w:rsidRDefault="00C42C69" w:rsidP="00C42C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5.1.  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Черчение с элементами компьютерной графики</w:t>
            </w: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152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САПР на персональных компьютерах. Система Автокад. Основные сведения о возможностях Автокада. Порядок и последовательность работы с системой Автокад.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42C69" w:rsidRPr="00861CC9" w:rsidTr="00C42C69">
        <w:trPr>
          <w:trHeight w:val="430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31/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 № 9</w:t>
            </w:r>
          </w:p>
          <w:p w:rsidR="00C42C6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Выполнение несложного чертежа машинным способом.</w:t>
            </w:r>
          </w:p>
          <w:p w:rsidR="00C42C69" w:rsidRPr="00370F11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70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41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29" w:type="dxa"/>
            <w:gridSpan w:val="11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157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9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55"/>
        </w:trPr>
        <w:tc>
          <w:tcPr>
            <w:tcW w:w="2189" w:type="dxa"/>
            <w:vMerge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  <w:gridSpan w:val="7"/>
          </w:tcPr>
          <w:p w:rsidR="00C42C69" w:rsidRPr="00861CC9" w:rsidRDefault="00C42C69" w:rsidP="00C42C6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141" w:type="dxa"/>
            <w:gridSpan w:val="4"/>
          </w:tcPr>
          <w:p w:rsidR="00C42C69" w:rsidRPr="00861CC9" w:rsidRDefault="00C42C69" w:rsidP="00C42C69">
            <w:pPr>
              <w:spacing w:after="0" w:line="240" w:lineRule="auto"/>
              <w:ind w:left="93"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на персональном компьютере практического задания № 9                                                                                                     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C42C69" w:rsidRPr="00861CC9" w:rsidTr="00C42C69">
        <w:trPr>
          <w:trHeight w:val="20"/>
        </w:trPr>
        <w:tc>
          <w:tcPr>
            <w:tcW w:w="11918" w:type="dxa"/>
            <w:gridSpan w:val="12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805" w:type="dxa"/>
            <w:shd w:val="clear" w:color="auto" w:fill="auto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992" w:type="dxa"/>
            <w:vMerge/>
            <w:shd w:val="clear" w:color="auto" w:fill="D9D9D9"/>
          </w:tcPr>
          <w:p w:rsidR="00C42C69" w:rsidRPr="00861CC9" w:rsidRDefault="00C42C69" w:rsidP="00C42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42C69" w:rsidRPr="00861CC9" w:rsidRDefault="00C42C69" w:rsidP="00C42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42C69" w:rsidRPr="00861CC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41EA4" w:rsidRPr="00E35A34" w:rsidRDefault="00841EA4" w:rsidP="00841EA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841EA4" w:rsidRPr="00A412DC" w:rsidRDefault="00841EA4" w:rsidP="00A412DC">
      <w:pPr>
        <w:tabs>
          <w:tab w:val="left" w:pos="274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2DC">
        <w:rPr>
          <w:rFonts w:ascii="Times New Roman" w:hAnsi="Times New Roman" w:cs="Times New Roman"/>
          <w:b/>
          <w:bCs/>
          <w:sz w:val="28"/>
          <w:szCs w:val="28"/>
        </w:rPr>
        <w:t>ХАРАКТЕРИСТИКА ОСНОВНЫХ ВИДОВ ДЕЯТЕЛЬНОСТИ СТУДЕНТОВ</w:t>
      </w:r>
    </w:p>
    <w:tbl>
      <w:tblPr>
        <w:tblStyle w:val="TableNormal"/>
        <w:tblpPr w:leftFromText="180" w:rightFromText="180" w:vertAnchor="text" w:horzAnchor="margin" w:tblpY="48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7955"/>
      </w:tblGrid>
      <w:tr w:rsidR="00841EA4" w:rsidRPr="00E35A34" w:rsidTr="00B25777">
        <w:trPr>
          <w:trHeight w:val="60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EA4" w:rsidRPr="00E35A34" w:rsidRDefault="00841EA4" w:rsidP="003762F6">
            <w:pPr>
              <w:pStyle w:val="TableParagraph"/>
              <w:spacing w:before="135"/>
              <w:ind w:left="156"/>
              <w:jc w:val="both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E35A34">
              <w:rPr>
                <w:b/>
                <w:sz w:val="28"/>
                <w:szCs w:val="28"/>
                <w:lang w:eastAsia="en-US"/>
              </w:rPr>
              <w:t>Содержание</w:t>
            </w:r>
            <w:proofErr w:type="spellEnd"/>
            <w:r w:rsidRPr="00E35A34">
              <w:rPr>
                <w:b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E35A34">
              <w:rPr>
                <w:b/>
                <w:sz w:val="28"/>
                <w:szCs w:val="28"/>
                <w:lang w:eastAsia="en-US"/>
              </w:rPr>
              <w:t>обучения</w:t>
            </w:r>
            <w:proofErr w:type="spellEnd"/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EA4" w:rsidRPr="00E35A34" w:rsidRDefault="00841EA4" w:rsidP="003762F6">
            <w:pPr>
              <w:pStyle w:val="TableParagraph"/>
              <w:spacing w:line="276" w:lineRule="exact"/>
              <w:ind w:left="2164" w:right="385" w:hanging="1758"/>
              <w:jc w:val="both"/>
              <w:rPr>
                <w:b/>
                <w:sz w:val="28"/>
                <w:szCs w:val="28"/>
                <w:lang w:val="ru-RU" w:eastAsia="en-US"/>
              </w:rPr>
            </w:pPr>
            <w:r w:rsidRPr="00E35A34">
              <w:rPr>
                <w:b/>
                <w:sz w:val="28"/>
                <w:szCs w:val="28"/>
                <w:lang w:val="ru-RU" w:eastAsia="en-US"/>
              </w:rPr>
              <w:t>Характеристика основных видов деятельности студентов</w:t>
            </w:r>
            <w:r w:rsidR="00A412DC">
              <w:rPr>
                <w:b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b/>
                <w:sz w:val="28"/>
                <w:szCs w:val="28"/>
                <w:lang w:val="ru-RU" w:eastAsia="en-US"/>
              </w:rPr>
              <w:t>(на уровне учебных действий)</w:t>
            </w:r>
          </w:p>
        </w:tc>
      </w:tr>
      <w:tr w:rsidR="00841EA4" w:rsidRPr="00E35A34" w:rsidTr="00B25777">
        <w:trPr>
          <w:trHeight w:val="300"/>
        </w:trPr>
        <w:tc>
          <w:tcPr>
            <w:tcW w:w="10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EA4" w:rsidRPr="00E35A34" w:rsidRDefault="00841EA4" w:rsidP="003762F6">
            <w:pPr>
              <w:pStyle w:val="TableParagraph"/>
              <w:spacing w:line="255" w:lineRule="exact"/>
              <w:ind w:right="4395"/>
              <w:jc w:val="both"/>
              <w:rPr>
                <w:b/>
                <w:sz w:val="28"/>
                <w:szCs w:val="28"/>
                <w:lang w:val="ru-RU" w:eastAsia="en-US"/>
              </w:rPr>
            </w:pPr>
          </w:p>
        </w:tc>
      </w:tr>
      <w:tr w:rsidR="00841EA4" w:rsidRPr="00E35A34" w:rsidTr="00B25777">
        <w:trPr>
          <w:trHeight w:val="302"/>
        </w:trPr>
        <w:tc>
          <w:tcPr>
            <w:tcW w:w="10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EA4" w:rsidRPr="00072E11" w:rsidRDefault="00072E11" w:rsidP="003762F6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 w:rsidRPr="00072E11">
              <w:rPr>
                <w:b/>
                <w:bCs/>
                <w:sz w:val="28"/>
                <w:szCs w:val="28"/>
              </w:rPr>
              <w:t>Геометрическое</w:t>
            </w:r>
            <w:proofErr w:type="spellEnd"/>
            <w:r w:rsidRPr="00072E1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72E11">
              <w:rPr>
                <w:b/>
                <w:bCs/>
                <w:sz w:val="28"/>
                <w:szCs w:val="28"/>
              </w:rPr>
              <w:t>черчение</w:t>
            </w:r>
            <w:proofErr w:type="spellEnd"/>
          </w:p>
        </w:tc>
      </w:tr>
      <w:tr w:rsidR="00841EA4" w:rsidRPr="00E35A34" w:rsidTr="00B25777">
        <w:trPr>
          <w:trHeight w:val="1990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1EA4" w:rsidRPr="00072E11" w:rsidRDefault="00072E11" w:rsidP="003762F6">
            <w:pPr>
              <w:pStyle w:val="TableParagraph"/>
              <w:ind w:left="108" w:right="365"/>
              <w:jc w:val="both"/>
              <w:rPr>
                <w:b/>
                <w:i/>
                <w:sz w:val="28"/>
                <w:szCs w:val="28"/>
                <w:lang w:val="ru-RU" w:eastAsia="en-US"/>
              </w:rPr>
            </w:pPr>
            <w:proofErr w:type="spellStart"/>
            <w:r w:rsidRPr="00072E11">
              <w:rPr>
                <w:b/>
                <w:bCs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1EA4" w:rsidRPr="00E35A34" w:rsidRDefault="00841EA4" w:rsidP="003762F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line="268" w:lineRule="exact"/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размеров основных форматов чертежных</w:t>
            </w:r>
            <w:r w:rsidRPr="00E35A34">
              <w:rPr>
                <w:spacing w:val="-2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листов.</w:t>
            </w:r>
          </w:p>
          <w:p w:rsidR="00841EA4" w:rsidRPr="00E35A34" w:rsidRDefault="00841EA4" w:rsidP="003762F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и определение стандартных масштабов.</w:t>
            </w:r>
          </w:p>
          <w:p w:rsidR="00841EA4" w:rsidRPr="00E35A34" w:rsidRDefault="00841EA4" w:rsidP="003762F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типов и размеров линий</w:t>
            </w:r>
            <w:r w:rsidRPr="00E35A34">
              <w:rPr>
                <w:spacing w:val="-1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чертежа.</w:t>
            </w:r>
          </w:p>
          <w:p w:rsidR="00841EA4" w:rsidRPr="00072E11" w:rsidRDefault="00841EA4" w:rsidP="003762F6">
            <w:pPr>
              <w:pStyle w:val="TableParagraph"/>
              <w:tabs>
                <w:tab w:val="left" w:pos="6131"/>
              </w:tabs>
              <w:ind w:right="97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 xml:space="preserve">–Знание  формы,  содержание  и </w:t>
            </w:r>
            <w:r w:rsidRPr="00E35A34">
              <w:rPr>
                <w:spacing w:val="28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 xml:space="preserve">размеры </w:t>
            </w:r>
            <w:r w:rsidRPr="00E35A34">
              <w:rPr>
                <w:spacing w:val="9"/>
                <w:sz w:val="28"/>
                <w:szCs w:val="28"/>
                <w:lang w:val="ru-RU" w:eastAsia="en-US"/>
              </w:rPr>
              <w:t xml:space="preserve"> </w:t>
            </w:r>
            <w:r w:rsidR="00072E11">
              <w:rPr>
                <w:sz w:val="28"/>
                <w:szCs w:val="28"/>
                <w:lang w:val="ru-RU" w:eastAsia="en-US"/>
              </w:rPr>
              <w:t xml:space="preserve">графической </w:t>
            </w:r>
            <w:r w:rsidRPr="00E35A34">
              <w:rPr>
                <w:spacing w:val="-1"/>
                <w:sz w:val="28"/>
                <w:szCs w:val="28"/>
                <w:lang w:val="ru-RU" w:eastAsia="en-US"/>
              </w:rPr>
              <w:t xml:space="preserve">основной </w:t>
            </w:r>
            <w:r w:rsidRPr="00E35A34">
              <w:rPr>
                <w:sz w:val="28"/>
                <w:szCs w:val="28"/>
                <w:lang w:val="ru-RU" w:eastAsia="en-US"/>
              </w:rPr>
              <w:t>надписи.</w:t>
            </w:r>
          </w:p>
        </w:tc>
      </w:tr>
      <w:tr w:rsidR="00072E11" w:rsidRPr="00E35A34" w:rsidTr="00B25777">
        <w:trPr>
          <w:trHeight w:val="4120"/>
        </w:trPr>
        <w:tc>
          <w:tcPr>
            <w:tcW w:w="2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2E11" w:rsidRPr="00072E11" w:rsidRDefault="00072E11" w:rsidP="003762F6">
            <w:pPr>
              <w:pStyle w:val="TableParagraph"/>
              <w:ind w:left="108" w:right="365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072E11">
              <w:rPr>
                <w:b/>
                <w:bCs/>
                <w:sz w:val="28"/>
                <w:szCs w:val="28"/>
                <w:lang w:val="ru-RU"/>
              </w:rPr>
              <w:t>Основные сведения по оформлению чертежей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2E11" w:rsidRPr="00E35A34" w:rsidRDefault="00072E11" w:rsidP="003762F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формы основной надписи (штампы) на чертежах и</w:t>
            </w:r>
            <w:r w:rsidRPr="00E35A34">
              <w:rPr>
                <w:spacing w:val="-12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схемах.</w:t>
            </w:r>
          </w:p>
          <w:p w:rsidR="00072E11" w:rsidRPr="00E35A34" w:rsidRDefault="00072E11" w:rsidP="003762F6">
            <w:pPr>
              <w:pStyle w:val="TableParagraph"/>
              <w:numPr>
                <w:ilvl w:val="0"/>
                <w:numId w:val="10"/>
              </w:numPr>
              <w:tabs>
                <w:tab w:val="left" w:pos="295"/>
              </w:tabs>
              <w:ind w:right="103"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формы основной надписи для текстовых конструкторских документов (спецификация, пояснительная записка и</w:t>
            </w:r>
            <w:r w:rsidRPr="00E35A34">
              <w:rPr>
                <w:spacing w:val="-5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т.д.).</w:t>
            </w:r>
          </w:p>
          <w:p w:rsidR="00072E11" w:rsidRPr="00E35A34" w:rsidRDefault="00072E11" w:rsidP="003762F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Обозначение в основной надписи</w:t>
            </w:r>
            <w:r w:rsidRPr="00E35A34">
              <w:rPr>
                <w:spacing w:val="-4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масштабы.</w:t>
            </w:r>
          </w:p>
          <w:p w:rsidR="00072E11" w:rsidRPr="00E35A34" w:rsidRDefault="00072E11" w:rsidP="003762F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Выполнение различных типов линий на</w:t>
            </w:r>
            <w:r w:rsidRPr="00E35A34">
              <w:rPr>
                <w:spacing w:val="-4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чертежах.</w:t>
            </w:r>
          </w:p>
          <w:p w:rsidR="00072E11" w:rsidRPr="00E35A34" w:rsidRDefault="00072E11" w:rsidP="003762F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line="264" w:lineRule="exact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E35A34">
              <w:rPr>
                <w:sz w:val="28"/>
                <w:szCs w:val="28"/>
                <w:lang w:eastAsia="en-US"/>
              </w:rPr>
              <w:t>Заполнение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таблицы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основной</w:t>
            </w:r>
            <w:proofErr w:type="spellEnd"/>
            <w:r w:rsidRPr="00E35A34">
              <w:rPr>
                <w:spacing w:val="-5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надписи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>.</w:t>
            </w:r>
          </w:p>
          <w:p w:rsidR="00072E11" w:rsidRPr="00E35A34" w:rsidRDefault="00072E11" w:rsidP="003762F6">
            <w:pPr>
              <w:pStyle w:val="TableParagraph"/>
              <w:numPr>
                <w:ilvl w:val="0"/>
                <w:numId w:val="11"/>
              </w:numPr>
              <w:tabs>
                <w:tab w:val="left" w:pos="382"/>
              </w:tabs>
              <w:ind w:right="101"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Проведение выносных и размерных линий для линейных и угловых размеров.</w:t>
            </w:r>
          </w:p>
          <w:p w:rsidR="00072E11" w:rsidRPr="00682FC9" w:rsidRDefault="00072E11" w:rsidP="003762F6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ind w:right="582"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общих требований к размерам в соответствии с</w:t>
            </w:r>
            <w:r w:rsidRPr="00E35A34">
              <w:rPr>
                <w:spacing w:val="-22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ГОСТ 2.307-68.</w:t>
            </w:r>
          </w:p>
        </w:tc>
      </w:tr>
      <w:tr w:rsidR="00072E11" w:rsidRPr="00E35A34" w:rsidTr="00B25777">
        <w:trPr>
          <w:trHeight w:val="2796"/>
        </w:trPr>
        <w:tc>
          <w:tcPr>
            <w:tcW w:w="2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2E11" w:rsidRPr="00072E11" w:rsidRDefault="00072E11" w:rsidP="003762F6">
            <w:pPr>
              <w:pStyle w:val="TableParagraph"/>
              <w:ind w:left="108" w:right="365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072E11">
              <w:rPr>
                <w:b/>
                <w:bCs/>
                <w:sz w:val="28"/>
                <w:szCs w:val="28"/>
                <w:lang w:val="ru-RU"/>
              </w:rPr>
              <w:t>Геометрические построения и приёмы вычерчивания контуров технических деталей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2E11" w:rsidRPr="00E35A34" w:rsidRDefault="00072E11" w:rsidP="003762F6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ind w:left="287" w:hanging="18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упрощения в нанесении размеров.</w:t>
            </w:r>
          </w:p>
          <w:p w:rsidR="00072E11" w:rsidRPr="00E35A34" w:rsidRDefault="00072E11" w:rsidP="003762F6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spacing w:line="270" w:lineRule="atLeast"/>
              <w:ind w:right="1283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Умение располагать размерные числа по отношению</w:t>
            </w:r>
            <w:r w:rsidRPr="00E35A34">
              <w:rPr>
                <w:spacing w:val="-17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к размерным</w:t>
            </w:r>
            <w:r w:rsidRPr="00E35A34">
              <w:rPr>
                <w:spacing w:val="-3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линиям.</w:t>
            </w:r>
          </w:p>
          <w:p w:rsidR="00072E11" w:rsidRPr="00E35A34" w:rsidRDefault="00072E11" w:rsidP="003762F6">
            <w:pPr>
              <w:pStyle w:val="TableParagraph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b/>
                <w:sz w:val="28"/>
                <w:szCs w:val="28"/>
                <w:lang w:val="ru-RU" w:eastAsia="en-US"/>
              </w:rPr>
              <w:t xml:space="preserve">– </w:t>
            </w:r>
            <w:r w:rsidRPr="00E35A34">
              <w:rPr>
                <w:sz w:val="28"/>
                <w:szCs w:val="28"/>
                <w:lang w:val="ru-RU" w:eastAsia="en-US"/>
              </w:rPr>
              <w:t>Представление о конструкции некоторых прописных и строчных букв греческого и латинского алфавита.</w:t>
            </w:r>
          </w:p>
          <w:p w:rsidR="00072E11" w:rsidRPr="00E35A34" w:rsidRDefault="00072E11" w:rsidP="003762F6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ind w:right="669"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размеров и конструкции прописных и строчных</w:t>
            </w:r>
            <w:r w:rsidRPr="00E35A34">
              <w:rPr>
                <w:spacing w:val="-28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букв русского алфавита, цифр и знаков.</w:t>
            </w:r>
          </w:p>
          <w:p w:rsidR="00072E11" w:rsidRPr="00E35A34" w:rsidRDefault="00072E11" w:rsidP="003762F6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pacing w:line="264" w:lineRule="exact"/>
              <w:ind w:firstLine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E35A34">
              <w:rPr>
                <w:sz w:val="28"/>
                <w:szCs w:val="28"/>
                <w:lang w:eastAsia="en-US"/>
              </w:rPr>
              <w:t>Выполнение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надписи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чертежным</w:t>
            </w:r>
            <w:proofErr w:type="spellEnd"/>
            <w:r w:rsidRPr="00E35A34">
              <w:rPr>
                <w:spacing w:val="-4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шрифтом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841EA4" w:rsidRPr="00E35A34" w:rsidTr="00B25777">
        <w:trPr>
          <w:trHeight w:val="204"/>
        </w:trPr>
        <w:tc>
          <w:tcPr>
            <w:tcW w:w="1064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41EA4" w:rsidRPr="00072E11" w:rsidRDefault="00072E11" w:rsidP="003762F6">
            <w:pPr>
              <w:pStyle w:val="TableParagraph"/>
              <w:tabs>
                <w:tab w:val="left" w:pos="288"/>
              </w:tabs>
              <w:spacing w:line="264" w:lineRule="exact"/>
              <w:ind w:left="0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072E11">
              <w:rPr>
                <w:b/>
                <w:bCs/>
                <w:sz w:val="28"/>
                <w:szCs w:val="28"/>
              </w:rPr>
              <w:t>Проекционное</w:t>
            </w:r>
            <w:proofErr w:type="spellEnd"/>
            <w:r w:rsidRPr="00072E1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72E11">
              <w:rPr>
                <w:b/>
                <w:bCs/>
                <w:sz w:val="28"/>
                <w:szCs w:val="28"/>
              </w:rPr>
              <w:t>черчение</w:t>
            </w:r>
            <w:proofErr w:type="spellEnd"/>
          </w:p>
        </w:tc>
      </w:tr>
      <w:tr w:rsidR="00841EA4" w:rsidRPr="00E35A34" w:rsidTr="00B25777">
        <w:trPr>
          <w:trHeight w:val="81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1EA4" w:rsidRPr="00072E11" w:rsidRDefault="00072E11" w:rsidP="003762F6">
            <w:pPr>
              <w:pStyle w:val="TableParagraph"/>
              <w:spacing w:line="273" w:lineRule="exact"/>
              <w:ind w:left="0"/>
              <w:jc w:val="both"/>
              <w:rPr>
                <w:b/>
                <w:i/>
                <w:sz w:val="28"/>
                <w:szCs w:val="28"/>
                <w:lang w:val="ru-RU" w:eastAsia="en-US"/>
              </w:rPr>
            </w:pPr>
            <w:proofErr w:type="spellStart"/>
            <w:r w:rsidRPr="00072E11">
              <w:rPr>
                <w:b/>
                <w:bCs/>
                <w:sz w:val="28"/>
                <w:szCs w:val="28"/>
              </w:rPr>
              <w:t>Прямоугольное</w:t>
            </w:r>
            <w:proofErr w:type="spellEnd"/>
            <w:r w:rsidRPr="00072E1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72E11">
              <w:rPr>
                <w:b/>
                <w:bCs/>
                <w:sz w:val="28"/>
                <w:szCs w:val="28"/>
              </w:rPr>
              <w:t>проецирование</w:t>
            </w:r>
            <w:proofErr w:type="spellEnd"/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1EA4" w:rsidRPr="00E35A34" w:rsidRDefault="00841EA4" w:rsidP="003762F6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spacing w:line="268" w:lineRule="exact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Обозначение плоскостей проекцией, осей</w:t>
            </w:r>
            <w:r w:rsidRPr="00E35A34">
              <w:rPr>
                <w:spacing w:val="-4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проекций.</w:t>
            </w:r>
          </w:p>
          <w:p w:rsidR="00841EA4" w:rsidRPr="00E35A34" w:rsidRDefault="00841EA4" w:rsidP="003762F6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Проецирование точки на три плоскости</w:t>
            </w:r>
            <w:r w:rsidRPr="00E35A34">
              <w:rPr>
                <w:spacing w:val="-7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проекции.</w:t>
            </w:r>
          </w:p>
          <w:p w:rsidR="00841EA4" w:rsidRPr="00E35A34" w:rsidRDefault="00841EA4" w:rsidP="003762F6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Чтение комплексных чертежей проекций</w:t>
            </w:r>
            <w:r w:rsidRPr="00E35A34">
              <w:rPr>
                <w:spacing w:val="-4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точек.</w:t>
            </w:r>
          </w:p>
        </w:tc>
      </w:tr>
      <w:tr w:rsidR="00072E11" w:rsidRPr="00E35A34" w:rsidTr="00B25777">
        <w:trPr>
          <w:trHeight w:val="1718"/>
        </w:trPr>
        <w:tc>
          <w:tcPr>
            <w:tcW w:w="2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2E11" w:rsidRPr="00072E11" w:rsidRDefault="00072E11" w:rsidP="003762F6">
            <w:pPr>
              <w:pStyle w:val="TableParagraph"/>
              <w:spacing w:line="273" w:lineRule="exact"/>
              <w:ind w:left="0"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072E11">
              <w:rPr>
                <w:b/>
                <w:bCs/>
                <w:sz w:val="28"/>
                <w:szCs w:val="28"/>
              </w:rPr>
              <w:lastRenderedPageBreak/>
              <w:t>Проецирование</w:t>
            </w:r>
            <w:proofErr w:type="spellEnd"/>
            <w:r w:rsidRPr="00072E1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72E11">
              <w:rPr>
                <w:b/>
                <w:bCs/>
                <w:sz w:val="28"/>
                <w:szCs w:val="28"/>
              </w:rPr>
              <w:t>геометрических</w:t>
            </w:r>
            <w:proofErr w:type="spellEnd"/>
            <w:r w:rsidRPr="00072E1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72E11">
              <w:rPr>
                <w:b/>
                <w:bCs/>
                <w:sz w:val="28"/>
                <w:szCs w:val="28"/>
              </w:rPr>
              <w:t>тел</w:t>
            </w:r>
            <w:proofErr w:type="spellEnd"/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2E11" w:rsidRPr="00E35A34" w:rsidRDefault="00072E11" w:rsidP="003762F6">
            <w:pPr>
              <w:pStyle w:val="TableParagraph"/>
              <w:spacing w:line="276" w:lineRule="exact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Построение третьей проекции по двум</w:t>
            </w:r>
            <w:r w:rsidRPr="00E35A34">
              <w:rPr>
                <w:spacing w:val="-7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заданным.</w:t>
            </w:r>
          </w:p>
          <w:p w:rsidR="00072E11" w:rsidRPr="00E35A34" w:rsidRDefault="00072E11" w:rsidP="003762F6">
            <w:pPr>
              <w:widowControl/>
              <w:numPr>
                <w:ilvl w:val="0"/>
                <w:numId w:val="15"/>
              </w:numPr>
              <w:autoSpaceDE/>
              <w:autoSpaceDN/>
              <w:spacing w:after="12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t>Проецирование отрезка прямой на три плоскости проекции.</w:t>
            </w:r>
          </w:p>
          <w:p w:rsidR="00072E11" w:rsidRPr="00072E11" w:rsidRDefault="00072E11" w:rsidP="003762F6">
            <w:pPr>
              <w:numPr>
                <w:ilvl w:val="0"/>
                <w:numId w:val="15"/>
              </w:numPr>
              <w:spacing w:after="12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t xml:space="preserve">Расположение </w:t>
            </w:r>
            <w:proofErr w:type="gramStart"/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t>прямой</w:t>
            </w:r>
            <w:proofErr w:type="gramEnd"/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t xml:space="preserve"> относительно плоскостей </w:t>
            </w:r>
          </w:p>
        </w:tc>
      </w:tr>
      <w:tr w:rsidR="00072E11" w:rsidRPr="00E35A34" w:rsidTr="00B25777">
        <w:trPr>
          <w:trHeight w:val="2518"/>
        </w:trPr>
        <w:tc>
          <w:tcPr>
            <w:tcW w:w="2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E11" w:rsidRPr="00072E11" w:rsidRDefault="00072E11" w:rsidP="003762F6">
            <w:pPr>
              <w:pStyle w:val="TableParagraph"/>
              <w:spacing w:line="273" w:lineRule="exact"/>
              <w:ind w:left="0"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072E11">
              <w:rPr>
                <w:b/>
                <w:bCs/>
                <w:sz w:val="28"/>
                <w:szCs w:val="28"/>
              </w:rPr>
              <w:t>Проекции</w:t>
            </w:r>
            <w:proofErr w:type="spellEnd"/>
            <w:r w:rsidRPr="00072E1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72E11">
              <w:rPr>
                <w:b/>
                <w:bCs/>
                <w:sz w:val="28"/>
                <w:szCs w:val="28"/>
              </w:rPr>
              <w:t>моделей</w:t>
            </w:r>
            <w:proofErr w:type="spellEnd"/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E11" w:rsidRPr="00E35A34" w:rsidRDefault="00072E11" w:rsidP="003762F6">
            <w:pPr>
              <w:widowControl/>
              <w:numPr>
                <w:ilvl w:val="0"/>
                <w:numId w:val="15"/>
              </w:numPr>
              <w:autoSpaceDE/>
              <w:autoSpaceDN/>
              <w:spacing w:after="12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t xml:space="preserve"> прямой.</w:t>
            </w:r>
          </w:p>
          <w:p w:rsidR="00072E11" w:rsidRDefault="00072E11" w:rsidP="003762F6">
            <w:pPr>
              <w:pStyle w:val="TableParagraph"/>
              <w:spacing w:after="120" w:line="276" w:lineRule="exact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E35A34">
              <w:rPr>
                <w:sz w:val="28"/>
                <w:szCs w:val="28"/>
                <w:lang w:val="ru-RU"/>
              </w:rPr>
              <w:t>Определение видимости двух «конкурирующих» точек.</w:t>
            </w:r>
          </w:p>
          <w:p w:rsidR="00072E11" w:rsidRPr="00E35A34" w:rsidRDefault="00072E11" w:rsidP="003762F6">
            <w:pPr>
              <w:widowControl/>
              <w:numPr>
                <w:ilvl w:val="0"/>
                <w:numId w:val="15"/>
              </w:numPr>
              <w:autoSpaceDE/>
              <w:autoSpaceDN/>
              <w:spacing w:after="12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t>проекции.</w:t>
            </w:r>
          </w:p>
          <w:p w:rsidR="00072E11" w:rsidRPr="00E35A34" w:rsidRDefault="00072E11" w:rsidP="003762F6">
            <w:pPr>
              <w:widowControl/>
              <w:numPr>
                <w:ilvl w:val="0"/>
                <w:numId w:val="15"/>
              </w:numPr>
              <w:autoSpaceDE/>
              <w:autoSpaceDN/>
              <w:spacing w:after="12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t>Построение третьей проекции отрезка прямой по двум заданным.</w:t>
            </w:r>
          </w:p>
          <w:p w:rsidR="00072E11" w:rsidRPr="00072E11" w:rsidRDefault="00072E11" w:rsidP="003762F6">
            <w:pPr>
              <w:pStyle w:val="TableParagraph"/>
              <w:spacing w:after="120" w:line="276" w:lineRule="exact"/>
              <w:contextualSpacing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/>
              </w:rPr>
              <w:t>Чтение комплексных чертежей проекции отрезка</w:t>
            </w:r>
          </w:p>
        </w:tc>
      </w:tr>
      <w:tr w:rsidR="00841EA4" w:rsidRPr="00E35A34" w:rsidTr="00B25777">
        <w:trPr>
          <w:trHeight w:val="300"/>
        </w:trPr>
        <w:tc>
          <w:tcPr>
            <w:tcW w:w="10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EA4" w:rsidRPr="00072E11" w:rsidRDefault="00072E11" w:rsidP="003762F6">
            <w:pPr>
              <w:pStyle w:val="TableParagraph"/>
              <w:spacing w:line="256" w:lineRule="exact"/>
              <w:ind w:left="3092"/>
              <w:jc w:val="both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 w:rsidRPr="00072E11">
              <w:rPr>
                <w:b/>
                <w:bCs/>
                <w:sz w:val="28"/>
                <w:szCs w:val="28"/>
              </w:rPr>
              <w:t>Машиностроительное</w:t>
            </w:r>
            <w:proofErr w:type="spellEnd"/>
            <w:r w:rsidRPr="00072E11">
              <w:rPr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072E11">
              <w:rPr>
                <w:b/>
                <w:bCs/>
                <w:sz w:val="28"/>
                <w:szCs w:val="28"/>
              </w:rPr>
              <w:t>черчение</w:t>
            </w:r>
            <w:proofErr w:type="spellEnd"/>
          </w:p>
        </w:tc>
      </w:tr>
      <w:tr w:rsidR="00841EA4" w:rsidRPr="00E35A34" w:rsidTr="00B25777">
        <w:trPr>
          <w:trHeight w:val="2812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1EA4" w:rsidRPr="00072E11" w:rsidRDefault="00072E11" w:rsidP="003762F6">
            <w:pPr>
              <w:pStyle w:val="TableParagraph"/>
              <w:ind w:left="108" w:right="850"/>
              <w:jc w:val="both"/>
              <w:rPr>
                <w:b/>
                <w:i/>
                <w:sz w:val="28"/>
                <w:szCs w:val="28"/>
                <w:lang w:val="ru-RU" w:eastAsia="en-US"/>
              </w:rPr>
            </w:pPr>
            <w:proofErr w:type="spellStart"/>
            <w:r w:rsidRPr="00072E11">
              <w:rPr>
                <w:b/>
                <w:bCs/>
                <w:sz w:val="28"/>
                <w:szCs w:val="28"/>
              </w:rPr>
              <w:t>Основные</w:t>
            </w:r>
            <w:proofErr w:type="spellEnd"/>
            <w:r w:rsidRPr="00072E1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72E11">
              <w:rPr>
                <w:b/>
                <w:bCs/>
                <w:sz w:val="28"/>
                <w:szCs w:val="28"/>
              </w:rPr>
              <w:t>положения</w:t>
            </w:r>
            <w:proofErr w:type="spellEnd"/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1EA4" w:rsidRPr="00E35A34" w:rsidRDefault="00841EA4" w:rsidP="003762F6">
            <w:pPr>
              <w:pStyle w:val="TableParagraph"/>
              <w:ind w:right="385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– Построение сопряжения прямых, прямой и окружности, двух окружностей.</w:t>
            </w:r>
          </w:p>
          <w:p w:rsidR="00841EA4" w:rsidRPr="00E35A34" w:rsidRDefault="00841EA4" w:rsidP="003762F6">
            <w:pPr>
              <w:pStyle w:val="TableParagraph"/>
              <w:spacing w:line="276" w:lineRule="exact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–Построение сопряжений, применяемых в контурах технических деталей.</w:t>
            </w:r>
          </w:p>
          <w:p w:rsidR="00841EA4" w:rsidRPr="00E35A34" w:rsidRDefault="00841EA4" w:rsidP="003762F6">
            <w:pPr>
              <w:pStyle w:val="TableParagraph"/>
              <w:numPr>
                <w:ilvl w:val="0"/>
                <w:numId w:val="16"/>
              </w:numPr>
              <w:tabs>
                <w:tab w:val="left" w:pos="288"/>
              </w:tabs>
              <w:spacing w:line="264" w:lineRule="exact"/>
              <w:jc w:val="both"/>
              <w:rPr>
                <w:sz w:val="28"/>
                <w:szCs w:val="28"/>
                <w:lang w:val="ru-RU"/>
              </w:rPr>
            </w:pPr>
            <w:r w:rsidRPr="00E35A34">
              <w:rPr>
                <w:sz w:val="28"/>
                <w:szCs w:val="28"/>
                <w:lang w:val="ru-RU"/>
              </w:rPr>
              <w:t>Представление о назначении аксонометрических проекциях.</w:t>
            </w:r>
          </w:p>
          <w:p w:rsidR="00841EA4" w:rsidRPr="00E35A34" w:rsidRDefault="00841EA4" w:rsidP="003762F6">
            <w:pPr>
              <w:pStyle w:val="TableParagraph"/>
              <w:numPr>
                <w:ilvl w:val="0"/>
                <w:numId w:val="16"/>
              </w:numPr>
              <w:tabs>
                <w:tab w:val="left" w:pos="288"/>
              </w:tabs>
              <w:spacing w:line="264" w:lineRule="exact"/>
              <w:jc w:val="both"/>
              <w:rPr>
                <w:sz w:val="28"/>
                <w:szCs w:val="28"/>
                <w:lang w:val="ru-RU"/>
              </w:rPr>
            </w:pPr>
            <w:r w:rsidRPr="00E35A34">
              <w:rPr>
                <w:sz w:val="28"/>
                <w:szCs w:val="28"/>
                <w:lang w:val="ru-RU"/>
              </w:rPr>
              <w:t>Расположение осей в различных видах аксонометрических проекциях с учетом коэффициентов искажения.</w:t>
            </w:r>
          </w:p>
          <w:p w:rsidR="00841EA4" w:rsidRPr="00E35A34" w:rsidRDefault="00841EA4" w:rsidP="003762F6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Изображение плоских фигур, окружности, и геометрических тел в аксонометрических проекциях.</w:t>
            </w:r>
          </w:p>
        </w:tc>
      </w:tr>
      <w:tr w:rsidR="003762F6" w:rsidRPr="00E35A34" w:rsidTr="00B25777">
        <w:trPr>
          <w:trHeight w:val="294"/>
        </w:trPr>
        <w:tc>
          <w:tcPr>
            <w:tcW w:w="2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62F6" w:rsidRPr="003762F6" w:rsidRDefault="003762F6" w:rsidP="003762F6">
            <w:pPr>
              <w:pStyle w:val="TableParagraph"/>
              <w:ind w:left="108" w:right="850"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3762F6">
              <w:rPr>
                <w:b/>
                <w:bCs/>
                <w:sz w:val="28"/>
                <w:szCs w:val="28"/>
              </w:rPr>
              <w:t>Изображения-виды</w:t>
            </w:r>
            <w:proofErr w:type="spellEnd"/>
            <w:r w:rsidRPr="003762F6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3762F6">
              <w:rPr>
                <w:b/>
                <w:bCs/>
                <w:sz w:val="28"/>
                <w:szCs w:val="28"/>
              </w:rPr>
              <w:t>разрезы</w:t>
            </w:r>
            <w:proofErr w:type="spellEnd"/>
            <w:r w:rsidRPr="003762F6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3762F6">
              <w:rPr>
                <w:b/>
                <w:bCs/>
                <w:sz w:val="28"/>
                <w:szCs w:val="28"/>
              </w:rPr>
              <w:t>сечения</w:t>
            </w:r>
            <w:proofErr w:type="spellEnd"/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62F6" w:rsidRPr="00A412DC" w:rsidRDefault="003762F6" w:rsidP="003762F6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A412DC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-знать какие виды соединений деталей бывают</w:t>
            </w:r>
          </w:p>
          <w:p w:rsidR="003762F6" w:rsidRPr="00A412DC" w:rsidRDefault="003762F6" w:rsidP="003762F6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A412DC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-знать условные изображения и обозначения соединений</w:t>
            </w:r>
          </w:p>
          <w:p w:rsidR="003762F6" w:rsidRPr="00A412DC" w:rsidRDefault="003762F6" w:rsidP="003762F6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sz w:val="28"/>
                <w:szCs w:val="28"/>
                <w:lang w:val="ru-RU" w:eastAsia="en-US"/>
              </w:rPr>
            </w:pPr>
            <w:r w:rsidRPr="00A412DC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- уметь определять тот или иной вид соединения деталей с натуры и по чертежу.</w:t>
            </w:r>
          </w:p>
        </w:tc>
      </w:tr>
      <w:tr w:rsidR="003762F6" w:rsidRPr="00E35A34" w:rsidTr="00B25777">
        <w:trPr>
          <w:trHeight w:val="196"/>
        </w:trPr>
        <w:tc>
          <w:tcPr>
            <w:tcW w:w="2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62F6" w:rsidRPr="003762F6" w:rsidRDefault="003762F6" w:rsidP="003762F6">
            <w:pPr>
              <w:pStyle w:val="TableParagraph"/>
              <w:ind w:left="108" w:right="850"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3762F6">
              <w:rPr>
                <w:b/>
                <w:bCs/>
                <w:sz w:val="28"/>
                <w:szCs w:val="28"/>
              </w:rPr>
              <w:t>Резьба</w:t>
            </w:r>
            <w:proofErr w:type="spellEnd"/>
            <w:r w:rsidRPr="003762F6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3762F6">
              <w:rPr>
                <w:b/>
                <w:bCs/>
                <w:sz w:val="28"/>
                <w:szCs w:val="28"/>
              </w:rPr>
              <w:t>резьбовые</w:t>
            </w:r>
            <w:proofErr w:type="spellEnd"/>
            <w:r w:rsidRPr="003762F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2F6">
              <w:rPr>
                <w:b/>
                <w:bCs/>
                <w:sz w:val="28"/>
                <w:szCs w:val="28"/>
              </w:rPr>
              <w:t>изделия</w:t>
            </w:r>
            <w:proofErr w:type="spellEnd"/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62F6" w:rsidRPr="00A412DC" w:rsidRDefault="003762F6" w:rsidP="003762F6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A412DC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-уметь определять тип и размер резьбы с натуры;</w:t>
            </w:r>
          </w:p>
          <w:p w:rsidR="003762F6" w:rsidRPr="00A412DC" w:rsidRDefault="003762F6" w:rsidP="003762F6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color w:val="333333"/>
                <w:sz w:val="28"/>
                <w:szCs w:val="28"/>
                <w:shd w:val="clear" w:color="auto" w:fill="FFFFFF"/>
                <w:lang w:val="ru-RU"/>
              </w:rPr>
            </w:pPr>
            <w:r w:rsidRPr="00A412DC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- знать у</w:t>
            </w:r>
            <w:r w:rsidRPr="00A412DC">
              <w:rPr>
                <w:color w:val="333333"/>
                <w:sz w:val="28"/>
                <w:szCs w:val="28"/>
                <w:shd w:val="clear" w:color="auto" w:fill="FFFFFF"/>
                <w:lang w:val="ru-RU"/>
              </w:rPr>
              <w:t>словное графическое изображение и обозначение резьбы</w:t>
            </w:r>
          </w:p>
          <w:p w:rsidR="003762F6" w:rsidRPr="00A412DC" w:rsidRDefault="003762F6" w:rsidP="003762F6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sz w:val="28"/>
                <w:szCs w:val="28"/>
                <w:lang w:val="ru-RU" w:eastAsia="en-US"/>
              </w:rPr>
            </w:pPr>
            <w:r w:rsidRPr="00A412DC">
              <w:rPr>
                <w:color w:val="333333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A412DC">
              <w:rPr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A412DC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знать конструктивные элементы.</w:t>
            </w:r>
          </w:p>
        </w:tc>
      </w:tr>
      <w:tr w:rsidR="003762F6" w:rsidRPr="00E35A34" w:rsidTr="00B25777">
        <w:trPr>
          <w:trHeight w:val="213"/>
        </w:trPr>
        <w:tc>
          <w:tcPr>
            <w:tcW w:w="2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62F6" w:rsidRPr="003762F6" w:rsidRDefault="003762F6" w:rsidP="003762F6">
            <w:pPr>
              <w:pStyle w:val="TableParagraph"/>
              <w:ind w:left="108" w:right="850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3762F6">
              <w:rPr>
                <w:b/>
                <w:bCs/>
                <w:sz w:val="28"/>
                <w:szCs w:val="28"/>
                <w:lang w:val="ru-RU"/>
              </w:rPr>
              <w:t>Эскизы деталей и рабочие чертежи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5777" w:rsidRPr="00A412DC" w:rsidRDefault="00B25777" w:rsidP="00B25777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A412DC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-уметь выполнять эскиз технической детали</w:t>
            </w:r>
          </w:p>
          <w:p w:rsidR="00B25777" w:rsidRPr="00A412DC" w:rsidRDefault="00B25777" w:rsidP="00B25777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sz w:val="28"/>
                <w:szCs w:val="28"/>
                <w:lang w:val="ru-RU" w:eastAsia="en-US"/>
              </w:rPr>
            </w:pPr>
            <w:r w:rsidRPr="00A412DC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- грамотно наносить размеры на эскизе и производить обмер детали.</w:t>
            </w:r>
          </w:p>
        </w:tc>
      </w:tr>
      <w:tr w:rsidR="003762F6" w:rsidRPr="00E35A34" w:rsidTr="00B25777">
        <w:trPr>
          <w:trHeight w:val="213"/>
        </w:trPr>
        <w:tc>
          <w:tcPr>
            <w:tcW w:w="2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62F6" w:rsidRPr="003762F6" w:rsidRDefault="003762F6" w:rsidP="003762F6">
            <w:pPr>
              <w:pStyle w:val="TableParagraph"/>
              <w:ind w:left="108" w:right="850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3762F6">
              <w:rPr>
                <w:b/>
                <w:bCs/>
                <w:sz w:val="28"/>
                <w:szCs w:val="28"/>
                <w:lang w:val="ru-RU"/>
              </w:rPr>
              <w:t>Разъёмные и неразъёмные соединения деталей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5777" w:rsidRPr="00A412DC" w:rsidRDefault="00B25777" w:rsidP="00B25777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A412DC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знать правила выполнения чертежа детали </w:t>
            </w:r>
          </w:p>
          <w:p w:rsidR="00B25777" w:rsidRPr="00A412DC" w:rsidRDefault="00B25777" w:rsidP="00B25777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A412DC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-уметь грамотно применять знания на практике.</w:t>
            </w:r>
          </w:p>
          <w:p w:rsidR="003762F6" w:rsidRPr="00A412DC" w:rsidRDefault="003762F6" w:rsidP="003762F6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sz w:val="28"/>
                <w:szCs w:val="28"/>
                <w:lang w:val="ru-RU" w:eastAsia="en-US"/>
              </w:rPr>
            </w:pPr>
          </w:p>
        </w:tc>
      </w:tr>
      <w:tr w:rsidR="003762F6" w:rsidRPr="00E35A34" w:rsidTr="00B25777">
        <w:trPr>
          <w:trHeight w:val="180"/>
        </w:trPr>
        <w:tc>
          <w:tcPr>
            <w:tcW w:w="2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62F6" w:rsidRPr="003762F6" w:rsidRDefault="003762F6" w:rsidP="003762F6">
            <w:pPr>
              <w:pStyle w:val="TableParagraph"/>
              <w:ind w:left="108" w:right="850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3762F6">
              <w:rPr>
                <w:b/>
                <w:bCs/>
                <w:sz w:val="28"/>
                <w:szCs w:val="28"/>
                <w:lang w:val="ru-RU"/>
              </w:rPr>
              <w:t xml:space="preserve">Общие сведения об изделиях и составлении сборочных </w:t>
            </w:r>
            <w:r w:rsidRPr="003762F6">
              <w:rPr>
                <w:b/>
                <w:bCs/>
                <w:sz w:val="28"/>
                <w:szCs w:val="28"/>
                <w:lang w:val="ru-RU"/>
              </w:rPr>
              <w:lastRenderedPageBreak/>
              <w:t>чертежей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62F6" w:rsidRDefault="00B25777" w:rsidP="003762F6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- знать </w:t>
            </w:r>
            <w:r w:rsidRPr="00B25777">
              <w:rPr>
                <w:sz w:val="28"/>
                <w:szCs w:val="28"/>
                <w:lang w:val="ru-RU"/>
              </w:rPr>
              <w:t>основные правила разработки, оформления и чтения конструкторской и технологической документации;</w:t>
            </w:r>
          </w:p>
          <w:p w:rsidR="00B25777" w:rsidRDefault="00B25777" w:rsidP="003762F6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en-US"/>
              </w:rPr>
              <w:t>-</w:t>
            </w:r>
            <w:r w:rsidRPr="00B25777">
              <w:rPr>
                <w:sz w:val="28"/>
                <w:szCs w:val="28"/>
                <w:lang w:val="ru-RU"/>
              </w:rPr>
              <w:t xml:space="preserve"> общие сведения о сборочных чертежах;</w:t>
            </w:r>
          </w:p>
          <w:p w:rsidR="00B25777" w:rsidRPr="00B25777" w:rsidRDefault="00B25777" w:rsidP="003762F6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/>
              </w:rPr>
              <w:t>-</w:t>
            </w:r>
            <w:r w:rsidRPr="00B25777">
              <w:rPr>
                <w:sz w:val="28"/>
                <w:szCs w:val="28"/>
                <w:lang w:val="ru-RU"/>
              </w:rPr>
              <w:t xml:space="preserve"> основные приемы техники черчения, правила выполнения чертежей;</w:t>
            </w:r>
          </w:p>
        </w:tc>
      </w:tr>
      <w:tr w:rsidR="003762F6" w:rsidRPr="00E35A34" w:rsidTr="00B25777">
        <w:trPr>
          <w:trHeight w:val="155"/>
        </w:trPr>
        <w:tc>
          <w:tcPr>
            <w:tcW w:w="2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2F6" w:rsidRPr="003762F6" w:rsidRDefault="003762F6" w:rsidP="003762F6">
            <w:pPr>
              <w:pStyle w:val="TableParagraph"/>
              <w:ind w:left="108" w:right="850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3762F6">
              <w:rPr>
                <w:b/>
                <w:sz w:val="28"/>
                <w:szCs w:val="28"/>
                <w:lang w:val="ru-RU"/>
              </w:rPr>
              <w:lastRenderedPageBreak/>
              <w:t xml:space="preserve">.  Чтение и </w:t>
            </w:r>
            <w:proofErr w:type="spellStart"/>
            <w:r w:rsidRPr="003762F6">
              <w:rPr>
                <w:b/>
                <w:sz w:val="28"/>
                <w:szCs w:val="28"/>
                <w:lang w:val="ru-RU"/>
              </w:rPr>
              <w:t>деталирование</w:t>
            </w:r>
            <w:proofErr w:type="spellEnd"/>
            <w:r w:rsidRPr="003762F6">
              <w:rPr>
                <w:b/>
                <w:sz w:val="28"/>
                <w:szCs w:val="28"/>
                <w:lang w:val="ru-RU"/>
              </w:rPr>
              <w:t xml:space="preserve"> сборочных чертежей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2F6" w:rsidRDefault="00B25777" w:rsidP="003762F6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en-US"/>
              </w:rPr>
              <w:t>-</w:t>
            </w:r>
            <w:r w:rsidRPr="00682FC9">
              <w:rPr>
                <w:sz w:val="28"/>
                <w:szCs w:val="28"/>
                <w:lang w:val="ru-RU"/>
              </w:rPr>
              <w:t xml:space="preserve"> основы машиностроительного черчения;</w:t>
            </w:r>
          </w:p>
          <w:p w:rsidR="00B25777" w:rsidRPr="00B25777" w:rsidRDefault="00B25777" w:rsidP="003762F6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/>
              </w:rPr>
              <w:t xml:space="preserve">-знать </w:t>
            </w:r>
            <w:r w:rsidRPr="00B25777">
              <w:rPr>
                <w:sz w:val="28"/>
                <w:szCs w:val="28"/>
                <w:lang w:val="ru-RU"/>
              </w:rPr>
              <w:t xml:space="preserve"> требования единой системы конструкторской документации (ЕСКД).</w:t>
            </w:r>
          </w:p>
        </w:tc>
      </w:tr>
    </w:tbl>
    <w:tbl>
      <w:tblPr>
        <w:tblpPr w:leftFromText="180" w:rightFromText="180" w:vertAnchor="page" w:horzAnchor="margin" w:tblpX="108" w:tblpY="27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8087"/>
      </w:tblGrid>
      <w:tr w:rsidR="00B25777" w:rsidRPr="00E35A34" w:rsidTr="00F209FE">
        <w:trPr>
          <w:trHeight w:val="274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77" w:rsidRPr="00F209FE" w:rsidRDefault="00F209FE" w:rsidP="00F209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F209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Схемы</w:t>
            </w:r>
          </w:p>
        </w:tc>
      </w:tr>
      <w:tr w:rsidR="00B25777" w:rsidRPr="00E35A34" w:rsidTr="00F209FE">
        <w:trPr>
          <w:trHeight w:val="1478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25777" w:rsidRPr="00F209FE" w:rsidRDefault="00F209FE" w:rsidP="00F209F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209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Схемы, применяемые в профессиональной деятельности</w:t>
            </w:r>
          </w:p>
        </w:tc>
        <w:tc>
          <w:tcPr>
            <w:tcW w:w="8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25777" w:rsidRPr="00E35A34" w:rsidRDefault="00B25777" w:rsidP="00F209FE">
            <w:pPr>
              <w:numPr>
                <w:ilvl w:val="0"/>
                <w:numId w:val="17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Представление о роли стандартов в технике.</w:t>
            </w:r>
          </w:p>
          <w:p w:rsidR="00B25777" w:rsidRPr="00E35A34" w:rsidRDefault="00B25777" w:rsidP="00F209FE">
            <w:pPr>
              <w:numPr>
                <w:ilvl w:val="0"/>
                <w:numId w:val="17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Представление о зависимости изделий от качества чертежа.</w:t>
            </w:r>
          </w:p>
          <w:p w:rsidR="00B25777" w:rsidRDefault="00B25777" w:rsidP="00F209FE">
            <w:pPr>
              <w:numPr>
                <w:ilvl w:val="0"/>
                <w:numId w:val="17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Знание определения машиностроительного чертежа и его назначение.</w:t>
            </w:r>
          </w:p>
          <w:p w:rsidR="00F209FE" w:rsidRPr="00F209FE" w:rsidRDefault="00F209FE" w:rsidP="00F209FE">
            <w:pPr>
              <w:numPr>
                <w:ilvl w:val="0"/>
                <w:numId w:val="17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A412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Правила выполнения планов помещений и расстановки оборудования.</w:t>
            </w:r>
          </w:p>
        </w:tc>
      </w:tr>
      <w:tr w:rsidR="00F209FE" w:rsidRPr="00E35A34" w:rsidTr="00590504">
        <w:trPr>
          <w:trHeight w:val="360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09FE" w:rsidRPr="00F209FE" w:rsidRDefault="00F209FE" w:rsidP="00F209FE">
            <w:pPr>
              <w:spacing w:after="120"/>
              <w:ind w:left="108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F209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Общие сведения о машинной графике</w:t>
            </w:r>
          </w:p>
        </w:tc>
      </w:tr>
      <w:tr w:rsidR="00F209FE" w:rsidRPr="00E35A34" w:rsidTr="00F209FE">
        <w:trPr>
          <w:trHeight w:val="2220"/>
        </w:trPr>
        <w:tc>
          <w:tcPr>
            <w:tcW w:w="2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FE" w:rsidRPr="00F209FE" w:rsidRDefault="00F209FE" w:rsidP="00F209F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209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Черчение с элементами компьютерной графики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FE" w:rsidRPr="00E35A34" w:rsidRDefault="00F209FE" w:rsidP="00F209FE">
            <w:pPr>
              <w:numPr>
                <w:ilvl w:val="0"/>
                <w:numId w:val="18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Выполнение основной надписи на различных штампах конструкторских документов</w:t>
            </w:r>
            <w:proofErr w:type="gramStart"/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 компьютере</w:t>
            </w:r>
          </w:p>
          <w:p w:rsidR="00F209FE" w:rsidRPr="00E35A34" w:rsidRDefault="00F209FE" w:rsidP="00F209FE">
            <w:pPr>
              <w:numPr>
                <w:ilvl w:val="0"/>
                <w:numId w:val="18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Знание видов и их назначение.</w:t>
            </w:r>
          </w:p>
          <w:p w:rsidR="00F209FE" w:rsidRPr="00E35A34" w:rsidRDefault="00F209FE" w:rsidP="00F209FE">
            <w:pPr>
              <w:numPr>
                <w:ilvl w:val="0"/>
                <w:numId w:val="18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Применение основных, местных и дополнительных видов.</w:t>
            </w:r>
          </w:p>
          <w:p w:rsidR="00F209FE" w:rsidRDefault="00F209FE" w:rsidP="00F209FE">
            <w:p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Расположение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и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обозначение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основных,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местных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и дополнительных видов.</w:t>
            </w:r>
          </w:p>
          <w:p w:rsidR="00F209FE" w:rsidRPr="00E35A34" w:rsidRDefault="00F209FE" w:rsidP="00F209FE">
            <w:p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Знание видов изделия и конструкторских документов.</w:t>
            </w:r>
          </w:p>
        </w:tc>
      </w:tr>
    </w:tbl>
    <w:p w:rsidR="00C217B8" w:rsidRDefault="00C217B8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  <w:sectPr w:rsidR="00C217B8" w:rsidSect="00C42C69">
          <w:pgSz w:w="11910" w:h="16840"/>
          <w:pgMar w:top="1038" w:right="278" w:bottom="851" w:left="919" w:header="0" w:footer="975" w:gutter="0"/>
          <w:cols w:space="720"/>
          <w:docGrid w:linePitch="299"/>
        </w:sectPr>
      </w:pPr>
    </w:p>
    <w:p w:rsidR="004876BF" w:rsidRPr="004876BF" w:rsidRDefault="004876BF" w:rsidP="00A41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7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УЧЕБНО-МЕТОДИЧЕСКОЕ И МАТЕРИАЛЬНО-ТЕХНИЧЕСКОЕ</w:t>
      </w:r>
    </w:p>
    <w:p w:rsidR="004876BF" w:rsidRPr="004876BF" w:rsidRDefault="004876BF" w:rsidP="00A41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ОБЕСПЕЧЕНИЕ РАБОЧЕЙ ПРОГРАММЫ УЧЕБНОЙ ДИСЦИПЛИНЫ</w:t>
      </w:r>
    </w:p>
    <w:p w:rsidR="004876BF" w:rsidRPr="004876BF" w:rsidRDefault="004876BF" w:rsidP="00A41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7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782C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F20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сновы инженерной графики</w:t>
      </w:r>
      <w:r w:rsidRPr="00487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4876BF" w:rsidRPr="004876BF" w:rsidRDefault="004876BF" w:rsidP="00E3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5"/>
      </w:tblGrid>
      <w:tr w:rsidR="004876BF" w:rsidRPr="004876BF" w:rsidTr="0091762C">
        <w:tc>
          <w:tcPr>
            <w:tcW w:w="10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876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Для  освоения рабочей программ</w:t>
            </w:r>
            <w:r w:rsidRPr="00E35A3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ы учебной </w:t>
            </w:r>
            <w:r w:rsidR="00F209F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дисциплины «основы инженерной графики</w:t>
            </w:r>
            <w:r w:rsidRPr="004876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»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</w:t>
            </w:r>
            <w:r w:rsidR="002E088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есть</w:t>
            </w:r>
            <w:r w:rsidRPr="004876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возможность свободного доступа в Интернет во время учебного занятия и в период  </w:t>
            </w:r>
            <w:proofErr w:type="spellStart"/>
            <w:r w:rsidRPr="004876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внеучебной</w:t>
            </w:r>
            <w:proofErr w:type="spellEnd"/>
            <w:r w:rsidRPr="004876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деятельности студентов.</w:t>
            </w:r>
            <w:proofErr w:type="gramEnd"/>
          </w:p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876BF" w:rsidRPr="004876BF" w:rsidRDefault="004876BF" w:rsidP="00E35A34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Помещение учебного кабинета удовлетворяет требованиям Санитарно-эпидемиологических правил и нормативов (СанПиН 2.4.2 № 178-02) и оснащено типовым  оборудованием, указанном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      </w:r>
          </w:p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В кабинете имеется компьютер</w:t>
            </w:r>
            <w:r w:rsidRPr="004876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876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 лицензионным программным обеспечением</w:t>
            </w: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 выходом в Интернет.</w:t>
            </w:r>
          </w:p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В состав учебно-методического и материально-технического обеспечения программ</w:t>
            </w:r>
            <w:r w:rsidR="00E35A34" w:rsidRPr="00E35A34">
              <w:rPr>
                <w:rFonts w:ascii="Times New Roman" w:eastAsia="Calibri" w:hAnsi="Times New Roman" w:cs="Times New Roman"/>
                <w:sz w:val="28"/>
                <w:szCs w:val="28"/>
              </w:rPr>
              <w:t>ы учебной дисциплины «техническое черчение</w:t>
            </w: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» входят:</w:t>
            </w:r>
          </w:p>
          <w:p w:rsidR="004876BF" w:rsidRPr="004876BF" w:rsidRDefault="00E35A34" w:rsidP="00E35A34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наглядные пособия </w:t>
            </w:r>
            <w:proofErr w:type="gramStart"/>
            <w:r w:rsidRPr="00E35A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E35A34">
              <w:rPr>
                <w:rFonts w:ascii="Times New Roman" w:eastAsia="Calibri" w:hAnsi="Times New Roman" w:cs="Times New Roman"/>
                <w:sz w:val="28"/>
                <w:szCs w:val="28"/>
              </w:rPr>
              <w:t>детали для работы</w:t>
            </w:r>
            <w:r w:rsidR="004876BF"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  <w:p w:rsidR="004876BF" w:rsidRPr="00E35A34" w:rsidRDefault="004876BF" w:rsidP="00E35A3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учебно-методические комплекты (УМК)</w:t>
            </w:r>
            <w:proofErr w:type="gramStart"/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,о</w:t>
            </w:r>
            <w:proofErr w:type="gramEnd"/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беспечивающие освоение</w:t>
            </w:r>
          </w:p>
          <w:p w:rsidR="00E35A34" w:rsidRPr="00E35A34" w:rsidRDefault="00E35A34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Информационное обеспечение обучения</w:t>
            </w:r>
          </w:p>
          <w:p w:rsidR="00E35A34" w:rsidRPr="00E35A34" w:rsidRDefault="00E35A34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учебных изданий, Интернет-ресурсов, дополнительной литературы</w:t>
            </w:r>
          </w:p>
          <w:p w:rsidR="00E35A34" w:rsidRPr="00E35A34" w:rsidRDefault="00E35A34" w:rsidP="00E35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Основные источники:</w:t>
            </w:r>
          </w:p>
          <w:p w:rsidR="00E35A34" w:rsidRPr="00E35A34" w:rsidRDefault="00E35A34" w:rsidP="00E35A3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Вышнепольский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И.С. Техническое черчение: Учебник для профессиональных учебных заведений. – М.: издательство «Высшая школа», 2015.</w:t>
            </w:r>
          </w:p>
          <w:p w:rsidR="00E35A34" w:rsidRPr="00E35A34" w:rsidRDefault="00E35A34" w:rsidP="00E35A3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Конышева Г.В. Техническое черчение: учебник для колледжей, профессиональных училищ и технических лицеев. – М: изд-во «Дашков и</w:t>
            </w:r>
            <w:proofErr w:type="gram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о», 2015.</w:t>
            </w:r>
          </w:p>
          <w:p w:rsidR="00E35A34" w:rsidRPr="00E35A34" w:rsidRDefault="00E35A34" w:rsidP="00E35A3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Чекмарев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А.А., Осипов В.К. Справочник по черчению: учебные пособия: Допущено 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Минобразованием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России – 2-е изд., 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испр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– 336 с. пер. № 7 М. ИЦ «Академия», 2015.</w:t>
            </w:r>
          </w:p>
          <w:p w:rsidR="00E35A34" w:rsidRPr="00E35A34" w:rsidRDefault="00E35A34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Дополнительные источники:</w:t>
            </w:r>
          </w:p>
          <w:p w:rsidR="00E35A34" w:rsidRPr="00E35A34" w:rsidRDefault="00E35A34" w:rsidP="00E35A3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Елкин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В.В.; 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Тозик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В.Т. Инженерная графика учебник: Допущено УМО – 336 с., </w:t>
            </w: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квартал, 2007.</w:t>
            </w:r>
          </w:p>
          <w:p w:rsidR="00E35A34" w:rsidRPr="00E35A34" w:rsidRDefault="00E35A34" w:rsidP="00E35A3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Пухальский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В.А., Стеценко А.В. «Как читать чертежи и технологические документы». – М: «Машиностроение», 2005.</w:t>
            </w:r>
          </w:p>
          <w:p w:rsidR="00E35A34" w:rsidRPr="00E35A34" w:rsidRDefault="00E35A34" w:rsidP="00E35A3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Чекмарев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А.А. Задачи и задания по инженерной графике: учебное пособие рекомендовано 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Минобразованием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России.</w:t>
            </w:r>
          </w:p>
          <w:p w:rsidR="00E35A34" w:rsidRPr="00E35A34" w:rsidRDefault="00E35A34" w:rsidP="00E35A3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Чумаченко Г.В. Техническое черчение - М: издательство «Феникс», 2010.</w:t>
            </w:r>
          </w:p>
          <w:p w:rsidR="00E35A34" w:rsidRPr="00E35A34" w:rsidRDefault="00E35A34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Интернет-ресурсы:</w:t>
            </w:r>
          </w:p>
          <w:p w:rsidR="00E35A34" w:rsidRPr="00E35A34" w:rsidRDefault="00E35A34" w:rsidP="00E35A3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Электронный ресурс «Черчение - Техническое черчение». Форма          доступа: </w:t>
            </w:r>
            <w:hyperlink r:id="rId11" w:history="1"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http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://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nacherchy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ru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/</w:t>
              </w:r>
            </w:hyperlink>
          </w:p>
          <w:p w:rsidR="00E35A34" w:rsidRPr="00E35A34" w:rsidRDefault="00E35A34" w:rsidP="00E35A3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Электронный ресурс </w:t>
            </w: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Разработка чертежей: правила их выполнения и госты». Форма доступа: </w:t>
            </w:r>
            <w:hyperlink r:id="rId12" w:history="1"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http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://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www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greb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ru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/3/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inggrafika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-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cherchenie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/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GOST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htm</w:t>
              </w:r>
              <w:proofErr w:type="spellEnd"/>
            </w:hyperlink>
          </w:p>
          <w:p w:rsidR="00E35A34" w:rsidRPr="00E35A34" w:rsidRDefault="00E35A34" w:rsidP="00E35A3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Электронный ресурс  «Карта сайта - Выполнение чертежей Техническое черчение». Форма доступа: </w:t>
            </w:r>
            <w:hyperlink r:id="rId13" w:history="1"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http://www.ukrembrk.com/map/</w:t>
              </w:r>
            </w:hyperlink>
          </w:p>
          <w:p w:rsidR="00E35A34" w:rsidRPr="00E35A34" w:rsidRDefault="00E35A34" w:rsidP="00E35A3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Электронный ресурс «Черчение, учитесь правильно и красиво чертить». Форма доступа: </w:t>
            </w: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http</w:t>
            </w: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://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stroicherchenie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ru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</w:t>
            </w:r>
          </w:p>
          <w:p w:rsidR="004876BF" w:rsidRPr="004876BF" w:rsidRDefault="00E35A34" w:rsidP="002E088F">
            <w:pPr>
              <w:autoSpaceDE w:val="0"/>
              <w:autoSpaceDN w:val="0"/>
              <w:adjustRightInd w:val="0"/>
              <w:spacing w:after="0" w:line="240" w:lineRule="auto"/>
              <w:ind w:left="85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br w:type="page"/>
            </w:r>
          </w:p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3152"/>
                <w:sz w:val="28"/>
                <w:szCs w:val="28"/>
                <w:lang w:eastAsia="ru-RU"/>
              </w:rPr>
            </w:pPr>
          </w:p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03E3B" w:rsidRPr="004876BF" w:rsidRDefault="00603E3B" w:rsidP="00E35A34">
      <w:pPr>
        <w:jc w:val="both"/>
        <w:rPr>
          <w:rFonts w:ascii="Times New Roman" w:hAnsi="Times New Roman" w:cs="Times New Roman"/>
          <w:sz w:val="28"/>
          <w:szCs w:val="28"/>
        </w:rPr>
        <w:sectPr w:rsidR="00603E3B" w:rsidRPr="004876BF" w:rsidSect="00C217B8">
          <w:pgSz w:w="11910" w:h="16840"/>
          <w:pgMar w:top="1040" w:right="280" w:bottom="851" w:left="920" w:header="0" w:footer="978" w:gutter="0"/>
          <w:cols w:space="720"/>
          <w:docGrid w:linePitch="299"/>
        </w:sectPr>
      </w:pPr>
    </w:p>
    <w:p w:rsidR="00603E3B" w:rsidRDefault="00603E3B" w:rsidP="00E35A34">
      <w:pPr>
        <w:jc w:val="both"/>
        <w:rPr>
          <w:sz w:val="24"/>
        </w:rPr>
        <w:sectPr w:rsidR="00603E3B">
          <w:pgSz w:w="11910" w:h="16840"/>
          <w:pgMar w:top="1120" w:right="280" w:bottom="1160" w:left="920" w:header="0" w:footer="978" w:gutter="0"/>
          <w:cols w:space="720"/>
        </w:sectPr>
      </w:pPr>
    </w:p>
    <w:p w:rsidR="00DC5173" w:rsidRPr="00603E3B" w:rsidRDefault="00DC5173" w:rsidP="00E35A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C5173" w:rsidRPr="00603E3B" w:rsidSect="00E31EF4">
          <w:footerReference w:type="even" r:id="rId14"/>
          <w:footerReference w:type="default" r:id="rId15"/>
          <w:pgSz w:w="11907" w:h="16840"/>
          <w:pgMar w:top="1134" w:right="1984" w:bottom="992" w:left="851" w:header="709" w:footer="709" w:gutter="0"/>
          <w:cols w:space="720"/>
          <w:docGrid w:linePitch="299"/>
        </w:sectPr>
      </w:pPr>
    </w:p>
    <w:p w:rsidR="007B11F9" w:rsidRDefault="007B11F9" w:rsidP="00E35A34">
      <w:pPr>
        <w:jc w:val="both"/>
      </w:pPr>
    </w:p>
    <w:sectPr w:rsidR="007B1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C44" w:rsidRDefault="00782C44">
      <w:pPr>
        <w:spacing w:after="0" w:line="240" w:lineRule="auto"/>
      </w:pPr>
      <w:r>
        <w:separator/>
      </w:r>
    </w:p>
  </w:endnote>
  <w:endnote w:type="continuationSeparator" w:id="0">
    <w:p w:rsidR="00782C44" w:rsidRDefault="00782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605634"/>
      <w:docPartObj>
        <w:docPartGallery w:val="Page Numbers (Bottom of Page)"/>
        <w:docPartUnique/>
      </w:docPartObj>
    </w:sdtPr>
    <w:sdtEndPr/>
    <w:sdtContent>
      <w:p w:rsidR="00782C44" w:rsidRDefault="00782C4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14B">
          <w:rPr>
            <w:noProof/>
          </w:rPr>
          <w:t>23</w:t>
        </w:r>
        <w:r>
          <w:fldChar w:fldCharType="end"/>
        </w:r>
      </w:p>
    </w:sdtContent>
  </w:sdt>
  <w:p w:rsidR="00782C44" w:rsidRPr="00680413" w:rsidRDefault="00782C44">
    <w:pPr>
      <w:pStyle w:val="a3"/>
      <w:rPr>
        <w:color w:val="000000" w:themeColor="text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C44" w:rsidRDefault="00782C44" w:rsidP="00B353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2C44" w:rsidRDefault="00782C44" w:rsidP="00B3532E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C44" w:rsidRDefault="00782C44" w:rsidP="00B353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614B">
      <w:rPr>
        <w:rStyle w:val="a5"/>
        <w:noProof/>
      </w:rPr>
      <w:t>26</w:t>
    </w:r>
    <w:r>
      <w:rPr>
        <w:rStyle w:val="a5"/>
      </w:rPr>
      <w:fldChar w:fldCharType="end"/>
    </w:r>
  </w:p>
  <w:p w:rsidR="00782C44" w:rsidRDefault="00782C44" w:rsidP="00B3532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C44" w:rsidRDefault="00782C44">
      <w:pPr>
        <w:spacing w:after="0" w:line="240" w:lineRule="auto"/>
      </w:pPr>
      <w:r>
        <w:separator/>
      </w:r>
    </w:p>
  </w:footnote>
  <w:footnote w:type="continuationSeparator" w:id="0">
    <w:p w:rsidR="00782C44" w:rsidRDefault="00782C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43BEA"/>
    <w:multiLevelType w:val="hybridMultilevel"/>
    <w:tmpl w:val="99FA9CE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411E5"/>
    <w:multiLevelType w:val="hybridMultilevel"/>
    <w:tmpl w:val="4ECC7248"/>
    <w:lvl w:ilvl="0" w:tplc="BDD87AB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C980CF98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B25268C2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715A144E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38767320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30E6643A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5FE67378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386E676E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7A7A01A0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2">
    <w:nsid w:val="0C0A1842"/>
    <w:multiLevelType w:val="hybridMultilevel"/>
    <w:tmpl w:val="C8B2F5B4"/>
    <w:lvl w:ilvl="0" w:tplc="AA0C0DB0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685ADDB2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B4F2233A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D2441840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A9B638BE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3FA4FA9C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E62A94C0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FA54F71C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99F60606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2C00D99"/>
    <w:multiLevelType w:val="hybridMultilevel"/>
    <w:tmpl w:val="CE6472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E26BF"/>
    <w:multiLevelType w:val="hybridMultilevel"/>
    <w:tmpl w:val="49D28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0195E"/>
    <w:multiLevelType w:val="hybridMultilevel"/>
    <w:tmpl w:val="6CF2DFA6"/>
    <w:lvl w:ilvl="0" w:tplc="93B615A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7">
    <w:nsid w:val="26C0482F"/>
    <w:multiLevelType w:val="hybridMultilevel"/>
    <w:tmpl w:val="0E808FB4"/>
    <w:lvl w:ilvl="0" w:tplc="99FAB5E2">
      <w:numFmt w:val="bullet"/>
      <w:lvlText w:val="–"/>
      <w:lvlJc w:val="left"/>
      <w:pPr>
        <w:ind w:left="107" w:hanging="274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0F440876">
      <w:numFmt w:val="bullet"/>
      <w:lvlText w:val="•"/>
      <w:lvlJc w:val="left"/>
      <w:pPr>
        <w:ind w:left="809" w:hanging="274"/>
      </w:pPr>
      <w:rPr>
        <w:lang w:val="ru-RU" w:eastAsia="ru-RU" w:bidi="ru-RU"/>
      </w:rPr>
    </w:lvl>
    <w:lvl w:ilvl="2" w:tplc="0D7EF88E">
      <w:numFmt w:val="bullet"/>
      <w:lvlText w:val="•"/>
      <w:lvlJc w:val="left"/>
      <w:pPr>
        <w:ind w:left="1518" w:hanging="274"/>
      </w:pPr>
      <w:rPr>
        <w:lang w:val="ru-RU" w:eastAsia="ru-RU" w:bidi="ru-RU"/>
      </w:rPr>
    </w:lvl>
    <w:lvl w:ilvl="3" w:tplc="FD3C9F90">
      <w:numFmt w:val="bullet"/>
      <w:lvlText w:val="•"/>
      <w:lvlJc w:val="left"/>
      <w:pPr>
        <w:ind w:left="2228" w:hanging="274"/>
      </w:pPr>
      <w:rPr>
        <w:lang w:val="ru-RU" w:eastAsia="ru-RU" w:bidi="ru-RU"/>
      </w:rPr>
    </w:lvl>
    <w:lvl w:ilvl="4" w:tplc="C39CEA38">
      <w:numFmt w:val="bullet"/>
      <w:lvlText w:val="•"/>
      <w:lvlJc w:val="left"/>
      <w:pPr>
        <w:ind w:left="2937" w:hanging="274"/>
      </w:pPr>
      <w:rPr>
        <w:lang w:val="ru-RU" w:eastAsia="ru-RU" w:bidi="ru-RU"/>
      </w:rPr>
    </w:lvl>
    <w:lvl w:ilvl="5" w:tplc="15F47156">
      <w:numFmt w:val="bullet"/>
      <w:lvlText w:val="•"/>
      <w:lvlJc w:val="left"/>
      <w:pPr>
        <w:ind w:left="3647" w:hanging="274"/>
      </w:pPr>
      <w:rPr>
        <w:lang w:val="ru-RU" w:eastAsia="ru-RU" w:bidi="ru-RU"/>
      </w:rPr>
    </w:lvl>
    <w:lvl w:ilvl="6" w:tplc="5F4687D6">
      <w:numFmt w:val="bullet"/>
      <w:lvlText w:val="•"/>
      <w:lvlJc w:val="left"/>
      <w:pPr>
        <w:ind w:left="4356" w:hanging="274"/>
      </w:pPr>
      <w:rPr>
        <w:lang w:val="ru-RU" w:eastAsia="ru-RU" w:bidi="ru-RU"/>
      </w:rPr>
    </w:lvl>
    <w:lvl w:ilvl="7" w:tplc="B8F295BC">
      <w:numFmt w:val="bullet"/>
      <w:lvlText w:val="•"/>
      <w:lvlJc w:val="left"/>
      <w:pPr>
        <w:ind w:left="5065" w:hanging="274"/>
      </w:pPr>
      <w:rPr>
        <w:lang w:val="ru-RU" w:eastAsia="ru-RU" w:bidi="ru-RU"/>
      </w:rPr>
    </w:lvl>
    <w:lvl w:ilvl="8" w:tplc="B7B071A2">
      <w:numFmt w:val="bullet"/>
      <w:lvlText w:val="•"/>
      <w:lvlJc w:val="left"/>
      <w:pPr>
        <w:ind w:left="5775" w:hanging="274"/>
      </w:pPr>
      <w:rPr>
        <w:lang w:val="ru-RU" w:eastAsia="ru-RU" w:bidi="ru-RU"/>
      </w:rPr>
    </w:lvl>
  </w:abstractNum>
  <w:abstractNum w:abstractNumId="8">
    <w:nsid w:val="2B3E36EF"/>
    <w:multiLevelType w:val="hybridMultilevel"/>
    <w:tmpl w:val="3FA04A66"/>
    <w:lvl w:ilvl="0" w:tplc="A8A689D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FBA6A1C8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0E6A3646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7D605288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C28CFCD2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BB8A14B8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56B48D02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149863E8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4D84351E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9">
    <w:nsid w:val="2D1964CA"/>
    <w:multiLevelType w:val="hybridMultilevel"/>
    <w:tmpl w:val="F15AA4AE"/>
    <w:lvl w:ilvl="0" w:tplc="2698F66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AE6240E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9A9E244E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0634374E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340C2D14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9CEA40E4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D5769FDA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0DA828EA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0314966C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10">
    <w:nsid w:val="33C36E34"/>
    <w:multiLevelType w:val="hybridMultilevel"/>
    <w:tmpl w:val="385ECCA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5049D"/>
    <w:multiLevelType w:val="hybridMultilevel"/>
    <w:tmpl w:val="529447A0"/>
    <w:lvl w:ilvl="0" w:tplc="4B0A34D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DB2A5BC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AD4A65B0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9D8C757C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B1FE0D3C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16D44380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0A0E2C60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E850EC20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4DECCC62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12">
    <w:nsid w:val="413B32CA"/>
    <w:multiLevelType w:val="hybridMultilevel"/>
    <w:tmpl w:val="55703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22D21"/>
    <w:multiLevelType w:val="multilevel"/>
    <w:tmpl w:val="F0DE3EA8"/>
    <w:lvl w:ilvl="0">
      <w:start w:val="23"/>
      <w:numFmt w:val="decimal"/>
      <w:lvlText w:val="%1"/>
      <w:lvlJc w:val="left"/>
      <w:pPr>
        <w:ind w:left="1971" w:hanging="1050"/>
      </w:pPr>
      <w:rPr>
        <w:lang w:val="ru-RU" w:eastAsia="ru-RU" w:bidi="ru-RU"/>
      </w:rPr>
    </w:lvl>
    <w:lvl w:ilvl="1">
      <w:start w:val="1"/>
      <w:numFmt w:val="decimalZero"/>
      <w:lvlText w:val="%1.%2"/>
      <w:lvlJc w:val="left"/>
      <w:pPr>
        <w:ind w:left="1971" w:hanging="1050"/>
      </w:pPr>
      <w:rPr>
        <w:lang w:val="ru-RU" w:eastAsia="ru-RU" w:bidi="ru-RU"/>
      </w:rPr>
    </w:lvl>
    <w:lvl w:ilvl="2">
      <w:start w:val="6"/>
      <w:numFmt w:val="decimalZero"/>
      <w:lvlText w:val="%1.%2.%3"/>
      <w:lvlJc w:val="left"/>
      <w:pPr>
        <w:ind w:left="1971" w:hanging="105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4."/>
      <w:lvlJc w:val="left"/>
      <w:pPr>
        <w:ind w:left="4445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6528" w:hanging="360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7225" w:hanging="360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921" w:hanging="360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617" w:hanging="360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9313" w:hanging="360"/>
      </w:pPr>
      <w:rPr>
        <w:lang w:val="ru-RU" w:eastAsia="ru-RU" w:bidi="ru-RU"/>
      </w:rPr>
    </w:lvl>
  </w:abstractNum>
  <w:abstractNum w:abstractNumId="14">
    <w:nsid w:val="55CC4CC4"/>
    <w:multiLevelType w:val="hybridMultilevel"/>
    <w:tmpl w:val="73F03B9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5F0B74B3"/>
    <w:multiLevelType w:val="multilevel"/>
    <w:tmpl w:val="38A691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0E87EA0"/>
    <w:multiLevelType w:val="hybridMultilevel"/>
    <w:tmpl w:val="04E2C51E"/>
    <w:lvl w:ilvl="0" w:tplc="B25C237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8460FA46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0B7001B6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E9B8E43C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56824350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B134C3BE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D5EEBD8A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F926B282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95EC233C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17">
    <w:nsid w:val="62AD57AF"/>
    <w:multiLevelType w:val="hybridMultilevel"/>
    <w:tmpl w:val="27A8C802"/>
    <w:lvl w:ilvl="0" w:tplc="9718E3A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67909FE4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55CAA19A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30FA7140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3FA4CE7E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5CF24668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7AA20E52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D06EB4F8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38CE972A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18">
    <w:nsid w:val="63534005"/>
    <w:multiLevelType w:val="hybridMultilevel"/>
    <w:tmpl w:val="7B54A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5355E4"/>
    <w:multiLevelType w:val="hybridMultilevel"/>
    <w:tmpl w:val="C854E77E"/>
    <w:lvl w:ilvl="0" w:tplc="6D5CFCCE">
      <w:numFmt w:val="bullet"/>
      <w:lvlText w:val="–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03FC2482">
      <w:numFmt w:val="bullet"/>
      <w:lvlText w:val="•"/>
      <w:lvlJc w:val="left"/>
      <w:pPr>
        <w:ind w:left="971" w:hanging="180"/>
      </w:pPr>
      <w:rPr>
        <w:lang w:val="ru-RU" w:eastAsia="ru-RU" w:bidi="ru-RU"/>
      </w:rPr>
    </w:lvl>
    <w:lvl w:ilvl="2" w:tplc="E1E6B69A">
      <w:numFmt w:val="bullet"/>
      <w:lvlText w:val="•"/>
      <w:lvlJc w:val="left"/>
      <w:pPr>
        <w:ind w:left="1662" w:hanging="180"/>
      </w:pPr>
      <w:rPr>
        <w:lang w:val="ru-RU" w:eastAsia="ru-RU" w:bidi="ru-RU"/>
      </w:rPr>
    </w:lvl>
    <w:lvl w:ilvl="3" w:tplc="C09A5E12">
      <w:numFmt w:val="bullet"/>
      <w:lvlText w:val="•"/>
      <w:lvlJc w:val="left"/>
      <w:pPr>
        <w:ind w:left="2354" w:hanging="180"/>
      </w:pPr>
      <w:rPr>
        <w:lang w:val="ru-RU" w:eastAsia="ru-RU" w:bidi="ru-RU"/>
      </w:rPr>
    </w:lvl>
    <w:lvl w:ilvl="4" w:tplc="3A0A2268">
      <w:numFmt w:val="bullet"/>
      <w:lvlText w:val="•"/>
      <w:lvlJc w:val="left"/>
      <w:pPr>
        <w:ind w:left="3045" w:hanging="180"/>
      </w:pPr>
      <w:rPr>
        <w:lang w:val="ru-RU" w:eastAsia="ru-RU" w:bidi="ru-RU"/>
      </w:rPr>
    </w:lvl>
    <w:lvl w:ilvl="5" w:tplc="460A3F92">
      <w:numFmt w:val="bullet"/>
      <w:lvlText w:val="•"/>
      <w:lvlJc w:val="left"/>
      <w:pPr>
        <w:ind w:left="3737" w:hanging="180"/>
      </w:pPr>
      <w:rPr>
        <w:lang w:val="ru-RU" w:eastAsia="ru-RU" w:bidi="ru-RU"/>
      </w:rPr>
    </w:lvl>
    <w:lvl w:ilvl="6" w:tplc="1062DD4C">
      <w:numFmt w:val="bullet"/>
      <w:lvlText w:val="•"/>
      <w:lvlJc w:val="left"/>
      <w:pPr>
        <w:ind w:left="4428" w:hanging="180"/>
      </w:pPr>
      <w:rPr>
        <w:lang w:val="ru-RU" w:eastAsia="ru-RU" w:bidi="ru-RU"/>
      </w:rPr>
    </w:lvl>
    <w:lvl w:ilvl="7" w:tplc="344C955A">
      <w:numFmt w:val="bullet"/>
      <w:lvlText w:val="•"/>
      <w:lvlJc w:val="left"/>
      <w:pPr>
        <w:ind w:left="5119" w:hanging="180"/>
      </w:pPr>
      <w:rPr>
        <w:lang w:val="ru-RU" w:eastAsia="ru-RU" w:bidi="ru-RU"/>
      </w:rPr>
    </w:lvl>
    <w:lvl w:ilvl="8" w:tplc="47CE1124">
      <w:numFmt w:val="bullet"/>
      <w:lvlText w:val="•"/>
      <w:lvlJc w:val="left"/>
      <w:pPr>
        <w:ind w:left="5811" w:hanging="180"/>
      </w:pPr>
      <w:rPr>
        <w:lang w:val="ru-RU" w:eastAsia="ru-RU" w:bidi="ru-RU"/>
      </w:rPr>
    </w:lvl>
  </w:abstractNum>
  <w:abstractNum w:abstractNumId="20">
    <w:nsid w:val="6ADA7387"/>
    <w:multiLevelType w:val="hybridMultilevel"/>
    <w:tmpl w:val="A426D810"/>
    <w:lvl w:ilvl="0" w:tplc="7CAA2876">
      <w:numFmt w:val="bullet"/>
      <w:lvlText w:val="–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9ED841EA">
      <w:numFmt w:val="bullet"/>
      <w:lvlText w:val="•"/>
      <w:lvlJc w:val="left"/>
      <w:pPr>
        <w:ind w:left="971" w:hanging="180"/>
      </w:pPr>
      <w:rPr>
        <w:lang w:val="ru-RU" w:eastAsia="ru-RU" w:bidi="ru-RU"/>
      </w:rPr>
    </w:lvl>
    <w:lvl w:ilvl="2" w:tplc="012C4B4A">
      <w:numFmt w:val="bullet"/>
      <w:lvlText w:val="•"/>
      <w:lvlJc w:val="left"/>
      <w:pPr>
        <w:ind w:left="1662" w:hanging="180"/>
      </w:pPr>
      <w:rPr>
        <w:lang w:val="ru-RU" w:eastAsia="ru-RU" w:bidi="ru-RU"/>
      </w:rPr>
    </w:lvl>
    <w:lvl w:ilvl="3" w:tplc="DD5CA6D8">
      <w:numFmt w:val="bullet"/>
      <w:lvlText w:val="•"/>
      <w:lvlJc w:val="left"/>
      <w:pPr>
        <w:ind w:left="2354" w:hanging="180"/>
      </w:pPr>
      <w:rPr>
        <w:lang w:val="ru-RU" w:eastAsia="ru-RU" w:bidi="ru-RU"/>
      </w:rPr>
    </w:lvl>
    <w:lvl w:ilvl="4" w:tplc="3E26A1A0">
      <w:numFmt w:val="bullet"/>
      <w:lvlText w:val="•"/>
      <w:lvlJc w:val="left"/>
      <w:pPr>
        <w:ind w:left="3045" w:hanging="180"/>
      </w:pPr>
      <w:rPr>
        <w:lang w:val="ru-RU" w:eastAsia="ru-RU" w:bidi="ru-RU"/>
      </w:rPr>
    </w:lvl>
    <w:lvl w:ilvl="5" w:tplc="00421C76">
      <w:numFmt w:val="bullet"/>
      <w:lvlText w:val="•"/>
      <w:lvlJc w:val="left"/>
      <w:pPr>
        <w:ind w:left="3737" w:hanging="180"/>
      </w:pPr>
      <w:rPr>
        <w:lang w:val="ru-RU" w:eastAsia="ru-RU" w:bidi="ru-RU"/>
      </w:rPr>
    </w:lvl>
    <w:lvl w:ilvl="6" w:tplc="1EDA13C8">
      <w:numFmt w:val="bullet"/>
      <w:lvlText w:val="•"/>
      <w:lvlJc w:val="left"/>
      <w:pPr>
        <w:ind w:left="4428" w:hanging="180"/>
      </w:pPr>
      <w:rPr>
        <w:lang w:val="ru-RU" w:eastAsia="ru-RU" w:bidi="ru-RU"/>
      </w:rPr>
    </w:lvl>
    <w:lvl w:ilvl="7" w:tplc="1DCA586E">
      <w:numFmt w:val="bullet"/>
      <w:lvlText w:val="•"/>
      <w:lvlJc w:val="left"/>
      <w:pPr>
        <w:ind w:left="5119" w:hanging="180"/>
      </w:pPr>
      <w:rPr>
        <w:lang w:val="ru-RU" w:eastAsia="ru-RU" w:bidi="ru-RU"/>
      </w:rPr>
    </w:lvl>
    <w:lvl w:ilvl="8" w:tplc="D4D44ADC">
      <w:numFmt w:val="bullet"/>
      <w:lvlText w:val="•"/>
      <w:lvlJc w:val="left"/>
      <w:pPr>
        <w:ind w:left="5811" w:hanging="180"/>
      </w:pPr>
      <w:rPr>
        <w:lang w:val="ru-RU" w:eastAsia="ru-RU" w:bidi="ru-RU"/>
      </w:rPr>
    </w:lvl>
  </w:abstractNum>
  <w:abstractNum w:abstractNumId="21">
    <w:nsid w:val="6B915C6E"/>
    <w:multiLevelType w:val="hybridMultilevel"/>
    <w:tmpl w:val="4C3051A8"/>
    <w:lvl w:ilvl="0" w:tplc="04190005">
      <w:start w:val="1"/>
      <w:numFmt w:val="bullet"/>
      <w:lvlText w:val="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2">
    <w:nsid w:val="709D77B5"/>
    <w:multiLevelType w:val="hybridMultilevel"/>
    <w:tmpl w:val="4BD457DC"/>
    <w:lvl w:ilvl="0" w:tplc="1C50A24A">
      <w:numFmt w:val="bullet"/>
      <w:lvlText w:val="–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6B6463AE">
      <w:numFmt w:val="bullet"/>
      <w:lvlText w:val="•"/>
      <w:lvlJc w:val="left"/>
      <w:pPr>
        <w:ind w:left="971" w:hanging="180"/>
      </w:pPr>
      <w:rPr>
        <w:lang w:val="ru-RU" w:eastAsia="ru-RU" w:bidi="ru-RU"/>
      </w:rPr>
    </w:lvl>
    <w:lvl w:ilvl="2" w:tplc="A5C4FD5A">
      <w:numFmt w:val="bullet"/>
      <w:lvlText w:val="•"/>
      <w:lvlJc w:val="left"/>
      <w:pPr>
        <w:ind w:left="1662" w:hanging="180"/>
      </w:pPr>
      <w:rPr>
        <w:lang w:val="ru-RU" w:eastAsia="ru-RU" w:bidi="ru-RU"/>
      </w:rPr>
    </w:lvl>
    <w:lvl w:ilvl="3" w:tplc="FE56F35C">
      <w:numFmt w:val="bullet"/>
      <w:lvlText w:val="•"/>
      <w:lvlJc w:val="left"/>
      <w:pPr>
        <w:ind w:left="2354" w:hanging="180"/>
      </w:pPr>
      <w:rPr>
        <w:lang w:val="ru-RU" w:eastAsia="ru-RU" w:bidi="ru-RU"/>
      </w:rPr>
    </w:lvl>
    <w:lvl w:ilvl="4" w:tplc="A0FC5C74">
      <w:numFmt w:val="bullet"/>
      <w:lvlText w:val="•"/>
      <w:lvlJc w:val="left"/>
      <w:pPr>
        <w:ind w:left="3045" w:hanging="180"/>
      </w:pPr>
      <w:rPr>
        <w:lang w:val="ru-RU" w:eastAsia="ru-RU" w:bidi="ru-RU"/>
      </w:rPr>
    </w:lvl>
    <w:lvl w:ilvl="5" w:tplc="68C612C6">
      <w:numFmt w:val="bullet"/>
      <w:lvlText w:val="•"/>
      <w:lvlJc w:val="left"/>
      <w:pPr>
        <w:ind w:left="3737" w:hanging="180"/>
      </w:pPr>
      <w:rPr>
        <w:lang w:val="ru-RU" w:eastAsia="ru-RU" w:bidi="ru-RU"/>
      </w:rPr>
    </w:lvl>
    <w:lvl w:ilvl="6" w:tplc="A76458CE">
      <w:numFmt w:val="bullet"/>
      <w:lvlText w:val="•"/>
      <w:lvlJc w:val="left"/>
      <w:pPr>
        <w:ind w:left="4428" w:hanging="180"/>
      </w:pPr>
      <w:rPr>
        <w:lang w:val="ru-RU" w:eastAsia="ru-RU" w:bidi="ru-RU"/>
      </w:rPr>
    </w:lvl>
    <w:lvl w:ilvl="7" w:tplc="6152205A">
      <w:numFmt w:val="bullet"/>
      <w:lvlText w:val="•"/>
      <w:lvlJc w:val="left"/>
      <w:pPr>
        <w:ind w:left="5119" w:hanging="180"/>
      </w:pPr>
      <w:rPr>
        <w:lang w:val="ru-RU" w:eastAsia="ru-RU" w:bidi="ru-RU"/>
      </w:rPr>
    </w:lvl>
    <w:lvl w:ilvl="8" w:tplc="A16C5166">
      <w:numFmt w:val="bullet"/>
      <w:lvlText w:val="•"/>
      <w:lvlJc w:val="left"/>
      <w:pPr>
        <w:ind w:left="5811" w:hanging="180"/>
      </w:pPr>
      <w:rPr>
        <w:lang w:val="ru-RU" w:eastAsia="ru-RU" w:bidi="ru-RU"/>
      </w:rPr>
    </w:lvl>
  </w:abstractNum>
  <w:abstractNum w:abstractNumId="23">
    <w:nsid w:val="7BC17F97"/>
    <w:multiLevelType w:val="hybridMultilevel"/>
    <w:tmpl w:val="21C4A20E"/>
    <w:lvl w:ilvl="0" w:tplc="92A6510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D9ADF1E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3A0C3CB4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41B2A0E2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69D20638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E26A8EE6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B3240300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98684004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40C05D9A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num w:numId="1">
    <w:abstractNumId w:val="3"/>
  </w:num>
  <w:num w:numId="2">
    <w:abstractNumId w:val="6"/>
  </w:num>
  <w:num w:numId="3">
    <w:abstractNumId w:val="15"/>
  </w:num>
  <w:num w:numId="4">
    <w:abstractNumId w:val="14"/>
  </w:num>
  <w:num w:numId="5">
    <w:abstractNumId w:val="18"/>
  </w:num>
  <w:num w:numId="6">
    <w:abstractNumId w:val="12"/>
  </w:num>
  <w:num w:numId="7">
    <w:abstractNumId w:val="5"/>
  </w:num>
  <w:num w:numId="8">
    <w:abstractNumId w:val="13"/>
    <w:lvlOverride w:ilvl="0">
      <w:startOverride w:val="23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9">
    <w:abstractNumId w:val="23"/>
  </w:num>
  <w:num w:numId="10">
    <w:abstractNumId w:val="16"/>
  </w:num>
  <w:num w:numId="11">
    <w:abstractNumId w:val="7"/>
  </w:num>
  <w:num w:numId="12">
    <w:abstractNumId w:val="11"/>
  </w:num>
  <w:num w:numId="13">
    <w:abstractNumId w:val="2"/>
  </w:num>
  <w:num w:numId="14">
    <w:abstractNumId w:val="22"/>
  </w:num>
  <w:num w:numId="15">
    <w:abstractNumId w:val="19"/>
  </w:num>
  <w:num w:numId="16">
    <w:abstractNumId w:val="1"/>
  </w:num>
  <w:num w:numId="17">
    <w:abstractNumId w:val="8"/>
  </w:num>
  <w:num w:numId="18">
    <w:abstractNumId w:val="9"/>
  </w:num>
  <w:num w:numId="19">
    <w:abstractNumId w:val="20"/>
  </w:num>
  <w:num w:numId="20">
    <w:abstractNumId w:val="17"/>
  </w:num>
  <w:num w:numId="21">
    <w:abstractNumId w:val="4"/>
  </w:num>
  <w:num w:numId="22">
    <w:abstractNumId w:val="21"/>
  </w:num>
  <w:num w:numId="23">
    <w:abstractNumId w:val="10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D2"/>
    <w:rsid w:val="000257E6"/>
    <w:rsid w:val="00050894"/>
    <w:rsid w:val="00072E11"/>
    <w:rsid w:val="000F04AA"/>
    <w:rsid w:val="00194969"/>
    <w:rsid w:val="00233727"/>
    <w:rsid w:val="00255AF7"/>
    <w:rsid w:val="00291CA4"/>
    <w:rsid w:val="002E088F"/>
    <w:rsid w:val="003428A7"/>
    <w:rsid w:val="003762F6"/>
    <w:rsid w:val="003865B1"/>
    <w:rsid w:val="00442ACE"/>
    <w:rsid w:val="0047263B"/>
    <w:rsid w:val="004876BF"/>
    <w:rsid w:val="005832B7"/>
    <w:rsid w:val="00590504"/>
    <w:rsid w:val="005B2188"/>
    <w:rsid w:val="005D20F3"/>
    <w:rsid w:val="005E4FD3"/>
    <w:rsid w:val="00603E3B"/>
    <w:rsid w:val="00621DB8"/>
    <w:rsid w:val="00646D3B"/>
    <w:rsid w:val="00680413"/>
    <w:rsid w:val="00682FC9"/>
    <w:rsid w:val="006D2923"/>
    <w:rsid w:val="007076D2"/>
    <w:rsid w:val="007520E6"/>
    <w:rsid w:val="00762111"/>
    <w:rsid w:val="0076702E"/>
    <w:rsid w:val="00782C44"/>
    <w:rsid w:val="0079614B"/>
    <w:rsid w:val="007B11F9"/>
    <w:rsid w:val="007D4FB7"/>
    <w:rsid w:val="00805D4B"/>
    <w:rsid w:val="008260DD"/>
    <w:rsid w:val="00832172"/>
    <w:rsid w:val="00841EA4"/>
    <w:rsid w:val="008839D5"/>
    <w:rsid w:val="00897793"/>
    <w:rsid w:val="008A4F6C"/>
    <w:rsid w:val="008B3679"/>
    <w:rsid w:val="0091485B"/>
    <w:rsid w:val="0091762C"/>
    <w:rsid w:val="009940A3"/>
    <w:rsid w:val="009C0A59"/>
    <w:rsid w:val="00A25D1E"/>
    <w:rsid w:val="00A412DC"/>
    <w:rsid w:val="00A4466C"/>
    <w:rsid w:val="00AD1F70"/>
    <w:rsid w:val="00B25777"/>
    <w:rsid w:val="00B3532E"/>
    <w:rsid w:val="00B602DA"/>
    <w:rsid w:val="00B74A5A"/>
    <w:rsid w:val="00BE0C65"/>
    <w:rsid w:val="00BF1495"/>
    <w:rsid w:val="00C217B8"/>
    <w:rsid w:val="00C42C69"/>
    <w:rsid w:val="00C711B8"/>
    <w:rsid w:val="00D27202"/>
    <w:rsid w:val="00D303B7"/>
    <w:rsid w:val="00D54065"/>
    <w:rsid w:val="00D958FA"/>
    <w:rsid w:val="00DA68A1"/>
    <w:rsid w:val="00DC5173"/>
    <w:rsid w:val="00E31EF4"/>
    <w:rsid w:val="00E35A34"/>
    <w:rsid w:val="00E44967"/>
    <w:rsid w:val="00E57BF7"/>
    <w:rsid w:val="00E85AC1"/>
    <w:rsid w:val="00EB6BAF"/>
    <w:rsid w:val="00F209FE"/>
    <w:rsid w:val="00F6282D"/>
    <w:rsid w:val="00F904AA"/>
    <w:rsid w:val="00FE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5D1E"/>
    <w:pPr>
      <w:widowControl w:val="0"/>
      <w:autoSpaceDE w:val="0"/>
      <w:autoSpaceDN w:val="0"/>
      <w:spacing w:after="0" w:line="240" w:lineRule="auto"/>
      <w:ind w:left="846" w:right="148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51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C51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5173"/>
  </w:style>
  <w:style w:type="paragraph" w:styleId="a6">
    <w:name w:val="Balloon Text"/>
    <w:basedOn w:val="a"/>
    <w:link w:val="a7"/>
    <w:uiPriority w:val="99"/>
    <w:semiHidden/>
    <w:unhideWhenUsed/>
    <w:rsid w:val="0029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1CA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303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42AC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5D1E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9">
    <w:name w:val="Body Text"/>
    <w:basedOn w:val="a"/>
    <w:link w:val="aa"/>
    <w:uiPriority w:val="1"/>
    <w:unhideWhenUsed/>
    <w:qFormat/>
    <w:rsid w:val="00A25D1E"/>
    <w:pPr>
      <w:widowControl w:val="0"/>
      <w:autoSpaceDE w:val="0"/>
      <w:autoSpaceDN w:val="0"/>
      <w:spacing w:after="0" w:line="240" w:lineRule="auto"/>
      <w:ind w:left="213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A25D1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805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5D4B"/>
  </w:style>
  <w:style w:type="paragraph" w:customStyle="1" w:styleId="TableParagraph">
    <w:name w:val="Table Paragraph"/>
    <w:basedOn w:val="a"/>
    <w:uiPriority w:val="1"/>
    <w:qFormat/>
    <w:rsid w:val="00603E3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qFormat/>
    <w:rsid w:val="00603E3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28">
    <w:name w:val="Font Style28"/>
    <w:uiPriority w:val="99"/>
    <w:rsid w:val="008A4F6C"/>
    <w:rPr>
      <w:rFonts w:ascii="Times New Roman" w:hAnsi="Times New Roman" w:cs="Times New Roman" w:hint="default"/>
      <w:spacing w:val="10"/>
      <w:sz w:val="18"/>
      <w:szCs w:val="18"/>
    </w:rPr>
  </w:style>
  <w:style w:type="paragraph" w:styleId="ad">
    <w:name w:val="Title"/>
    <w:basedOn w:val="a"/>
    <w:link w:val="ae"/>
    <w:qFormat/>
    <w:rsid w:val="00F209FE"/>
    <w:pPr>
      <w:widowControl w:val="0"/>
      <w:shd w:val="clear" w:color="auto" w:fill="FFFFFF"/>
      <w:snapToGrid w:val="0"/>
      <w:spacing w:after="0" w:line="240" w:lineRule="auto"/>
      <w:ind w:left="86"/>
      <w:jc w:val="center"/>
    </w:pPr>
    <w:rPr>
      <w:rFonts w:ascii="Times New Roman" w:eastAsia="Times New Roman" w:hAnsi="Times New Roman" w:cs="Times New Roman"/>
      <w:b/>
      <w:color w:val="000000"/>
      <w:spacing w:val="-23"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F209FE"/>
    <w:rPr>
      <w:rFonts w:ascii="Times New Roman" w:eastAsia="Times New Roman" w:hAnsi="Times New Roman" w:cs="Times New Roman"/>
      <w:b/>
      <w:color w:val="000000"/>
      <w:spacing w:val="-23"/>
      <w:sz w:val="28"/>
      <w:szCs w:val="20"/>
      <w:shd w:val="clear" w:color="auto" w:fill="FFFFFF"/>
      <w:lang w:eastAsia="ru-RU"/>
    </w:rPr>
  </w:style>
  <w:style w:type="paragraph" w:styleId="af">
    <w:name w:val="Block Text"/>
    <w:basedOn w:val="a"/>
    <w:semiHidden/>
    <w:unhideWhenUsed/>
    <w:rsid w:val="00F209FE"/>
    <w:pPr>
      <w:widowControl w:val="0"/>
      <w:shd w:val="clear" w:color="auto" w:fill="FFFFFF"/>
      <w:snapToGrid w:val="0"/>
      <w:spacing w:after="0" w:line="240" w:lineRule="auto"/>
      <w:ind w:left="14" w:right="14"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5D1E"/>
    <w:pPr>
      <w:widowControl w:val="0"/>
      <w:autoSpaceDE w:val="0"/>
      <w:autoSpaceDN w:val="0"/>
      <w:spacing w:after="0" w:line="240" w:lineRule="auto"/>
      <w:ind w:left="846" w:right="148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51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C51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5173"/>
  </w:style>
  <w:style w:type="paragraph" w:styleId="a6">
    <w:name w:val="Balloon Text"/>
    <w:basedOn w:val="a"/>
    <w:link w:val="a7"/>
    <w:uiPriority w:val="99"/>
    <w:semiHidden/>
    <w:unhideWhenUsed/>
    <w:rsid w:val="0029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1CA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303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42AC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5D1E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9">
    <w:name w:val="Body Text"/>
    <w:basedOn w:val="a"/>
    <w:link w:val="aa"/>
    <w:uiPriority w:val="1"/>
    <w:unhideWhenUsed/>
    <w:qFormat/>
    <w:rsid w:val="00A25D1E"/>
    <w:pPr>
      <w:widowControl w:val="0"/>
      <w:autoSpaceDE w:val="0"/>
      <w:autoSpaceDN w:val="0"/>
      <w:spacing w:after="0" w:line="240" w:lineRule="auto"/>
      <w:ind w:left="213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A25D1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805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5D4B"/>
  </w:style>
  <w:style w:type="paragraph" w:customStyle="1" w:styleId="TableParagraph">
    <w:name w:val="Table Paragraph"/>
    <w:basedOn w:val="a"/>
    <w:uiPriority w:val="1"/>
    <w:qFormat/>
    <w:rsid w:val="00603E3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qFormat/>
    <w:rsid w:val="00603E3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28">
    <w:name w:val="Font Style28"/>
    <w:uiPriority w:val="99"/>
    <w:rsid w:val="008A4F6C"/>
    <w:rPr>
      <w:rFonts w:ascii="Times New Roman" w:hAnsi="Times New Roman" w:cs="Times New Roman" w:hint="default"/>
      <w:spacing w:val="10"/>
      <w:sz w:val="18"/>
      <w:szCs w:val="18"/>
    </w:rPr>
  </w:style>
  <w:style w:type="paragraph" w:styleId="ad">
    <w:name w:val="Title"/>
    <w:basedOn w:val="a"/>
    <w:link w:val="ae"/>
    <w:qFormat/>
    <w:rsid w:val="00F209FE"/>
    <w:pPr>
      <w:widowControl w:val="0"/>
      <w:shd w:val="clear" w:color="auto" w:fill="FFFFFF"/>
      <w:snapToGrid w:val="0"/>
      <w:spacing w:after="0" w:line="240" w:lineRule="auto"/>
      <w:ind w:left="86"/>
      <w:jc w:val="center"/>
    </w:pPr>
    <w:rPr>
      <w:rFonts w:ascii="Times New Roman" w:eastAsia="Times New Roman" w:hAnsi="Times New Roman" w:cs="Times New Roman"/>
      <w:b/>
      <w:color w:val="000000"/>
      <w:spacing w:val="-23"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F209FE"/>
    <w:rPr>
      <w:rFonts w:ascii="Times New Roman" w:eastAsia="Times New Roman" w:hAnsi="Times New Roman" w:cs="Times New Roman"/>
      <w:b/>
      <w:color w:val="000000"/>
      <w:spacing w:val="-23"/>
      <w:sz w:val="28"/>
      <w:szCs w:val="20"/>
      <w:shd w:val="clear" w:color="auto" w:fill="FFFFFF"/>
      <w:lang w:eastAsia="ru-RU"/>
    </w:rPr>
  </w:style>
  <w:style w:type="paragraph" w:styleId="af">
    <w:name w:val="Block Text"/>
    <w:basedOn w:val="a"/>
    <w:semiHidden/>
    <w:unhideWhenUsed/>
    <w:rsid w:val="00F209FE"/>
    <w:pPr>
      <w:widowControl w:val="0"/>
      <w:shd w:val="clear" w:color="auto" w:fill="FFFFFF"/>
      <w:snapToGrid w:val="0"/>
      <w:spacing w:after="0" w:line="240" w:lineRule="auto"/>
      <w:ind w:left="14" w:right="14"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krembrk.com/map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.ru/3/inggrafika-cherchenie/GOST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acherchy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D5597-1731-44B6-ABA7-6A247F12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26</Pages>
  <Words>6070</Words>
  <Characters>34601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Александр Рудаев</cp:lastModifiedBy>
  <cp:revision>42</cp:revision>
  <cp:lastPrinted>2018-10-09T03:38:00Z</cp:lastPrinted>
  <dcterms:created xsi:type="dcterms:W3CDTF">2016-09-13T07:30:00Z</dcterms:created>
  <dcterms:modified xsi:type="dcterms:W3CDTF">2019-10-17T07:38:00Z</dcterms:modified>
</cp:coreProperties>
</file>