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EB14DD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Pr="009F21ED" w:rsidRDefault="001C3FD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</w:t>
      </w:r>
      <w:r w:rsidR="00434817">
        <w:rPr>
          <w:b/>
          <w:sz w:val="28"/>
          <w:szCs w:val="28"/>
        </w:rPr>
        <w:t xml:space="preserve"> жизнедеятельности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2E1FB0" w:rsidRDefault="00506E99" w:rsidP="00430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38.01.02 Продавец, контролёр – кассир   </w:t>
      </w: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EB14DD" w:rsidRDefault="00EB14DD" w:rsidP="00651D22">
      <w:pPr>
        <w:jc w:val="both"/>
        <w:rPr>
          <w:b/>
          <w:sz w:val="28"/>
          <w:szCs w:val="28"/>
        </w:rPr>
      </w:pPr>
    </w:p>
    <w:p w:rsidR="00EB14DD" w:rsidRPr="008A58F9" w:rsidRDefault="00EB14DD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B2093A">
          <w:footerReference w:type="even" r:id="rId9"/>
          <w:footerReference w:type="default" r:id="rId10"/>
          <w:pgSz w:w="11906" w:h="16838"/>
          <w:pgMar w:top="851" w:right="709" w:bottom="709" w:left="851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EB14DD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EB14D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EB14DD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</w:t>
      </w:r>
      <w:r w:rsidR="00434817">
        <w:rPr>
          <w:bCs/>
          <w:sz w:val="28"/>
          <w:szCs w:val="28"/>
        </w:rPr>
        <w:t>ь</w:t>
      </w:r>
      <w:r w:rsidR="00434817">
        <w:rPr>
          <w:bCs/>
          <w:sz w:val="28"/>
          <w:szCs w:val="28"/>
        </w:rPr>
        <w:t>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="00EB14DD">
        <w:rPr>
          <w:sz w:val="28"/>
          <w:szCs w:val="28"/>
        </w:rPr>
        <w:t xml:space="preserve">программы </w:t>
      </w:r>
      <w:r w:rsidRPr="00FC01DC">
        <w:rPr>
          <w:sz w:val="28"/>
          <w:szCs w:val="28"/>
        </w:rPr>
        <w:t xml:space="preserve"> учебной дисци</w:t>
      </w:r>
      <w:r w:rsidR="00EB14DD">
        <w:rPr>
          <w:sz w:val="28"/>
          <w:szCs w:val="28"/>
        </w:rPr>
        <w:t>плины</w:t>
      </w:r>
      <w:r w:rsidRPr="00FC01DC">
        <w:rPr>
          <w:sz w:val="28"/>
          <w:szCs w:val="28"/>
        </w:rPr>
        <w:t xml:space="preserve"> 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Pr="00FC01DC">
        <w:rPr>
          <w:sz w:val="28"/>
          <w:szCs w:val="28"/>
        </w:rPr>
        <w:t xml:space="preserve">» </w:t>
      </w:r>
      <w:r w:rsidR="00EB14DD">
        <w:rPr>
          <w:sz w:val="28"/>
          <w:szCs w:val="28"/>
        </w:rPr>
        <w:t>по</w:t>
      </w:r>
      <w:r w:rsidRPr="00FC01DC">
        <w:rPr>
          <w:sz w:val="28"/>
          <w:szCs w:val="28"/>
        </w:rPr>
        <w:t xml:space="preserve">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профессионального обр</w:t>
      </w:r>
      <w:r w:rsidRPr="00FC01DC">
        <w:rPr>
          <w:sz w:val="28"/>
          <w:szCs w:val="28"/>
        </w:rPr>
        <w:t>а</w:t>
      </w:r>
      <w:r w:rsidRPr="00FC01DC">
        <w:rPr>
          <w:sz w:val="28"/>
          <w:szCs w:val="28"/>
        </w:rPr>
        <w:t xml:space="preserve">зования   подготовки квалифицированных рабочих, служащих </w:t>
      </w:r>
      <w:r w:rsidR="00506E99">
        <w:rPr>
          <w:sz w:val="28"/>
          <w:szCs w:val="28"/>
        </w:rPr>
        <w:t>социально – эконом</w:t>
      </w:r>
      <w:r w:rsidR="00506E99">
        <w:rPr>
          <w:sz w:val="28"/>
          <w:szCs w:val="28"/>
        </w:rPr>
        <w:t>и</w:t>
      </w:r>
      <w:r w:rsidR="00506E99">
        <w:rPr>
          <w:sz w:val="28"/>
          <w:szCs w:val="28"/>
        </w:rPr>
        <w:t xml:space="preserve">ческого профиля  </w:t>
      </w:r>
      <w:r w:rsidR="00506E99">
        <w:rPr>
          <w:b/>
          <w:sz w:val="28"/>
          <w:szCs w:val="28"/>
        </w:rPr>
        <w:t xml:space="preserve">38.01.02 Продавец, контролёр – кассир   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0949B5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EB14DD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D90203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92163D" w:rsidP="00B5563B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806720" behindDoc="1" locked="0" layoutInCell="1" allowOverlap="1" wp14:anchorId="5587D4C6" wp14:editId="56FA9E73">
            <wp:simplePos x="0" y="0"/>
            <wp:positionH relativeFrom="column">
              <wp:posOffset>1693545</wp:posOffset>
            </wp:positionH>
            <wp:positionV relativeFrom="paragraph">
              <wp:posOffset>350520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58D" w:rsidRPr="00FF558D">
        <w:rPr>
          <w:sz w:val="28"/>
          <w:szCs w:val="28"/>
        </w:rPr>
        <w:t xml:space="preserve">Рассмотрено и одобрено  на заседании методической комиссии  </w:t>
      </w:r>
      <w:r w:rsidR="00F65D76">
        <w:rPr>
          <w:sz w:val="28"/>
          <w:szCs w:val="28"/>
        </w:rPr>
        <w:t xml:space="preserve">профессионального цикла,  </w:t>
      </w:r>
      <w:r w:rsidR="001D58F6">
        <w:rPr>
          <w:sz w:val="28"/>
          <w:szCs w:val="28"/>
        </w:rPr>
        <w:t>п</w:t>
      </w:r>
      <w:r w:rsidR="00FF558D" w:rsidRPr="00FF558D">
        <w:rPr>
          <w:sz w:val="28"/>
          <w:szCs w:val="28"/>
        </w:rPr>
        <w:t xml:space="preserve">ротокол </w:t>
      </w:r>
      <w:r w:rsidR="00FF558D"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="00FF558D"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EB14DD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EB14DD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="00FF558D"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73665" w:rsidRPr="001D58F6" w:rsidRDefault="001D58F6" w:rsidP="00B556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МК </w:t>
      </w:r>
      <w:r w:rsidR="0092163D">
        <w:rPr>
          <w:sz w:val="28"/>
          <w:szCs w:val="28"/>
        </w:rPr>
        <w:t xml:space="preserve">                         </w:t>
      </w:r>
      <w:proofErr w:type="spellStart"/>
      <w:r w:rsidR="00EB14DD">
        <w:rPr>
          <w:sz w:val="28"/>
          <w:szCs w:val="28"/>
        </w:rPr>
        <w:t>Мусифулина</w:t>
      </w:r>
      <w:proofErr w:type="spellEnd"/>
      <w:r w:rsidR="00EB14DD">
        <w:rPr>
          <w:sz w:val="28"/>
          <w:szCs w:val="28"/>
        </w:rPr>
        <w:t xml:space="preserve"> М.Ш.</w:t>
      </w:r>
    </w:p>
    <w:p w:rsidR="000A5C87" w:rsidRDefault="000A5C87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9369F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9369F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1C3FD7" w:rsidRDefault="001C3FD7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B5563B">
      <w:pPr>
        <w:ind w:firstLine="567"/>
        <w:rPr>
          <w:sz w:val="28"/>
          <w:szCs w:val="28"/>
        </w:rPr>
      </w:pPr>
    </w:p>
    <w:p w:rsidR="00D10917" w:rsidRPr="00291976" w:rsidRDefault="00291976" w:rsidP="00B556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1C3FD7">
        <w:rPr>
          <w:sz w:val="28"/>
          <w:szCs w:val="28"/>
        </w:rPr>
        <w:t>оценочных сре</w:t>
      </w:r>
      <w:proofErr w:type="gramStart"/>
      <w:r w:rsidR="001C3FD7">
        <w:rPr>
          <w:sz w:val="28"/>
          <w:szCs w:val="28"/>
        </w:rPr>
        <w:t xml:space="preserve">дств </w:t>
      </w:r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едназначен</w:t>
      </w:r>
      <w:r w:rsidR="00D10917" w:rsidRPr="005D0B45">
        <w:rPr>
          <w:sz w:val="28"/>
          <w:szCs w:val="28"/>
        </w:rPr>
        <w:t xml:space="preserve"> для контроля и оценки </w:t>
      </w:r>
      <w:r w:rsidR="00D10917">
        <w:rPr>
          <w:sz w:val="28"/>
          <w:szCs w:val="28"/>
        </w:rPr>
        <w:t xml:space="preserve">  </w:t>
      </w:r>
      <w:r w:rsidR="00D10917" w:rsidRPr="005D0B45">
        <w:rPr>
          <w:sz w:val="28"/>
          <w:szCs w:val="28"/>
        </w:rPr>
        <w:t xml:space="preserve">образовательных достижений </w:t>
      </w:r>
      <w:r w:rsidR="00D10917">
        <w:rPr>
          <w:sz w:val="28"/>
          <w:szCs w:val="28"/>
        </w:rPr>
        <w:t>студентов</w:t>
      </w:r>
      <w:r w:rsidR="00D10917" w:rsidRPr="005D0B45">
        <w:rPr>
          <w:sz w:val="28"/>
          <w:szCs w:val="28"/>
        </w:rPr>
        <w:t xml:space="preserve">, освоивших программу учебной дисциплины </w:t>
      </w:r>
      <w:r>
        <w:rPr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жизнедеятельности</w:t>
      </w:r>
      <w:r>
        <w:rPr>
          <w:sz w:val="28"/>
          <w:szCs w:val="28"/>
        </w:rPr>
        <w:t>»</w:t>
      </w:r>
    </w:p>
    <w:p w:rsidR="00D10917" w:rsidRPr="004F454C" w:rsidRDefault="00D10917" w:rsidP="00855445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</w:t>
      </w:r>
      <w:r w:rsidRPr="004319F1">
        <w:rPr>
          <w:rFonts w:ascii="Times New Roman" w:hAnsi="Times New Roman"/>
          <w:b/>
          <w:sz w:val="28"/>
          <w:szCs w:val="28"/>
        </w:rPr>
        <w:t>с</w:t>
      </w:r>
      <w:r w:rsidRPr="004319F1">
        <w:rPr>
          <w:rFonts w:ascii="Times New Roman" w:hAnsi="Times New Roman"/>
          <w:b/>
          <w:sz w:val="28"/>
          <w:szCs w:val="28"/>
        </w:rPr>
        <w:t>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>ГОС средн</w:t>
      </w:r>
      <w:r w:rsidRPr="00291976">
        <w:rPr>
          <w:color w:val="000000"/>
          <w:sz w:val="28"/>
          <w:szCs w:val="28"/>
        </w:rPr>
        <w:t>е</w:t>
      </w:r>
      <w:r w:rsidRPr="00291976">
        <w:rPr>
          <w:color w:val="000000"/>
          <w:sz w:val="28"/>
          <w:szCs w:val="28"/>
        </w:rPr>
        <w:t xml:space="preserve">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</w:t>
      </w:r>
      <w:r w:rsidR="00BD0D0F">
        <w:rPr>
          <w:bCs/>
          <w:sz w:val="28"/>
          <w:szCs w:val="28"/>
        </w:rPr>
        <w:t>жизнедеятельности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</w:t>
      </w:r>
      <w:r w:rsidRPr="00291976">
        <w:rPr>
          <w:color w:val="000000"/>
          <w:sz w:val="28"/>
          <w:szCs w:val="28"/>
        </w:rPr>
        <w:t>в</w:t>
      </w:r>
      <w:r w:rsidRPr="00291976">
        <w:rPr>
          <w:color w:val="000000"/>
          <w:sz w:val="28"/>
          <w:szCs w:val="28"/>
        </w:rPr>
        <w:t>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 xml:space="preserve">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практич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ской работы характеризуется выполнением практических заданий по отдельным т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мам, позволяет выявить уровень усвоения теоретического материала и умение пр</w:t>
      </w:r>
      <w:r w:rsidRPr="00434817">
        <w:rPr>
          <w:sz w:val="28"/>
          <w:szCs w:val="28"/>
        </w:rPr>
        <w:t>и</w:t>
      </w:r>
      <w:r w:rsidRPr="00434817">
        <w:rPr>
          <w:sz w:val="28"/>
          <w:szCs w:val="28"/>
        </w:rPr>
        <w:t>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0949B5">
        <w:rPr>
          <w:sz w:val="28"/>
          <w:szCs w:val="28"/>
        </w:rPr>
        <w:t>экзамен</w:t>
      </w:r>
      <w:r w:rsidR="00434817">
        <w:rPr>
          <w:i/>
          <w:sz w:val="28"/>
          <w:szCs w:val="28"/>
        </w:rPr>
        <w:t>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131AF7">
        <w:rPr>
          <w:sz w:val="28"/>
          <w:szCs w:val="28"/>
        </w:rPr>
        <w:t>экзамена</w:t>
      </w:r>
      <w:bookmarkStart w:id="0" w:name="_GoBack"/>
      <w:bookmarkEnd w:id="0"/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</w:t>
      </w:r>
      <w:r w:rsidR="00CB6808" w:rsidRPr="00434817">
        <w:rPr>
          <w:sz w:val="28"/>
          <w:szCs w:val="28"/>
        </w:rPr>
        <w:t>ь</w:t>
      </w:r>
      <w:r w:rsidR="00CB6808" w:rsidRPr="00434817">
        <w:rPr>
          <w:sz w:val="28"/>
          <w:szCs w:val="28"/>
        </w:rPr>
        <w:t xml:space="preserve">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0D0F" w:rsidRPr="001C3FD7" w:rsidRDefault="005B1D81" w:rsidP="001C3FD7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1C3FD7" w:rsidRPr="001C3FD7" w:rsidRDefault="001C3FD7" w:rsidP="001C3F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20"/>
        <w:jc w:val="both"/>
        <w:outlineLvl w:val="0"/>
        <w:rPr>
          <w:sz w:val="28"/>
          <w:szCs w:val="28"/>
        </w:rPr>
      </w:pPr>
      <w:r w:rsidRPr="001C3FD7">
        <w:rPr>
          <w:sz w:val="28"/>
          <w:szCs w:val="28"/>
        </w:rPr>
        <w:t>Контроль и оценка результатов освоения дисциплины осуществляется в пр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цессе проведения  практических занятий и приёма нормативов, а также сдачи </w:t>
      </w:r>
      <w:proofErr w:type="gramStart"/>
      <w:r w:rsidRPr="001C3FD7">
        <w:rPr>
          <w:sz w:val="28"/>
          <w:szCs w:val="28"/>
        </w:rPr>
        <w:t>обуч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ющимися</w:t>
      </w:r>
      <w:proofErr w:type="gramEnd"/>
      <w:r w:rsidRPr="001C3FD7">
        <w:rPr>
          <w:sz w:val="28"/>
          <w:szCs w:val="28"/>
        </w:rPr>
        <w:t xml:space="preserve"> экзамена.</w:t>
      </w:r>
    </w:p>
    <w:p w:rsidR="001C3FD7" w:rsidRPr="001C3FD7" w:rsidRDefault="001C3FD7" w:rsidP="001C3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1"/>
        <w:gridCol w:w="4341"/>
      </w:tblGrid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Результаты обучения</w:t>
            </w:r>
          </w:p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уметь: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организовывать и проводить мероприятия по защите р</w:t>
            </w:r>
            <w:r w:rsidRPr="001C3FD7">
              <w:t>а</w:t>
            </w:r>
            <w:r w:rsidRPr="001C3FD7">
              <w:t>ботающих и населения от негативных воздействий чре</w:t>
            </w:r>
            <w:r w:rsidRPr="001C3FD7">
              <w:t>з</w:t>
            </w:r>
            <w:r w:rsidRPr="001C3FD7">
              <w:t>вычайных ситуаций;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применять первичные средства пожаротушения;</w:t>
            </w:r>
          </w:p>
          <w:p w:rsidR="001C3FD7" w:rsidRPr="001C3FD7" w:rsidRDefault="001C3FD7" w:rsidP="001C3FD7">
            <w:pPr>
              <w:jc w:val="both"/>
            </w:pPr>
            <w:proofErr w:type="gramStart"/>
            <w:r w:rsidRPr="001C3FD7">
              <w:t>- ориентироваться в перечне военно-учетных специальн</w:t>
            </w:r>
            <w:r w:rsidRPr="001C3FD7">
              <w:t>о</w:t>
            </w:r>
            <w:r w:rsidRPr="001C3FD7">
              <w:t>стей и самостоятельно определять среди них родственные полученной профессии;</w:t>
            </w:r>
            <w:proofErr w:type="gramEnd"/>
          </w:p>
          <w:p w:rsidR="001C3FD7" w:rsidRPr="001C3FD7" w:rsidRDefault="001C3FD7" w:rsidP="001C3FD7">
            <w:pPr>
              <w:jc w:val="both"/>
            </w:pPr>
            <w:r w:rsidRPr="001C3FD7">
              <w:lastRenderedPageBreak/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владеть способами бесконфликтного общения и самор</w:t>
            </w:r>
            <w:r w:rsidRPr="001C3FD7">
              <w:t>е</w:t>
            </w:r>
            <w:r w:rsidRPr="001C3FD7">
              <w:t>гуляции в повседневной деятельности и экстремальных условиях военной службы;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оказывать первую помощь.</w:t>
            </w:r>
          </w:p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знать: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принципы обеспечения устойчивости объектов экон</w:t>
            </w:r>
            <w:r w:rsidRPr="001C3FD7">
              <w:t>о</w:t>
            </w:r>
            <w:r w:rsidRPr="001C3FD7">
              <w:t>мики, прогнозирования развития событий и оценки п</w:t>
            </w:r>
            <w:r w:rsidRPr="001C3FD7">
              <w:t>о</w:t>
            </w:r>
            <w:r w:rsidRPr="001C3FD7">
              <w:t>следствий при техногенных чрезвычайных ситуациях и стихийных явлениях, в том числе в условиях противоде</w:t>
            </w:r>
            <w:r w:rsidRPr="001C3FD7">
              <w:t>й</w:t>
            </w:r>
            <w:r w:rsidRPr="001C3FD7">
              <w:t>ствия терроризму как серьезной угрозе национальной безопасности России;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потенциальных опасностей и их после</w:t>
            </w:r>
            <w:r w:rsidRPr="001C3FD7">
              <w:t>д</w:t>
            </w:r>
            <w:r w:rsidRPr="001C3FD7">
              <w:t>ствия в профессиональной деятельности и быту, принц</w:t>
            </w:r>
            <w:r w:rsidRPr="001C3FD7">
              <w:t>и</w:t>
            </w:r>
            <w:r w:rsidRPr="001C3FD7">
              <w:t>пы снижения вероятности их реализации;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основы военной службы и обороны государства;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задачи и основные мероприятия гражданской обороны;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способы защиты населения от оружия массового пор</w:t>
            </w:r>
            <w:r w:rsidRPr="001C3FD7">
              <w:t>а</w:t>
            </w:r>
            <w:r w:rsidRPr="001C3FD7">
              <w:t>жения;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меры пожарной безопасности и правила безопасного п</w:t>
            </w:r>
            <w:r w:rsidRPr="001C3FD7">
              <w:t>о</w:t>
            </w:r>
            <w:r w:rsidRPr="001C3FD7">
              <w:t>ведения при пожарах;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организацию и порядок призыва граждан на военную службу и поступления на неё в добровольном порядке;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вооружения, военной техники и спец</w:t>
            </w:r>
            <w:r w:rsidRPr="001C3FD7">
              <w:t>и</w:t>
            </w:r>
            <w:r w:rsidRPr="001C3FD7">
              <w:t>ального снаряжения, состоящих на вооружении (оснащ</w:t>
            </w:r>
            <w:r w:rsidRPr="001C3FD7">
              <w:t>е</w:t>
            </w:r>
            <w:r w:rsidRPr="001C3FD7">
              <w:t>нии) воинских подразделений, в которых имеются вое</w:t>
            </w:r>
            <w:r w:rsidRPr="001C3FD7">
              <w:t>н</w:t>
            </w:r>
            <w:r w:rsidRPr="001C3FD7">
              <w:t>но-учетные специальности, родственные специальностям НПО;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область применения получаемых профессиональных знаний при исполнении обязанностей военной службы;</w:t>
            </w:r>
          </w:p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C3FD7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lastRenderedPageBreak/>
              <w:t>Формы контроля обучения</w:t>
            </w:r>
            <w:r w:rsidRPr="001C3FD7">
              <w:rPr>
                <w:bCs/>
                <w:i/>
              </w:rPr>
              <w:t xml:space="preserve">: 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домашние задания проблемного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практические задания по работе с и</w:t>
            </w:r>
            <w:r w:rsidRPr="001C3FD7">
              <w:rPr>
                <w:bCs/>
              </w:rPr>
              <w:t>н</w:t>
            </w:r>
            <w:r w:rsidRPr="001C3FD7">
              <w:rPr>
                <w:bCs/>
              </w:rPr>
              <w:t>формацией, документами, литературой;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подготовка и защита индивидуальных и групповых заданий проектного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рактера.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Формы оценки</w:t>
            </w:r>
            <w:r w:rsidRPr="001C3FD7">
              <w:rPr>
                <w:bCs/>
                <w:i/>
              </w:rPr>
              <w:t xml:space="preserve"> результативности обучения: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накопительная система баллов, на о</w:t>
            </w:r>
            <w:r w:rsidRPr="001C3FD7">
              <w:rPr>
                <w:bCs/>
              </w:rPr>
              <w:t>с</w:t>
            </w:r>
            <w:r w:rsidRPr="001C3FD7">
              <w:rPr>
                <w:bCs/>
              </w:rPr>
              <w:t xml:space="preserve">нове которой  выставляется итоговая </w:t>
            </w:r>
            <w:r w:rsidRPr="001C3FD7">
              <w:rPr>
                <w:bCs/>
              </w:rPr>
              <w:lastRenderedPageBreak/>
              <w:t>отметка.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традиционная система отметок в ба</w:t>
            </w:r>
            <w:r w:rsidRPr="001C3FD7">
              <w:rPr>
                <w:bCs/>
              </w:rPr>
              <w:t>л</w:t>
            </w:r>
            <w:r w:rsidRPr="001C3FD7">
              <w:rPr>
                <w:bCs/>
              </w:rPr>
              <w:t>лах за каждую выполненную работу, на основе которых выставляется итоговая отметка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Методы контроля</w:t>
            </w:r>
            <w:r w:rsidRPr="001C3FD7">
              <w:rPr>
                <w:bCs/>
                <w:i/>
              </w:rPr>
              <w:t xml:space="preserve"> направлены на пр</w:t>
            </w:r>
            <w:r w:rsidRPr="001C3FD7">
              <w:rPr>
                <w:bCs/>
                <w:i/>
              </w:rPr>
              <w:t>о</w:t>
            </w:r>
            <w:r w:rsidRPr="001C3FD7">
              <w:rPr>
                <w:bCs/>
                <w:i/>
              </w:rPr>
              <w:t>верку умения студентов: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выполнять условия здания на творч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ском уровне с представлением со</w:t>
            </w:r>
            <w:r w:rsidRPr="001C3FD7">
              <w:rPr>
                <w:bCs/>
              </w:rPr>
              <w:t>б</w:t>
            </w:r>
            <w:r w:rsidRPr="001C3FD7">
              <w:rPr>
                <w:bCs/>
              </w:rPr>
              <w:t>ственной позиции;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1C3FD7">
              <w:rPr>
                <w:bCs/>
              </w:rPr>
              <w:t>из</w:t>
            </w:r>
            <w:proofErr w:type="gramEnd"/>
            <w:r w:rsidRPr="001C3FD7">
              <w:rPr>
                <w:bCs/>
              </w:rPr>
              <w:t xml:space="preserve"> ранее известных;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–осуществлять коррекцию (исправл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ние) сделанных ошибок на новом уровне предлагаемых заданий;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/>
                <w:bCs/>
                <w:i/>
              </w:rPr>
              <w:t xml:space="preserve">методы оценки результатов </w:t>
            </w:r>
            <w:r w:rsidRPr="001C3FD7">
              <w:rPr>
                <w:b/>
                <w:bCs/>
              </w:rPr>
              <w:t>обуч</w:t>
            </w:r>
            <w:r w:rsidRPr="001C3FD7">
              <w:rPr>
                <w:b/>
                <w:bCs/>
              </w:rPr>
              <w:t>е</w:t>
            </w:r>
            <w:r w:rsidRPr="001C3FD7">
              <w:rPr>
                <w:b/>
                <w:bCs/>
              </w:rPr>
              <w:t>ния</w:t>
            </w:r>
            <w:r w:rsidRPr="001C3FD7">
              <w:rPr>
                <w:bCs/>
              </w:rPr>
              <w:t>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мониторинг роста творческой сам</w:t>
            </w:r>
            <w:r w:rsidRPr="001C3FD7">
              <w:rPr>
                <w:bCs/>
              </w:rPr>
              <w:t>о</w:t>
            </w:r>
            <w:r w:rsidRPr="001C3FD7">
              <w:rPr>
                <w:bCs/>
              </w:rPr>
              <w:t xml:space="preserve">стоятельности и навыков получения нового знания каждым студентом 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Cs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b/>
          <w:bCs/>
          <w:sz w:val="28"/>
          <w:szCs w:val="28"/>
        </w:rPr>
        <w:t xml:space="preserve">Критерии оценок: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«5»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расчеты в</w:t>
      </w:r>
      <w:r w:rsidRPr="001C3FD7">
        <w:rPr>
          <w:sz w:val="28"/>
          <w:szCs w:val="28"/>
        </w:rPr>
        <w:t>ы</w:t>
      </w:r>
      <w:r w:rsidRPr="001C3FD7">
        <w:rPr>
          <w:sz w:val="28"/>
          <w:szCs w:val="28"/>
        </w:rPr>
        <w:t xml:space="preserve">полнены без ошибок, самостоятельно; работа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«4»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частично с помощью преподавателя, присутствуют незначительные ошибки при расчетах; раб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</w:t>
      </w:r>
      <w:r w:rsidRPr="001C3FD7">
        <w:rPr>
          <w:b/>
          <w:bCs/>
          <w:sz w:val="28"/>
          <w:szCs w:val="28"/>
        </w:rPr>
        <w:t xml:space="preserve">оценка «3»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 xml:space="preserve">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«2»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 xml:space="preserve">: если </w:t>
      </w:r>
      <w:proofErr w:type="gramStart"/>
      <w:r w:rsidRPr="001C3FD7">
        <w:rPr>
          <w:sz w:val="28"/>
          <w:szCs w:val="28"/>
        </w:rPr>
        <w:t>обучающийся</w:t>
      </w:r>
      <w:proofErr w:type="gramEnd"/>
      <w:r w:rsidRPr="001C3FD7">
        <w:rPr>
          <w:sz w:val="28"/>
          <w:szCs w:val="28"/>
        </w:rPr>
        <w:t xml:space="preserve"> не подготовился к контрольной  р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боте, при расчетах допустил грубые ошибки, по оформлению работы имеются мн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B2093A">
          <w:footerReference w:type="even" r:id="rId12"/>
          <w:footerReference w:type="default" r:id="rId13"/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</w:t>
      </w:r>
      <w:r w:rsidR="00DD3AD7">
        <w:rPr>
          <w:b/>
          <w:bCs/>
          <w:sz w:val="28"/>
          <w:szCs w:val="28"/>
        </w:rPr>
        <w:t>Б</w:t>
      </w:r>
      <w:r w:rsidRPr="002E3B24">
        <w:rPr>
          <w:b/>
          <w:bCs/>
          <w:sz w:val="28"/>
          <w:szCs w:val="28"/>
        </w:rPr>
        <w:t>езопасность жизнедеятельности»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36"/>
        <w:gridCol w:w="7"/>
        <w:gridCol w:w="2977"/>
      </w:tblGrid>
      <w:tr w:rsidR="001C3FD7" w:rsidRPr="001C3FD7" w:rsidTr="004F40BC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Cs/>
                <w:lang w:eastAsia="en-US"/>
              </w:rPr>
            </w:pPr>
            <w:r w:rsidRPr="001C3FD7">
              <w:rPr>
                <w:b/>
                <w:lang w:eastAsia="en-US"/>
              </w:rPr>
              <w:t>Элемент учебной дисципл</w:t>
            </w:r>
            <w:r w:rsidRPr="001C3FD7">
              <w:rPr>
                <w:b/>
                <w:lang w:eastAsia="en-US"/>
              </w:rPr>
              <w:t>и</w:t>
            </w:r>
            <w:r w:rsidRPr="001C3FD7">
              <w:rPr>
                <w:b/>
                <w:lang w:eastAsia="en-US"/>
              </w:rPr>
              <w:t>ны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Промежуточная атт</w:t>
            </w:r>
            <w:r w:rsidRPr="001C3FD7">
              <w:rPr>
                <w:b/>
                <w:lang w:eastAsia="en-US"/>
              </w:rPr>
              <w:t>е</w:t>
            </w:r>
            <w:r w:rsidRPr="001C3FD7">
              <w:rPr>
                <w:b/>
                <w:lang w:eastAsia="en-US"/>
              </w:rPr>
              <w:t>стация</w:t>
            </w:r>
          </w:p>
        </w:tc>
      </w:tr>
      <w:tr w:rsidR="001C3FD7" w:rsidRPr="001C3FD7" w:rsidTr="004F40BC">
        <w:trPr>
          <w:trHeight w:val="22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1.     Гражданская оборона</w:t>
            </w:r>
          </w:p>
        </w:tc>
      </w:tr>
      <w:tr w:rsidR="001C3FD7" w:rsidRPr="001C3FD7" w:rsidTr="004F40BC">
        <w:trPr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1.1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rPr>
                <w:rFonts w:eastAsiaTheme="minorHAnsi" w:cstheme="minorBidi"/>
                <w:lang w:eastAsia="en-US"/>
              </w:rPr>
              <w:t>Единая государственная с</w:t>
            </w:r>
            <w:r w:rsidRPr="001C3FD7">
              <w:rPr>
                <w:rFonts w:eastAsiaTheme="minorHAnsi" w:cstheme="minorBidi"/>
                <w:lang w:eastAsia="en-US"/>
              </w:rPr>
              <w:t>и</w:t>
            </w:r>
            <w:r w:rsidRPr="001C3FD7">
              <w:rPr>
                <w:rFonts w:eastAsiaTheme="minorHAnsi" w:cstheme="minorBidi"/>
                <w:lang w:eastAsia="en-US"/>
              </w:rPr>
              <w:t>стема предупреждения и ли</w:t>
            </w:r>
            <w:r w:rsidRPr="001C3FD7">
              <w:rPr>
                <w:rFonts w:eastAsiaTheme="minorHAnsi" w:cstheme="minorBidi"/>
                <w:lang w:eastAsia="en-US"/>
              </w:rPr>
              <w:t>к</w:t>
            </w:r>
            <w:r w:rsidRPr="001C3FD7">
              <w:rPr>
                <w:rFonts w:eastAsiaTheme="minorHAnsi" w:cstheme="minorBidi"/>
                <w:lang w:eastAsia="en-US"/>
              </w:rPr>
              <w:t>видации чрезвычайных ситу</w:t>
            </w:r>
            <w:r w:rsidRPr="001C3FD7">
              <w:rPr>
                <w:rFonts w:eastAsiaTheme="minorHAnsi" w:cstheme="minorBidi"/>
                <w:lang w:eastAsia="en-US"/>
              </w:rPr>
              <w:t>а</w:t>
            </w:r>
            <w:r w:rsidRPr="001C3FD7">
              <w:rPr>
                <w:rFonts w:eastAsiaTheme="minorHAnsi" w:cstheme="minorBidi"/>
                <w:lang w:eastAsia="en-US"/>
              </w:rPr>
              <w:t>ций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Письменная работа;</w:t>
            </w:r>
          </w:p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практических навыков;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Составление чертежа и запо</w:t>
            </w:r>
            <w:r w:rsidRPr="001C3FD7">
              <w:rPr>
                <w:i/>
                <w:iCs/>
                <w:lang w:eastAsia="en-US"/>
              </w:rPr>
              <w:t>л</w:t>
            </w:r>
            <w:r w:rsidRPr="001C3FD7">
              <w:rPr>
                <w:i/>
                <w:iCs/>
                <w:lang w:eastAsia="en-US"/>
              </w:rPr>
              <w:t>нение таблиц.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№1, 2, 3)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9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1.2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lang w:eastAsia="en-US"/>
              </w:rPr>
              <w:t>Организация гражданской обороны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1.3 </w:t>
            </w:r>
            <w:r w:rsidRPr="001C3FD7">
              <w:t>Защита населения и территорий при стихийных бедствиях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правил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безопас-ного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 xml:space="preserve"> поведения при различных ЧС и применение их на практ</w:t>
            </w:r>
            <w:r w:rsidRPr="001C3FD7">
              <w:rPr>
                <w:rFonts w:cstheme="minorBidi"/>
                <w:i/>
                <w:iCs/>
                <w:lang w:eastAsia="en-US"/>
              </w:rPr>
              <w:t>и</w:t>
            </w:r>
            <w:r w:rsidRPr="001C3FD7">
              <w:rPr>
                <w:rFonts w:cstheme="minorBidi"/>
                <w:i/>
                <w:iCs/>
                <w:lang w:eastAsia="en-US"/>
              </w:rPr>
              <w:t>ке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№4, 5, 6)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1.4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транспорте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1.5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производственных объектах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1.6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экол</w:t>
            </w:r>
            <w:r w:rsidRPr="001C3FD7">
              <w:t>о</w:t>
            </w:r>
            <w:r w:rsidRPr="001C3FD7">
              <w:t>гической обстановке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Защита сообщений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№7, 8, 9)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1.7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соц</w:t>
            </w:r>
            <w:r w:rsidRPr="001C3FD7">
              <w:t>и</w:t>
            </w:r>
            <w:r w:rsidRPr="001C3FD7">
              <w:t>альной обстановке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 2.      Основы военной службы</w:t>
            </w: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2.1</w:t>
            </w:r>
          </w:p>
          <w:p w:rsidR="001C3FD7" w:rsidRPr="001C3FD7" w:rsidRDefault="001C3FD7" w:rsidP="004F40BC">
            <w:pPr>
              <w:jc w:val="both"/>
              <w:rPr>
                <w:b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t>Вооружённые Силы</w:t>
            </w:r>
          </w:p>
          <w:p w:rsidR="001C3FD7" w:rsidRPr="001C3FD7" w:rsidRDefault="001C3FD7" w:rsidP="004F40BC">
            <w:pPr>
              <w:shd w:val="clear" w:color="auto" w:fill="FFFFFF"/>
              <w:spacing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 xml:space="preserve"> России на современном этапе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  <w:r w:rsidR="00DE4D07">
              <w:rPr>
                <w:i/>
                <w:iCs/>
                <w:lang w:eastAsia="en-US"/>
              </w:rPr>
              <w:t>;</w:t>
            </w:r>
          </w:p>
          <w:p w:rsidR="00DE4D07" w:rsidRPr="001C3FD7" w:rsidRDefault="00B2093A" w:rsidP="004F40BC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Отч</w:t>
            </w:r>
            <w:r w:rsidR="00B2093A">
              <w:rPr>
                <w:i/>
                <w:iCs/>
                <w:lang w:eastAsia="en-US"/>
              </w:rPr>
              <w:t xml:space="preserve">ет по </w:t>
            </w:r>
            <w:proofErr w:type="gramStart"/>
            <w:r w:rsidR="00B2093A">
              <w:rPr>
                <w:i/>
                <w:iCs/>
                <w:lang w:eastAsia="en-US"/>
              </w:rPr>
              <w:t>практической</w:t>
            </w:r>
            <w:proofErr w:type="gramEnd"/>
            <w:r w:rsidR="00B2093A">
              <w:rPr>
                <w:i/>
                <w:iCs/>
                <w:lang w:eastAsia="en-US"/>
              </w:rPr>
              <w:t xml:space="preserve">  </w:t>
            </w:r>
            <w:proofErr w:type="spellStart"/>
            <w:r w:rsidR="00B2093A">
              <w:rPr>
                <w:i/>
                <w:iCs/>
                <w:lang w:eastAsia="en-US"/>
              </w:rPr>
              <w:t>ра</w:t>
            </w:r>
            <w:proofErr w:type="spellEnd"/>
            <w:r w:rsidR="00B2093A">
              <w:rPr>
                <w:i/>
                <w:iCs/>
                <w:lang w:eastAsia="en-US"/>
              </w:rPr>
              <w:t>-боте №10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7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2.2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Уставы Вооружённых Сил России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практической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-боте №11)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2.3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Строевая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№12, 13, 14)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lastRenderedPageBreak/>
              <w:t>Тема 2.4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Огневая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№15, 16, 17)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2.5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Медико-санитарная подгото</w:t>
            </w:r>
            <w:r w:rsidRPr="001C3FD7">
              <w:t>в</w:t>
            </w:r>
            <w:r w:rsidRPr="001C3FD7">
              <w:t>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№18, 19, 20, 21, 22)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1C3FD7">
              <w:rPr>
                <w:b/>
                <w:i/>
                <w:sz w:val="28"/>
                <w:szCs w:val="28"/>
                <w:lang w:eastAsia="en-US"/>
              </w:rPr>
              <w:t>Экзамен</w:t>
            </w:r>
          </w:p>
        </w:tc>
      </w:tr>
    </w:tbl>
    <w:p w:rsidR="007A52C5" w:rsidRDefault="007A52C5" w:rsidP="001C3FD7">
      <w:pPr>
        <w:rPr>
          <w:rFonts w:eastAsiaTheme="minorHAnsi"/>
          <w:b/>
          <w:sz w:val="28"/>
          <w:szCs w:val="28"/>
        </w:rPr>
      </w:pPr>
    </w:p>
    <w:p w:rsidR="004F40BC" w:rsidRDefault="004F40BC" w:rsidP="004F40BC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Раздел 1.</w:t>
      </w:r>
    </w:p>
    <w:p w:rsidR="004F40BC" w:rsidRPr="001C3FD7" w:rsidRDefault="004F40BC" w:rsidP="004F40BC">
      <w:pPr>
        <w:shd w:val="clear" w:color="auto" w:fill="FFFFFF"/>
        <w:jc w:val="both"/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1.1</w:t>
      </w:r>
    </w:p>
    <w:p w:rsidR="004F40BC" w:rsidRPr="004F40BC" w:rsidRDefault="004F40BC" w:rsidP="001C3FD7">
      <w:pPr>
        <w:rPr>
          <w:rFonts w:eastAsiaTheme="minorHAnsi" w:cstheme="minorBidi"/>
          <w:lang w:eastAsia="en-US"/>
        </w:rPr>
      </w:pPr>
      <w:r w:rsidRPr="001C3FD7">
        <w:rPr>
          <w:rFonts w:eastAsiaTheme="minorHAnsi" w:cstheme="minorBidi"/>
          <w:lang w:eastAsia="en-US"/>
        </w:rPr>
        <w:t>Единая государственная система предупреждения и ликвидации чрезвычайных ситуаций</w:t>
      </w:r>
      <w:r>
        <w:rPr>
          <w:rFonts w:eastAsiaTheme="minorHAnsi" w:cstheme="minorBidi"/>
          <w:lang w:eastAsia="en-US"/>
        </w:rPr>
        <w:t>.</w:t>
      </w:r>
    </w:p>
    <w:p w:rsidR="004F40BC" w:rsidRDefault="004F40BC" w:rsidP="004F40BC">
      <w:pPr>
        <w:jc w:val="center"/>
        <w:rPr>
          <w:rFonts w:eastAsia="Calibri"/>
          <w:b/>
          <w:lang w:eastAsia="en-US"/>
        </w:rPr>
      </w:pPr>
      <w:r w:rsidRPr="004F40BC">
        <w:rPr>
          <w:rFonts w:eastAsia="Calibri"/>
          <w:lang w:eastAsia="en-US"/>
        </w:rPr>
        <w:t xml:space="preserve">Тема: </w:t>
      </w:r>
      <w:r w:rsidRPr="004F40BC">
        <w:rPr>
          <w:rFonts w:eastAsia="Calibri"/>
          <w:b/>
          <w:lang w:eastAsia="en-US"/>
        </w:rPr>
        <w:t xml:space="preserve">Единая Государственная система предупреждения и ликвидации </w:t>
      </w:r>
    </w:p>
    <w:p w:rsidR="004F40BC" w:rsidRPr="004F40BC" w:rsidRDefault="004F40BC" w:rsidP="004F40BC">
      <w:pPr>
        <w:jc w:val="center"/>
        <w:rPr>
          <w:rFonts w:eastAsia="Calibri"/>
          <w:lang w:eastAsia="en-US"/>
        </w:rPr>
      </w:pPr>
      <w:r w:rsidRPr="004F40BC">
        <w:rPr>
          <w:rFonts w:eastAsia="Calibri"/>
          <w:b/>
          <w:lang w:eastAsia="en-US"/>
        </w:rPr>
        <w:t xml:space="preserve">чрезвычайных ситуаций – РСЧС   </w:t>
      </w: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lang w:eastAsia="en-US"/>
        </w:rPr>
        <w:t xml:space="preserve">1. </w:t>
      </w:r>
      <w:r w:rsidRPr="004F40BC">
        <w:rPr>
          <w:rFonts w:eastAsia="Calibri"/>
          <w:i/>
          <w:lang w:eastAsia="en-US"/>
        </w:rPr>
        <w:t>Когда была создана Единая Государственная система предупреждения и ликвидации чрезвыча</w:t>
      </w:r>
      <w:r w:rsidRPr="004F40BC">
        <w:rPr>
          <w:rFonts w:eastAsia="Calibri"/>
          <w:i/>
          <w:lang w:eastAsia="en-US"/>
        </w:rPr>
        <w:t>й</w:t>
      </w:r>
      <w:r w:rsidRPr="004F40BC">
        <w:rPr>
          <w:rFonts w:eastAsia="Calibri"/>
          <w:i/>
          <w:lang w:eastAsia="en-US"/>
        </w:rPr>
        <w:t>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27 мая 2005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в 1995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апреле 0992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30 декабря 2003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 xml:space="preserve">2. С какой целью была создана </w:t>
      </w:r>
      <w:r w:rsidRPr="004F40BC">
        <w:rPr>
          <w:rFonts w:eastAsia="Calibri"/>
          <w:lang w:eastAsia="en-US"/>
        </w:rPr>
        <w:t xml:space="preserve">  </w:t>
      </w:r>
      <w:r w:rsidRPr="004F40BC">
        <w:rPr>
          <w:rFonts w:eastAsia="Calibri"/>
          <w:i/>
          <w:lang w:eastAsia="en-US"/>
        </w:rPr>
        <w:t>Единая Государственная система предупреждения и ликвидации чрезвычайных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 целью защиты территорий от чрезвычайных ситуаций;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 целью повышения уровня образования населения в области безопасности страны;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В – </w:t>
      </w:r>
      <w:r w:rsidRPr="004F40BC">
        <w:rPr>
          <w:rFonts w:eastAsia="Calibri"/>
          <w:sz w:val="22"/>
          <w:szCs w:val="22"/>
          <w:lang w:eastAsia="en-US"/>
        </w:rPr>
        <w:t>объединение усилий органов центральной и исполнительной власти, субъектов Российской Федерации, городов и районов, а также организаций, учреждений и предприятий, их сил и сре</w:t>
      </w:r>
      <w:proofErr w:type="gramStart"/>
      <w:r w:rsidRPr="004F40BC">
        <w:rPr>
          <w:rFonts w:eastAsia="Calibri"/>
          <w:sz w:val="22"/>
          <w:szCs w:val="22"/>
          <w:lang w:eastAsia="en-US"/>
        </w:rPr>
        <w:t>дств дл</w:t>
      </w:r>
      <w:proofErr w:type="gramEnd"/>
      <w:r w:rsidRPr="004F40BC">
        <w:rPr>
          <w:rFonts w:eastAsia="Calibri"/>
          <w:sz w:val="22"/>
          <w:szCs w:val="22"/>
          <w:lang w:eastAsia="en-US"/>
        </w:rPr>
        <w:t>я предупреждения и ликвидации чрезвычайных ситуаций</w:t>
      </w:r>
      <w:r w:rsidRPr="004F40BC">
        <w:rPr>
          <w:rFonts w:eastAsia="Calibri"/>
          <w:lang w:eastAsia="en-US"/>
        </w:rPr>
        <w:t>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с целью создания законов и нормативно – правовых актов в области безопасности страны.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shd w:val="clear" w:color="auto" w:fill="FFFFFF"/>
        <w:tabs>
          <w:tab w:val="left" w:pos="383"/>
          <w:tab w:val="left" w:pos="709"/>
        </w:tabs>
        <w:suppressAutoHyphens/>
        <w:spacing w:line="100" w:lineRule="atLeast"/>
        <w:rPr>
          <w:color w:val="00000A"/>
          <w:sz w:val="28"/>
          <w:szCs w:val="28"/>
        </w:rPr>
      </w:pPr>
      <w:r w:rsidRPr="004F40BC">
        <w:rPr>
          <w:i/>
          <w:color w:val="00000A"/>
        </w:rPr>
        <w:t>3. Из приведенных режимов выберете те, которые не относятся к режимам функционирования РСЧС: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А - повседневной деятельности;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proofErr w:type="gramStart"/>
      <w:r w:rsidRPr="004F40BC">
        <w:rPr>
          <w:color w:val="00000A"/>
        </w:rPr>
        <w:t>Б</w:t>
      </w:r>
      <w:proofErr w:type="gramEnd"/>
      <w:r w:rsidRPr="004F40BC">
        <w:rPr>
          <w:color w:val="00000A"/>
        </w:rPr>
        <w:t xml:space="preserve"> - прогнозирования обстановки;</w:t>
      </w:r>
    </w:p>
    <w:p w:rsidR="004F40BC" w:rsidRPr="004F40BC" w:rsidRDefault="004F40BC" w:rsidP="004F40BC">
      <w:pPr>
        <w:shd w:val="clear" w:color="auto" w:fill="FFFFFF"/>
        <w:tabs>
          <w:tab w:val="left" w:pos="65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В - повышенной готовности;</w:t>
      </w:r>
    </w:p>
    <w:p w:rsidR="004F40BC" w:rsidRPr="004F40BC" w:rsidRDefault="004F40BC" w:rsidP="004F40BC">
      <w:pPr>
        <w:shd w:val="clear" w:color="auto" w:fill="FFFFFF"/>
        <w:tabs>
          <w:tab w:val="left" w:pos="63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Г - чрезвычайной ситуации;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Д - оперативного реагирования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4. Какие основные задачи решает РСЧС по защите населения страны от чрезвычайных ситуаций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разработка и реализация правовых и экономических норм, связанных с обеспечением безопа</w:t>
      </w:r>
      <w:r w:rsidRPr="004F40BC">
        <w:rPr>
          <w:rFonts w:eastAsia="Calibri"/>
          <w:lang w:eastAsia="en-US"/>
        </w:rPr>
        <w:t>с</w:t>
      </w:r>
      <w:r w:rsidRPr="004F40BC">
        <w:rPr>
          <w:rFonts w:eastAsia="Calibri"/>
          <w:lang w:eastAsia="en-US"/>
        </w:rPr>
        <w:t>ности населения, а так же осуществление целевых и научно – технических программ по предупр</w:t>
      </w:r>
      <w:r w:rsidRPr="004F40BC">
        <w:rPr>
          <w:rFonts w:eastAsia="Calibri"/>
          <w:lang w:eastAsia="en-US"/>
        </w:rPr>
        <w:t>е</w:t>
      </w:r>
      <w:r w:rsidRPr="004F40BC">
        <w:rPr>
          <w:rFonts w:eastAsia="Calibri"/>
          <w:lang w:eastAsia="en-US"/>
        </w:rPr>
        <w:t>ждению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обеспечение готовности к действиям органов управления, сил и средств, сбор, обработка, обмен и выдача информации в области защиты от ЧС, прогнозирование и оценка последствий ЧС, межд</w:t>
      </w:r>
      <w:r w:rsidRPr="004F40BC">
        <w:rPr>
          <w:rFonts w:eastAsia="Calibri"/>
          <w:lang w:eastAsia="en-US"/>
        </w:rPr>
        <w:t>у</w:t>
      </w:r>
      <w:r w:rsidRPr="004F40BC">
        <w:rPr>
          <w:rFonts w:eastAsia="Calibri"/>
          <w:lang w:eastAsia="en-US"/>
        </w:rPr>
        <w:t>народное сотрудничество;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подготовка</w:t>
      </w:r>
      <w:proofErr w:type="gramEnd"/>
      <w:r w:rsidRPr="004F40BC">
        <w:rPr>
          <w:rFonts w:eastAsia="Calibri"/>
          <w:lang w:eastAsia="en-US"/>
        </w:rPr>
        <w:t xml:space="preserve"> населения к действиям при ЧС, создание резервов ресурсов для ликвидации после</w:t>
      </w:r>
      <w:r w:rsidRPr="004F40BC">
        <w:rPr>
          <w:rFonts w:eastAsia="Calibri"/>
          <w:lang w:eastAsia="en-US"/>
        </w:rPr>
        <w:t>д</w:t>
      </w:r>
      <w:r w:rsidRPr="004F40BC">
        <w:rPr>
          <w:rFonts w:eastAsia="Calibri"/>
          <w:lang w:eastAsia="en-US"/>
        </w:rPr>
        <w:t>ствий ЧС и сама ликвидация последствий, реализация прав и обязанностей населения в области з</w:t>
      </w:r>
      <w:r w:rsidRPr="004F40BC">
        <w:rPr>
          <w:rFonts w:eastAsia="Calibri"/>
          <w:lang w:eastAsia="en-US"/>
        </w:rPr>
        <w:t>а</w:t>
      </w:r>
      <w:r w:rsidRPr="004F40BC">
        <w:rPr>
          <w:rFonts w:eastAsia="Calibri"/>
          <w:lang w:eastAsia="en-US"/>
        </w:rPr>
        <w:t>щиты от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все перечисленные выше задачи.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5. Какими силами и средствами располагает РСЧС для защиты страны от чрезвычайных ситу</w:t>
      </w:r>
      <w:r w:rsidRPr="004F40BC">
        <w:rPr>
          <w:rFonts w:eastAsia="Calibri"/>
          <w:i/>
          <w:lang w:eastAsia="en-US"/>
        </w:rPr>
        <w:t>а</w:t>
      </w:r>
      <w:r w:rsidRPr="004F40BC">
        <w:rPr>
          <w:rFonts w:eastAsia="Calibri"/>
          <w:i/>
          <w:lang w:eastAsia="en-US"/>
        </w:rPr>
        <w:t>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силы и средства Вооруженных Сил Российской Федерации;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силы и средства Гражданской обороны;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специально подготовленные силы и средства федеральных органов исполнительной власти, о</w:t>
      </w:r>
      <w:r w:rsidRPr="004F40BC">
        <w:rPr>
          <w:rFonts w:eastAsia="Calibri"/>
          <w:lang w:eastAsia="en-US"/>
        </w:rPr>
        <w:t>р</w:t>
      </w:r>
      <w:r w:rsidRPr="004F40BC">
        <w:rPr>
          <w:rFonts w:eastAsia="Calibri"/>
          <w:lang w:eastAsia="en-US"/>
        </w:rPr>
        <w:t>ганов исполнительной власти субъектов Российской Федерации, органов местного самоуправления, организаций и общественных объединений, предназначенные и выделяемые (привлекаемые) для предупреждения и ликвидации ЧС.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6. Что является объектом функциональной подсистемы РСЧС, создаваемой Министерством о</w:t>
      </w:r>
      <w:r w:rsidRPr="004F40BC">
        <w:rPr>
          <w:rFonts w:eastAsia="Calibri"/>
          <w:i/>
          <w:lang w:eastAsia="en-US"/>
        </w:rPr>
        <w:t>б</w:t>
      </w:r>
      <w:r w:rsidRPr="004F40BC">
        <w:rPr>
          <w:rFonts w:eastAsia="Calibri"/>
          <w:i/>
          <w:lang w:eastAsia="en-US"/>
        </w:rPr>
        <w:t>разования и науки РФ, для решения задач по защите жизни и здоровья учащихся и персонала в чрезвычайных ситуациях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воинские части;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общественные организации;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общеобразовательные учреждения;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Г – промышленные предприятия. 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  <w:sectPr w:rsidR="004F40BC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4F40BC" w:rsidRPr="004F40BC" w:rsidRDefault="004F40BC" w:rsidP="004F40BC">
      <w:pPr>
        <w:spacing w:line="360" w:lineRule="auto"/>
        <w:jc w:val="center"/>
        <w:rPr>
          <w:rFonts w:eastAsia="Calibri"/>
          <w:b/>
          <w:i/>
          <w:lang w:eastAsia="en-US"/>
        </w:rPr>
      </w:pPr>
      <w:r w:rsidRPr="004F40BC">
        <w:rPr>
          <w:rFonts w:eastAsia="Calibri"/>
          <w:lang w:eastAsia="en-US"/>
        </w:rPr>
        <w:lastRenderedPageBreak/>
        <w:t xml:space="preserve">Тема: </w:t>
      </w:r>
      <w:r w:rsidRPr="004F40BC">
        <w:rPr>
          <w:rFonts w:eastAsia="Calibri"/>
          <w:b/>
          <w:i/>
          <w:lang w:eastAsia="en-US"/>
        </w:rPr>
        <w:t xml:space="preserve"> Единая государственная система предупреждения  и  ликвидации   чрезвычайных  ситуаций</w:t>
      </w:r>
    </w:p>
    <w:p w:rsidR="004F40BC" w:rsidRPr="004F40BC" w:rsidRDefault="00131AF7" w:rsidP="004F40BC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62" style="position:absolute;left:0;text-align:left;margin-left:-19.2pt;margin-top:440.35pt;width:234pt;height:59.25pt;z-index:251695104">
            <v:textbox style="mso-next-textbox:#_x0000_s1062">
              <w:txbxContent>
                <w:p w:rsidR="004F40BC" w:rsidRDefault="004F40BC" w:rsidP="004F40BC">
                  <w:r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Default="004F40BC" w:rsidP="004F40BC">
                  <w:r>
                    <w:t>3</w:t>
                  </w:r>
                </w:p>
                <w:p w:rsidR="004F40BC" w:rsidRPr="00D35DA4" w:rsidRDefault="004F40BC" w:rsidP="004F40BC">
                  <w:r>
                    <w:t>4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3" style="position:absolute;left:0;text-align:left;margin-left:-19.2pt;margin-top:423.85pt;width:234pt;height:21.75pt;z-index:251696128">
            <v:textbox style="mso-next-textbox:#_x0000_s1063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Силы МЧС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left:0;text-align:left;margin-left:157.8pt;margin-top:366.85pt;width:0;height:57pt;z-index:251721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7" type="#_x0000_t32" style="position:absolute;left:0;text-align:left;margin-left:157.8pt;margin-top:367.2pt;width:89.25pt;height:.75pt;flip:x;z-index:25172070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69" type="#_x0000_t32" style="position:absolute;left:0;text-align:left;margin-left:250.8pt;margin-top:491.7pt;width:23.25pt;height:0;z-index:2517022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70" type="#_x0000_t32" style="position:absolute;left:0;text-align:left;margin-left:250.8pt;margin-top:462.1pt;width:23.25pt;height:0;z-index:2517032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4" style="position:absolute;left:0;text-align:left;margin-left:270.3pt;margin-top:477.1pt;width:189.75pt;height:30.75pt;z-index:251697152"/>
        </w:pict>
      </w:r>
      <w:r>
        <w:rPr>
          <w:rFonts w:eastAsia="Calibri"/>
          <w:noProof/>
          <w:sz w:val="22"/>
          <w:szCs w:val="22"/>
        </w:rPr>
        <w:pict>
          <v:rect id="_x0000_s1065" style="position:absolute;left:0;text-align:left;margin-left:270.3pt;margin-top:446.35pt;width:189.75pt;height:30.75pt;z-index:251698176"/>
        </w:pict>
      </w:r>
      <w:r>
        <w:rPr>
          <w:rFonts w:eastAsia="Calibri"/>
          <w:noProof/>
          <w:sz w:val="22"/>
          <w:szCs w:val="22"/>
        </w:rPr>
        <w:pict>
          <v:shape id="_x0000_s1068" type="#_x0000_t32" style="position:absolute;left:0;text-align:left;margin-left:247.05pt;margin-top:415.95pt;width:0;height:75.75pt;z-index:25170124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66" style="position:absolute;left:0;text-align:left;margin-left:171.3pt;margin-top:385.2pt;width:139.5pt;height:30.75pt;z-index:251699200">
            <v:textbox style="mso-next-textbox:#_x0000_s1066">
              <w:txbxContent>
                <w:p w:rsidR="004F40BC" w:rsidRPr="00D35DA4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7" style="position:absolute;left:0;text-align:left;margin-left:-12.45pt;margin-top:375.85pt;width:157.5pt;height:30.75pt;z-index:251700224">
            <v:textbox style="mso-next-textbox:#_x0000_s1067">
              <w:txbxContent>
                <w:p w:rsidR="004F40BC" w:rsidRPr="0013169F" w:rsidRDefault="004F40BC" w:rsidP="004F40BC">
                  <w:pPr>
                    <w:jc w:val="center"/>
                  </w:pPr>
                  <w:r>
                    <w:t xml:space="preserve">Единый номер сообщения о ЧС -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85" type="#_x0000_t32" style="position:absolute;left:0;text-align:left;margin-left:34.05pt;margin-top:348.1pt;width:0;height:27.75pt;z-index:2517186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6" type="#_x0000_t32" style="position:absolute;left:0;text-align:left;margin-left:247.05pt;margin-top:352.2pt;width:0;height:33pt;z-index:2517196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0" style="position:absolute;left:0;text-align:left;margin-left:479.55pt;margin-top:465.85pt;width:275.25pt;height:44.25pt;z-index:251693056">
            <v:textbox style="mso-next-textbox:#_x0000_s1060">
              <w:txbxContent>
                <w:p w:rsidR="004F40BC" w:rsidRDefault="004F40BC" w:rsidP="004F40BC">
                  <w:r w:rsidRPr="00D35DA4"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Pr="00D35DA4" w:rsidRDefault="004F40BC" w:rsidP="004F40BC">
                  <w:r>
                    <w:t>3</w:t>
                  </w:r>
                </w:p>
                <w:p w:rsidR="004F40BC" w:rsidRPr="0049433B" w:rsidRDefault="004F40BC" w:rsidP="004F40BC"/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1" style="position:absolute;left:0;text-align:left;margin-left:479.55pt;margin-top:440.35pt;width:275.25pt;height:25.5pt;z-index:251694080">
            <v:textbox style="mso-next-textbox:#_x0000_s1061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Режимы функционирования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7" type="#_x0000_t32" style="position:absolute;left:0;text-align:left;margin-left:593.55pt;margin-top:399.85pt;width:.75pt;height:40.5pt;z-index:2517104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6" style="position:absolute;left:0;text-align:left;margin-left:634.05pt;margin-top:280.2pt;width:120.75pt;height:117.75pt;z-index:251709440">
            <v:textbox style="mso-next-textbox:#_x0000_s1076">
              <w:txbxContent>
                <w:p w:rsidR="004F40BC" w:rsidRDefault="004F40BC" w:rsidP="004F40BC">
                  <w:pPr>
                    <w:jc w:val="center"/>
                  </w:pPr>
                  <w:r>
                    <w:t>Координационные органы: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Межведомстве</w:t>
                  </w:r>
                  <w:r>
                    <w:t>н</w:t>
                  </w:r>
                  <w:r>
                    <w:t>ные;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Ведомственные КЧС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-Центры по делам ГО и 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5" style="position:absolute;left:0;text-align:left;margin-left:467.55pt;margin-top:280.2pt;width:166.5pt;height:117.75pt;z-index:251708416">
            <v:textbox style="mso-next-textbox:#_x0000_s1075">
              <w:txbxContent>
                <w:p w:rsidR="004F40BC" w:rsidRDefault="004F40BC" w:rsidP="004F40BC">
                  <w:pPr>
                    <w:jc w:val="center"/>
                  </w:pPr>
                  <w:r>
                    <w:t xml:space="preserve">Постоянно действующие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по делам ГО и ЧС:</w:t>
                  </w:r>
                </w:p>
                <w:p w:rsidR="004F40BC" w:rsidRDefault="004F40BC" w:rsidP="004F40BC">
                  <w:pPr>
                    <w:jc w:val="center"/>
                  </w:pPr>
                </w:p>
                <w:p w:rsidR="004F40BC" w:rsidRDefault="004F40BC" w:rsidP="004F40BC">
                  <w:pPr>
                    <w:jc w:val="both"/>
                  </w:pPr>
                  <w:r>
                    <w:t xml:space="preserve">- Мин – </w:t>
                  </w:r>
                  <w:proofErr w:type="gramStart"/>
                  <w:r>
                    <w:t>во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по</w:t>
                  </w:r>
                  <w:proofErr w:type="gramEnd"/>
                  <w:r>
                    <w:t xml:space="preserve"> делам ГО </w:t>
                  </w:r>
                  <w:proofErr w:type="spellStart"/>
                  <w:r>
                    <w:t>иЧС</w:t>
                  </w:r>
                  <w:proofErr w:type="spellEnd"/>
                  <w:r>
                    <w:t>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Региональные центры МЧС;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 Органы управления по д</w:t>
                  </w:r>
                  <w:r>
                    <w:t>е</w:t>
                  </w:r>
                  <w:r>
                    <w:t xml:space="preserve">лам ГО </w:t>
                  </w:r>
                  <w:proofErr w:type="spellStart"/>
                  <w:r>
                    <w:t>иЧС</w:t>
                  </w:r>
                  <w:proofErr w:type="spellEnd"/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4" style="position:absolute;left:0;text-align:left;margin-left:355.8pt;margin-top:280.2pt;width:111.75pt;height:117.75pt;z-index:251707392">
            <v:textbox style="mso-next-textbox:#_x0000_s1074">
              <w:txbxContent>
                <w:p w:rsidR="004F40BC" w:rsidRDefault="004F40BC" w:rsidP="004F40BC">
                  <w:pPr>
                    <w:jc w:val="center"/>
                  </w:pPr>
                  <w:r>
                    <w:t>Органы повс</w:t>
                  </w:r>
                  <w:r>
                    <w:t>е</w:t>
                  </w:r>
                  <w:r>
                    <w:t>дневного упра</w:t>
                  </w:r>
                  <w:r>
                    <w:t>в</w:t>
                  </w:r>
                  <w:r>
                    <w:t>ления: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 xml:space="preserve">1. Пункты </w:t>
                  </w:r>
                  <w:proofErr w:type="spellStart"/>
                  <w:proofErr w:type="gramStart"/>
                  <w:r>
                    <w:t>упра</w:t>
                  </w:r>
                  <w:r>
                    <w:t>в</w:t>
                  </w:r>
                  <w:r>
                    <w:t>ле-ния</w:t>
                  </w:r>
                  <w:proofErr w:type="spellEnd"/>
                  <w:proofErr w:type="gramEnd"/>
                  <w:r>
                    <w:t xml:space="preserve"> (кризисные цен-</w:t>
                  </w:r>
                  <w:proofErr w:type="spellStart"/>
                  <w:r>
                    <w:t>тры</w:t>
                  </w:r>
                  <w:proofErr w:type="spellEnd"/>
                  <w:r>
                    <w:t>)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 xml:space="preserve">2. Дежурные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и спец. под-разделения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9" type="#_x0000_t32" style="position:absolute;left:0;text-align:left;margin-left:685.8pt;margin-top:255.45pt;width:0;height:24.75pt;z-index:251712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0" type="#_x0000_t32" style="position:absolute;left:0;text-align:left;margin-left:545.55pt;margin-top:255.45pt;width:0;height:24.75pt;z-index:251713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1" type="#_x0000_t32" style="position:absolute;left:0;text-align:left;margin-left:404.55pt;margin-top:253.95pt;width:0;height:24.75pt;z-index:251714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2" style="position:absolute;left:0;text-align:left;margin-left:208.05pt;margin-top:280.2pt;width:95.25pt;height:1in;z-index:251705344"/>
        </w:pict>
      </w:r>
      <w:r>
        <w:rPr>
          <w:rFonts w:eastAsia="Calibri"/>
          <w:noProof/>
          <w:sz w:val="22"/>
          <w:szCs w:val="22"/>
        </w:rPr>
        <w:pict>
          <v:shape id="_x0000_s1082" type="#_x0000_t32" style="position:absolute;left:0;text-align:left;margin-left:250.8pt;margin-top:258.5pt;width:0;height:24.75pt;z-index:2517155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3" type="#_x0000_t32" style="position:absolute;left:0;text-align:left;margin-left:145.05pt;margin-top:258.5pt;width:0;height:24.75pt;z-index:2517166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4" type="#_x0000_t32" style="position:absolute;left:0;text-align:left;margin-left:39.3pt;margin-top:255.45pt;width:0;height:24.75pt;z-index:2517176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3" style="position:absolute;left:0;text-align:left;margin-left:99.3pt;margin-top:278.7pt;width:97.5pt;height:1in;z-index:251706368"/>
        </w:pict>
      </w:r>
      <w:r>
        <w:rPr>
          <w:rFonts w:eastAsia="Calibri"/>
          <w:noProof/>
          <w:sz w:val="22"/>
          <w:szCs w:val="22"/>
        </w:rPr>
        <w:pict>
          <v:rect id="_x0000_s1071" style="position:absolute;left:0;text-align:left;margin-left:-12.45pt;margin-top:278.7pt;width:99.75pt;height:1in;z-index:251704320"/>
        </w:pict>
      </w:r>
      <w:r>
        <w:rPr>
          <w:rFonts w:eastAsia="Calibri"/>
          <w:noProof/>
          <w:sz w:val="22"/>
          <w:szCs w:val="22"/>
        </w:rPr>
        <w:pict>
          <v:shape id="_x0000_s1078" type="#_x0000_t32" style="position:absolute;left:0;text-align:left;margin-left:34.05pt;margin-top:255.45pt;width:651.75pt;height:0;z-index:25171148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9" type="#_x0000_t32" style="position:absolute;left:0;text-align:left;margin-left:679.8pt;margin-top:81.85pt;width:25.5pt;height:0;flip:x;z-index:2517329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8" type="#_x0000_t32" style="position:absolute;left:0;text-align:left;margin-left:679.8pt;margin-top:130.6pt;width:25.5pt;height:0;flip:x;z-index:2517319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5" type="#_x0000_t32" style="position:absolute;left:0;text-align:left;margin-left:705.3pt;margin-top:26.35pt;width:0;height:104.25pt;z-index:25172889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96" style="position:absolute;left:0;text-align:left;margin-left:541.8pt;margin-top:65.35pt;width:138pt;height:37.5pt;z-index:251729920"/>
        </w:pict>
      </w:r>
      <w:r>
        <w:rPr>
          <w:rFonts w:eastAsia="Calibri"/>
          <w:noProof/>
          <w:sz w:val="22"/>
          <w:szCs w:val="22"/>
        </w:rPr>
        <w:pict>
          <v:rect id="_x0000_s1097" style="position:absolute;left:0;text-align:left;margin-left:541.8pt;margin-top:109.6pt;width:138pt;height:37.5pt;z-index:251730944"/>
        </w:pict>
      </w:r>
      <w:r>
        <w:rPr>
          <w:rFonts w:eastAsia="Calibri"/>
          <w:noProof/>
          <w:sz w:val="22"/>
          <w:szCs w:val="22"/>
        </w:rPr>
        <w:pict>
          <v:shape id="_x0000_s1094" type="#_x0000_t32" style="position:absolute;left:0;text-align:left;margin-left:685.8pt;margin-top:26.35pt;width:19.5pt;height:0;z-index:25172787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3" type="#_x0000_t32" style="position:absolute;left:0;text-align:left;margin-left:499.8pt;margin-top:222.85pt;width:0;height:20.25pt;flip:y;z-index:251726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2" type="#_x0000_t32" style="position:absolute;left:0;text-align:left;margin-left:440.55pt;margin-top:222.85pt;width:.75pt;height:21pt;flip:x y;z-index:251725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1" type="#_x0000_t32" style="position:absolute;left:0;text-align:left;margin-left:321.3pt;margin-top:222.85pt;width:0;height:20.25pt;flip:y;z-index:2517248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0" type="#_x0000_t32" style="position:absolute;left:0;text-align:left;margin-left:263.55pt;margin-top:222.85pt;width:0;height:20.25pt;flip:y;z-index:25172377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89" type="#_x0000_t32" style="position:absolute;left:0;text-align:left;margin-left:263.55pt;margin-top:243.1pt;width:236.25pt;height:.75pt;z-index:25172275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59" type="#_x0000_t32" style="position:absolute;left:0;text-align:left;margin-left:380.55pt;margin-top:73.6pt;width:0;height:4.5pt;z-index:2516920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8" type="#_x0000_t32" style="position:absolute;left:0;text-align:left;margin-left:374.55pt;margin-top:78.1pt;width:0;height:8.25pt;z-index:2516910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7" type="#_x0000_t32" style="position:absolute;left:0;text-align:left;margin-left:434.55pt;margin-top:78.1pt;width:11.25pt;height:8.25pt;z-index:2516899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6" type="#_x0000_t32" style="position:absolute;left:0;text-align:left;margin-left:321.3pt;margin-top:78.1pt;width:9pt;height:8.25pt;flip:x;z-index:2516889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5" type="#_x0000_t32" style="position:absolute;left:0;text-align:left;margin-left:499.8pt;margin-top:78.1pt;width:0;height:8.25pt;z-index:2516879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4" type="#_x0000_t32" style="position:absolute;left:0;text-align:left;margin-left:263.55pt;margin-top:78.1pt;width:0;height:8.25pt;z-index:2516869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3" type="#_x0000_t32" style="position:absolute;left:0;text-align:left;margin-left:263.55pt;margin-top:78.1pt;width:236.25pt;height:0;z-index:25168588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51" style="position:absolute;left:0;text-align:left;margin-left:425.55pt;margin-top:86.35pt;width:28.5pt;height:136.5pt;z-index:251683840"/>
        </w:pict>
      </w:r>
      <w:r>
        <w:rPr>
          <w:rFonts w:eastAsia="Calibri"/>
          <w:noProof/>
          <w:sz w:val="22"/>
          <w:szCs w:val="22"/>
        </w:rPr>
        <w:pict>
          <v:rect id="_x0000_s1050" style="position:absolute;left:0;text-align:left;margin-left:363.3pt;margin-top:86.35pt;width:28.5pt;height:136.5pt;z-index:251682816"/>
        </w:pict>
      </w:r>
      <w:r>
        <w:rPr>
          <w:rFonts w:eastAsia="Calibri"/>
          <w:noProof/>
          <w:sz w:val="22"/>
          <w:szCs w:val="22"/>
        </w:rPr>
        <w:pict>
          <v:rect id="_x0000_s1049" style="position:absolute;left:0;text-align:left;margin-left:307.05pt;margin-top:86.35pt;width:28.5pt;height:136.5pt;z-index:251681792"/>
        </w:pict>
      </w:r>
      <w:r>
        <w:rPr>
          <w:rFonts w:eastAsia="Calibri"/>
          <w:noProof/>
          <w:sz w:val="22"/>
          <w:szCs w:val="22"/>
        </w:rPr>
        <w:pict>
          <v:rect id="_x0000_s1052" style="position:absolute;left:0;text-align:left;margin-left:483.3pt;margin-top:86.35pt;width:28.5pt;height:136.5pt;z-index:251684864"/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250.8pt;margin-top:86.35pt;width:28.5pt;height:136.5pt;z-index:251663360"/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374.55pt;margin-top:36.85pt;width:0;height:12pt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7" type="#_x0000_t32" style="position:absolute;left:0;text-align:left;margin-left:-7.2pt;margin-top:60.85pt;width:26.25pt;height:0;z-index:2516797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6" type="#_x0000_t32" style="position:absolute;left:0;text-align:left;margin-left:-7.2pt;margin-top:91.6pt;width:26.25pt;height:0;z-index:25167872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5" type="#_x0000_t32" style="position:absolute;left:0;text-align:left;margin-left:-7.2pt;margin-top:120.85pt;width:26.25pt;height:.75pt;flip:y;z-index:2516776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-7.2pt;margin-top:156.1pt;width:26.25pt;height:.75pt;flip:y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-7.2pt;margin-top:188.35pt;width:26.25pt;height:.75pt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-7.2pt;margin-top:216.85pt;width:26.25pt;height:0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1" type="#_x0000_t32" style="position:absolute;left:0;text-align:left;margin-left:-7.2pt;margin-top:26.35pt;width:0;height:190.5pt;z-index:2516736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40" type="#_x0000_t32" style="position:absolute;left:0;text-align:left;margin-left:-7.2pt;margin-top:26.35pt;width:73.5pt;height:.05pt;flip:x;z-index:25167257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19.05pt;margin-top:204.85pt;width:174pt;height:24.75pt;z-index:251664384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19.05pt;margin-top:173.35pt;width:174pt;height:24.75pt;z-index:251665408"/>
        </w:pict>
      </w: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19.05pt;margin-top:141.1pt;width:174pt;height:24.75pt;z-index:251666432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19.05pt;margin-top:109.6pt;width:174pt;height:24.7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19.05pt;margin-top:78.1pt;width:174pt;height:24.7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9.05pt;margin-top:48.1pt;width:174pt;height:24.75pt;z-index:251669504"/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293.55pt;margin-top:48.85pt;width:174pt;height:24.75pt;z-index:251662336">
            <v:textbox style="mso-next-textbox:#_x0000_s1030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Уровни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39" type="#_x0000_t32" style="position:absolute;left:0;text-align:left;margin-left:467.55pt;margin-top:26.35pt;width:44.25pt;height:0;z-index:2516715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38" type="#_x0000_t32" style="position:absolute;left:0;text-align:left;margin-left:240.3pt;margin-top:26.35pt;width:53.25pt;height:.75pt;flip:x y;z-index:2516705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511.8pt;margin-top:12.85pt;width:174pt;height:24.75pt;z-index:251661312">
            <v:textbox style="mso-next-textbox:#_x0000_s1029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Подсистемы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66.3pt;margin-top:12.1pt;width:174pt;height:24.75pt;z-index:251660288">
            <v:textbox style="mso-next-textbox:#_x0000_s1028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 w:rsidRPr="003D4E48">
                    <w:rPr>
                      <w:b/>
                    </w:rPr>
                    <w:t>Основные задачи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293.55pt;margin-top:12.85pt;width:174pt;height:24.75pt;z-index:251659264">
            <v:textbox style="mso-next-textbox:#_x0000_s1027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</w:p>
    <w:p w:rsidR="004F40BC" w:rsidRDefault="004F40BC" w:rsidP="004F40BC">
      <w:pPr>
        <w:jc w:val="center"/>
        <w:rPr>
          <w:rFonts w:eastAsiaTheme="minorHAnsi" w:cstheme="minorBidi"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5C7E31" w:rsidRDefault="005C7E31" w:rsidP="00DD3AD7">
      <w:pPr>
        <w:rPr>
          <w:rFonts w:eastAsiaTheme="minorHAnsi" w:cstheme="minorBidi"/>
          <w:b/>
          <w:lang w:eastAsia="en-US"/>
        </w:rPr>
        <w:sectPr w:rsidR="005C7E31" w:rsidSect="005C7E31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</w:p>
    <w:p w:rsidR="004F40BC" w:rsidRPr="004F40BC" w:rsidRDefault="005C7E31" w:rsidP="00DD3AD7">
      <w:pPr>
        <w:rPr>
          <w:rFonts w:eastAsiaTheme="minorHAnsi" w:cstheme="minorBidi"/>
          <w:b/>
          <w:lang w:eastAsia="en-US"/>
        </w:rPr>
      </w:pPr>
      <w:r>
        <w:rPr>
          <w:rFonts w:eastAsiaTheme="minorHAnsi" w:cstheme="minorBidi"/>
          <w:b/>
          <w:lang w:eastAsia="en-US"/>
        </w:rPr>
        <w:lastRenderedPageBreak/>
        <w:t>Т</w:t>
      </w:r>
      <w:r w:rsidR="004F40BC" w:rsidRPr="004F40BC">
        <w:rPr>
          <w:rFonts w:eastAsiaTheme="minorHAnsi" w:cstheme="minorBidi"/>
          <w:b/>
          <w:lang w:eastAsia="en-US"/>
        </w:rPr>
        <w:t xml:space="preserve">ема 1.2 </w:t>
      </w:r>
    </w:p>
    <w:p w:rsidR="004F40BC" w:rsidRDefault="004F40BC" w:rsidP="00DD3AD7">
      <w:p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Гражданская оборона.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  <w:r w:rsidRPr="004F40BC">
        <w:rPr>
          <w:rFonts w:eastAsiaTheme="minorHAnsi"/>
          <w:b/>
          <w:lang w:eastAsia="en-US"/>
        </w:rPr>
        <w:t>Защита населения и территорий от чрезвычайных ситуаций</w:t>
      </w:r>
      <w:r>
        <w:rPr>
          <w:rFonts w:eastAsiaTheme="minorHAnsi"/>
          <w:b/>
          <w:lang w:eastAsia="en-US"/>
        </w:rPr>
        <w:t xml:space="preserve"> 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348" w:type="dxa"/>
        <w:tblInd w:w="250" w:type="dxa"/>
        <w:tblLook w:val="04A0" w:firstRow="1" w:lastRow="0" w:firstColumn="1" w:lastColumn="0" w:noHBand="0" w:noVBand="1"/>
      </w:tblPr>
      <w:tblGrid>
        <w:gridCol w:w="458"/>
        <w:gridCol w:w="4078"/>
        <w:gridCol w:w="5354"/>
        <w:gridCol w:w="458"/>
      </w:tblGrid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 о создании РСЧС?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Обязаны изучать основные способы защиты населения и территорий от ЧС, приемы оказания первой медицинской помощи пострадавшим, правила пользования коллекти</w:t>
            </w:r>
            <w:r w:rsidRPr="004F40BC">
              <w:rPr>
                <w:rFonts w:eastAsiaTheme="minorHAnsi"/>
                <w:sz w:val="20"/>
                <w:szCs w:val="20"/>
              </w:rPr>
              <w:t>в</w:t>
            </w:r>
            <w:r w:rsidRPr="004F40BC">
              <w:rPr>
                <w:rFonts w:eastAsiaTheme="minorHAnsi"/>
                <w:sz w:val="20"/>
                <w:szCs w:val="20"/>
              </w:rPr>
              <w:t>ными и индивидуальными средствами защиты, постоянно совершенствовать свои знания и практические навыки в области безопасности жизнедеятельности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Предупреждение чрезвычайной ситуации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наблюдение за состоянием окружающей среды (атм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сферы, гидросферы, биосферы, а также техногенных с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>стем) с целью ее контроля, прогноза и охраны.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Ликвидация чрезвычайных ситуаций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обучение правилам пользования коллективными и индив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 xml:space="preserve">дуальными средствами защиты; 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 подготовка учащейся молодежи к действиям в ЧС (курс ОБЖ в образовательных учреждениях)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Обязанности граждан РФ в области защиты от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на спасение жизни людей и ликвидацию потенциальной опасности ЧС, а также обеспечение жизнедеятельности населения в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Мероприятия по защите  населения от ЧС включают в себя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 xml:space="preserve"> - ?</w:t>
            </w:r>
            <w:proofErr w:type="gramEnd"/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экстренное доведение до органов управления РСЧС и населения сигналов и соответствующей информации о ЧС, сложившейся на определенной территории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сигнал, являющийся командой для проведения мер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приятий по защите населения от ЧС.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Звуки сирен, прерывистые гудки предприятий означают сигнал «Внимание всем!»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Прогнозирование ЧС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мероприятий, проводимых заблаговременно и направленных на максимально возможное уменьшение риска возникновения чрезвычайной ситуации, а также на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Постановление о создании было принято в апреле 1992г., в 1995г. – 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>преобразована</w:t>
            </w:r>
            <w:proofErr w:type="gramEnd"/>
            <w:r w:rsidRPr="004F40BC">
              <w:rPr>
                <w:rFonts w:eastAsiaTheme="minorHAnsi"/>
                <w:sz w:val="20"/>
                <w:szCs w:val="20"/>
              </w:rPr>
              <w:t xml:space="preserve"> в Единую государственную систему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Сигнал оповещения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 по организованному вывозу (выводу) населения из зон прогнозируемых или возникших ЧС и его временному размещению в заранее  подготовле</w:t>
            </w:r>
            <w:r w:rsidRPr="004F40BC">
              <w:rPr>
                <w:rFonts w:eastAsiaTheme="minorHAnsi"/>
                <w:sz w:val="20"/>
                <w:szCs w:val="20"/>
              </w:rPr>
              <w:t>н</w:t>
            </w:r>
            <w:r w:rsidRPr="004F40BC">
              <w:rPr>
                <w:rFonts w:eastAsiaTheme="minorHAnsi"/>
                <w:sz w:val="20"/>
                <w:szCs w:val="20"/>
              </w:rPr>
              <w:t>ных безопасных районах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нужно делать, услышав сигнал «Вним</w:t>
            </w:r>
            <w:r w:rsidRPr="004F40BC">
              <w:rPr>
                <w:rFonts w:eastAsiaTheme="minorHAnsi"/>
                <w:sz w:val="20"/>
                <w:szCs w:val="20"/>
              </w:rPr>
              <w:t>а</w:t>
            </w:r>
            <w:r w:rsidRPr="004F40BC">
              <w:rPr>
                <w:rFonts w:eastAsiaTheme="minorHAnsi"/>
                <w:sz w:val="20"/>
                <w:szCs w:val="20"/>
              </w:rPr>
              <w:t>ние всем!»?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вы узнаете из сообщения о 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упреждающей (заблаговременной) или экстренной (безо</w:t>
            </w:r>
            <w:r w:rsidRPr="004F40BC">
              <w:rPr>
                <w:rFonts w:eastAsiaTheme="minorHAnsi"/>
                <w:sz w:val="20"/>
                <w:szCs w:val="20"/>
              </w:rPr>
              <w:t>т</w:t>
            </w:r>
            <w:r w:rsidRPr="004F40BC">
              <w:rPr>
                <w:rFonts w:eastAsiaTheme="minorHAnsi"/>
                <w:sz w:val="20"/>
                <w:szCs w:val="20"/>
              </w:rPr>
              <w:t>лагательной)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Как осуществляется инженерная защита?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и прогнозирование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населения об угрозе возникновения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Инженерная защита населения и территорий;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Подготовка населения к действиям в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Эвакуация населения из опасных районов;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Организация аварийно-спасательных работ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включают в себя сигналы оповещения?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необходимо немедленно включить телевизор, радиоприе</w:t>
            </w:r>
            <w:r w:rsidRPr="004F40BC">
              <w:rPr>
                <w:rFonts w:eastAsiaTheme="minorHAnsi"/>
                <w:sz w:val="20"/>
                <w:szCs w:val="20"/>
              </w:rPr>
              <w:t>м</w:t>
            </w:r>
            <w:r w:rsidRPr="004F40BC">
              <w:rPr>
                <w:rFonts w:eastAsiaTheme="minorHAnsi"/>
                <w:sz w:val="20"/>
                <w:szCs w:val="20"/>
              </w:rPr>
              <w:t>ник или радио и прослушать сообщение местных органов власти или управления по делам гражданской обороны и ЧС (ГОЧС).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Каким постановлением определен порядок подготовки населения к действиям в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путем проведения инженерно-технических мероприятий ГО с целью предупреждения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Основные задачи подготовки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 характере ЧС, а также рекомендации по правилам пов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дения в сложившейся ситуации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такое эвакуация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звуковые излучатели (электросирены), сети радио- и тел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вещания, а также сети проводного вещания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Какая бывает эвакуация?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постановлением Правительства РФ № 738 от 24 июля 1995г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На что нацелены аварийно – спасательные работы?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выявление времени ее возникновения, возможного места и возможной мощности явления, которое может ее вызвать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</w:tr>
    </w:tbl>
    <w:p w:rsidR="004F40BC" w:rsidRDefault="004F40BC" w:rsidP="001C3FD7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lastRenderedPageBreak/>
        <w:t xml:space="preserve">Тема 1.3 </w:t>
      </w:r>
    </w:p>
    <w:p w:rsidR="00DD3AD7" w:rsidRDefault="004F40BC" w:rsidP="001C3FD7">
      <w:r w:rsidRPr="001C3FD7">
        <w:t>Защита населения и территорий при стихийных бедствиях</w:t>
      </w:r>
      <w:r>
        <w:t>.</w:t>
      </w:r>
    </w:p>
    <w:p w:rsidR="00DE4D07" w:rsidRPr="00DE4D07" w:rsidRDefault="00DE4D07" w:rsidP="00DE4D07">
      <w:pPr>
        <w:spacing w:line="360" w:lineRule="auto"/>
        <w:jc w:val="center"/>
        <w:rPr>
          <w:rFonts w:eastAsia="Calibri"/>
          <w:b/>
          <w:lang w:eastAsia="en-US"/>
        </w:rPr>
      </w:pPr>
      <w:r w:rsidRPr="00DE4D07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Безопасность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Угроза безопасности - 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Опасная ситуация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Экстремальная ситуация - 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Авария - __________________________________________________________________________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Катастрофа - 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Стихийное бедствие - 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Чрезвычайная ситуация - 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Локальные - 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Местные - _________________________________________________________________________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Территориальные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Региональные - 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Федеральные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Трансграничные - 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064313" w:rsidRDefault="00064313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5C7E31" w:rsidRDefault="00064313" w:rsidP="00064313">
      <w:pPr>
        <w:rPr>
          <w:b/>
        </w:rPr>
      </w:pPr>
      <w:r w:rsidRPr="001C3FD7">
        <w:rPr>
          <w:b/>
        </w:rPr>
        <w:t>Тема 1.4</w:t>
      </w:r>
    </w:p>
    <w:p w:rsidR="004F40BC" w:rsidRPr="005C7E31" w:rsidRDefault="00064313" w:rsidP="00064313">
      <w:pPr>
        <w:rPr>
          <w:b/>
        </w:rPr>
      </w:pPr>
      <w:r w:rsidRPr="001C3FD7">
        <w:t>Защита населения и территорий при авариях (катастрофах) на транспорте</w:t>
      </w:r>
      <w:r>
        <w:t>.</w:t>
      </w:r>
    </w:p>
    <w:p w:rsidR="00146A18" w:rsidRPr="00146A18" w:rsidRDefault="00146A18" w:rsidP="00146A18">
      <w:pPr>
        <w:spacing w:line="360" w:lineRule="auto"/>
        <w:jc w:val="center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lastRenderedPageBreak/>
        <w:t xml:space="preserve">Тема:   </w:t>
      </w:r>
      <w:r w:rsidRPr="00146A18">
        <w:rPr>
          <w:rFonts w:eastAsia="Calibri"/>
          <w:b/>
          <w:lang w:eastAsia="en-US"/>
        </w:rPr>
        <w:t>Безопасность   на   дорогах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4077"/>
        <w:gridCol w:w="5492"/>
        <w:gridCol w:w="426"/>
      </w:tblGrid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Термин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Формулировка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 – транспортное происшествие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 01 июня 1994 года, с изменениями и дополнениями, вн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сенными в 1998, 2000 и 2006 годах.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Участник дорожного движения. Кто он т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обустроенная или приспособленная  и используемая для движения транспортных средств полоса земли либо повер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ность искусственного сооружения (моста).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Когда вступили в действие Правила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 в Российской Федерации?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линии, стрелки, надписи и другие обозначения, которые наносятся на различные элементы дороги (большинство 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ний белого цвета).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такое дорога?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того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чтобы движение носило упорядоченный характер и обеспечивало всем участникам возможность быстро и бе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опасно двигаться в необходимом им направлении.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используется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для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обеспечение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безопа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ности на улицах и дорогах?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Такие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же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как и к любому другому водителю.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представляет собой дорожная разметка?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Человека, управляющего каким – либо транспортным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ством или же ведущего по дороге вьючных или верховых животных.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служат дорожные знаки?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После полной остановки транспортного средства, когда из него выйдут пассажиры,  через задние двери.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должен знать каждый участник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Соответствие состояния здоровья и работоспособности ф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зическим и психологическим нагрузкам, возникающим на современных дорогах; глубокое знание  Правил дорожного движения и их осознанное соблюдение; постоянное сове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шенствование профессиональных качеств в управлении транспортным средством; воспитание в себе чувства выс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 ответственности за безопасность других участников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предназначено регулирование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событие, возникшее в процессе движения по дороге транспортного средства и с его участием, при котором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гибли или ранены люди, повреждены транспортные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ства, сооружения, грузы либо причинен иной материальный ущерб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чего зависит безопасность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Заходить за ограничительную линию; нарушать дисциплину; и пытаться достать упавший на рельсы предмет.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По каким духовным и физическим кач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ствам водителя  можно судить об уровне его культуры в области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Немедленно сообщить водителю и пассажирам; потребовать остановки транспортного средства; открыть двери и осущ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ствить эвакуацию, соблюдая дисциплину.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требование предъявляются к велос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педисту, как к участнику дорожного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ния?</w:t>
            </w:r>
            <w:proofErr w:type="gramEnd"/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уровня подготовки водителя, знания им Правил дорожн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движения, уровня дисциплинированности при выполн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всех положений Правил и опыта вождения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качества пешехода могут характер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зовать уровень его общей культуры в обл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Правила дорожного движения Российской Федерации.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 осуществляется посадка пассажира?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Знание Правил дорожного движения и уровень дисциплины  по их выполнению; умение оценивать обстановку на дор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гах; действовать в различных дорожных ситуациях с учетом своих возможностей более осторожно и предусмотрительно.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не нужно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делать пассажиру ожидая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езд на платформе?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лицо, принимающее непосредственно участие в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 качестве водителя, пешехода, пассажира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Ваши действия при возникновении пожара в общественном транспорте?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Кого принято считать водителем согласно Правилам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регулирования дорожного движения, для передачи его участникам необходимой информации о различных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ных ситуациях.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Дорожной разметкой, дорожными знаками, светофорами и регулировщиком.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Чем регулируется дорожное движение?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Управление потоком движения транспортных средств и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шеходов.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</w:tr>
    </w:tbl>
    <w:p w:rsidR="005C7E31" w:rsidRDefault="005C7E31" w:rsidP="00146A18">
      <w:pPr>
        <w:rPr>
          <w:b/>
        </w:rPr>
      </w:pPr>
    </w:p>
    <w:p w:rsidR="00146A18" w:rsidRPr="001C3FD7" w:rsidRDefault="00146A18" w:rsidP="00146A18">
      <w:pPr>
        <w:rPr>
          <w:b/>
        </w:rPr>
      </w:pPr>
      <w:r w:rsidRPr="001C3FD7">
        <w:rPr>
          <w:b/>
        </w:rPr>
        <w:lastRenderedPageBreak/>
        <w:t>Тема 1.5</w:t>
      </w:r>
    </w:p>
    <w:p w:rsidR="00064313" w:rsidRDefault="00146A18" w:rsidP="00146A18">
      <w:r w:rsidRPr="001C3FD7">
        <w:t>Защита населения и территорий при авариях (катастрофах) на производственных объектах</w:t>
      </w:r>
      <w:r>
        <w:t>.</w:t>
      </w:r>
    </w:p>
    <w:p w:rsidR="00146A18" w:rsidRPr="00146A18" w:rsidRDefault="00146A18" w:rsidP="00146A18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146A18">
        <w:rPr>
          <w:rFonts w:eastAsia="Calibri"/>
          <w:b/>
          <w:lang w:eastAsia="en-US"/>
        </w:rPr>
        <w:t>Тема:</w:t>
      </w:r>
      <w:r w:rsidRPr="00146A18">
        <w:rPr>
          <w:rFonts w:eastAsia="Calibri"/>
          <w:sz w:val="28"/>
          <w:szCs w:val="28"/>
          <w:lang w:eastAsia="en-US"/>
        </w:rPr>
        <w:t xml:space="preserve"> </w:t>
      </w:r>
      <w:r w:rsidRPr="00146A18">
        <w:rPr>
          <w:rFonts w:eastAsia="Calibri"/>
          <w:b/>
          <w:sz w:val="28"/>
          <w:szCs w:val="28"/>
          <w:lang w:eastAsia="en-US"/>
        </w:rPr>
        <w:t xml:space="preserve">   </w:t>
      </w:r>
      <w:r w:rsidRPr="00146A18">
        <w:rPr>
          <w:rFonts w:eastAsia="Calibri"/>
          <w:b/>
          <w:lang w:eastAsia="en-US"/>
        </w:rPr>
        <w:t>Аварии    на   гидротехнических       сооружениях</w:t>
      </w:r>
    </w:p>
    <w:p w:rsidR="00146A18" w:rsidRPr="00146A18" w:rsidRDefault="00DE4D07" w:rsidP="00146A18">
      <w:pPr>
        <w:spacing w:line="360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Задание 1.</w:t>
      </w:r>
      <w:r w:rsidR="00146A18" w:rsidRPr="00146A18">
        <w:rPr>
          <w:rFonts w:eastAsia="Calibri"/>
          <w:b/>
          <w:lang w:eastAsia="en-US"/>
        </w:rPr>
        <w:t xml:space="preserve">   </w:t>
      </w:r>
      <w:r w:rsidR="00146A18" w:rsidRPr="00146A18">
        <w:rPr>
          <w:rFonts w:eastAsia="Calibri"/>
          <w:lang w:eastAsia="en-US"/>
        </w:rPr>
        <w:t>Соотнесите названия формулировкам.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гидродинамическое бедствие, являющееся результатом разрушения иску</w:t>
      </w:r>
      <w:r w:rsidRPr="00146A18">
        <w:rPr>
          <w:rFonts w:eastAsia="Calibri"/>
          <w:lang w:eastAsia="en-US"/>
        </w:rPr>
        <w:t>с</w:t>
      </w:r>
      <w:r w:rsidRPr="00146A18">
        <w:rPr>
          <w:rFonts w:eastAsia="Calibri"/>
          <w:lang w:eastAsia="en-US"/>
        </w:rPr>
        <w:t>ственной или естественной плотины и заключающееся в стремительном затоплении волной прор</w:t>
      </w:r>
      <w:r w:rsidRPr="00146A18">
        <w:rPr>
          <w:rFonts w:eastAsia="Calibri"/>
          <w:lang w:eastAsia="en-US"/>
        </w:rPr>
        <w:t>ы</w:t>
      </w:r>
      <w:r w:rsidRPr="00146A18">
        <w:rPr>
          <w:rFonts w:eastAsia="Calibri"/>
          <w:lang w:eastAsia="en-US"/>
        </w:rPr>
        <w:t xml:space="preserve">ва </w:t>
      </w:r>
      <w:proofErr w:type="gramStart"/>
      <w:r w:rsidRPr="00146A18">
        <w:rPr>
          <w:rFonts w:eastAsia="Calibri"/>
          <w:lang w:eastAsia="en-US"/>
        </w:rPr>
        <w:t>ниже расположенной</w:t>
      </w:r>
      <w:proofErr w:type="gramEnd"/>
      <w:r w:rsidRPr="00146A18">
        <w:rPr>
          <w:rFonts w:eastAsia="Calibri"/>
          <w:lang w:eastAsia="en-US"/>
        </w:rPr>
        <w:t xml:space="preserve"> местности и возникновении наводнения.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_________________-это искусственное водоподпорное сооружение или природное (естественное) препятствие на пути водотока, создающее разницу уровней по руслу реки.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чрезвычайная ситуация, связанное с выходом из строя (разрушением) ги</w:t>
      </w:r>
      <w:r w:rsidRPr="00146A18">
        <w:rPr>
          <w:rFonts w:eastAsia="Calibri"/>
          <w:lang w:eastAsia="en-US"/>
        </w:rPr>
        <w:t>д</w:t>
      </w:r>
      <w:r w:rsidRPr="00146A18">
        <w:rPr>
          <w:rFonts w:eastAsia="Calibri"/>
          <w:lang w:eastAsia="en-US"/>
        </w:rPr>
        <w:t>ротехнического сооружения или его частей и последующим неуправляемым перемещением бол</w:t>
      </w:r>
      <w:r w:rsidRPr="00146A18">
        <w:rPr>
          <w:rFonts w:eastAsia="Calibri"/>
          <w:lang w:eastAsia="en-US"/>
        </w:rPr>
        <w:t>ь</w:t>
      </w:r>
      <w:r w:rsidRPr="00146A18">
        <w:rPr>
          <w:rFonts w:eastAsia="Calibri"/>
          <w:lang w:eastAsia="en-US"/>
        </w:rPr>
        <w:t>ших масс воды.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i/>
          <w:lang w:eastAsia="en-US"/>
        </w:rPr>
      </w:pPr>
      <w:r w:rsidRPr="00146A18">
        <w:rPr>
          <w:rFonts w:eastAsia="Calibri"/>
          <w:i/>
          <w:lang w:eastAsia="en-US"/>
        </w:rPr>
        <w:t>Слова подсказки: гидродинамическая авария, катастрофическое затопление, плотина.</w:t>
      </w:r>
    </w:p>
    <w:p w:rsidR="00146A18" w:rsidRPr="00146A18" w:rsidRDefault="00DE4D07" w:rsidP="00146A18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Задание 2.</w:t>
      </w:r>
      <w:r w:rsidR="00146A18" w:rsidRPr="00146A18">
        <w:rPr>
          <w:rFonts w:eastAsia="Calibri"/>
          <w:b/>
          <w:lang w:eastAsia="en-US"/>
        </w:rPr>
        <w:t xml:space="preserve"> </w:t>
      </w:r>
      <w:r w:rsidR="00146A18" w:rsidRPr="00146A18">
        <w:rPr>
          <w:rFonts w:eastAsia="Calibri"/>
          <w:lang w:eastAsia="en-US"/>
        </w:rPr>
        <w:t xml:space="preserve">Из нижеперечисленных терминов выберите сооружение, которые можно отнести к </w:t>
      </w:r>
      <w:proofErr w:type="gramStart"/>
      <w:r w:rsidR="00146A18" w:rsidRPr="00146A18">
        <w:rPr>
          <w:rFonts w:eastAsia="Calibri"/>
          <w:lang w:eastAsia="en-US"/>
        </w:rPr>
        <w:t>ги</w:t>
      </w:r>
      <w:r w:rsidR="00146A18" w:rsidRPr="00146A18">
        <w:rPr>
          <w:rFonts w:eastAsia="Calibri"/>
          <w:lang w:eastAsia="en-US"/>
        </w:rPr>
        <w:t>д</w:t>
      </w:r>
      <w:r w:rsidR="00146A18" w:rsidRPr="00146A18">
        <w:rPr>
          <w:rFonts w:eastAsia="Calibri"/>
          <w:lang w:eastAsia="en-US"/>
        </w:rPr>
        <w:t>ротехническим</w:t>
      </w:r>
      <w:proofErr w:type="gramEnd"/>
      <w:r w:rsidR="00146A18" w:rsidRPr="00146A18">
        <w:rPr>
          <w:rFonts w:eastAsia="Calibri"/>
          <w:lang w:eastAsia="en-US"/>
        </w:rPr>
        <w:t>: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proofErr w:type="gramStart"/>
      <w:r w:rsidRPr="00146A18">
        <w:rPr>
          <w:rFonts w:eastAsia="Calibri"/>
          <w:lang w:eastAsia="en-US"/>
        </w:rPr>
        <w:t>платины,  шлюзы,  дамбы, отдельно стоящее здание, оросительные системы, вулканы, пожары,  водные перемычки, запруды, каналы, шоссе, автобан, туннели, ливневая канализация, мосты, ато</w:t>
      </w:r>
      <w:r w:rsidRPr="00146A18">
        <w:rPr>
          <w:rFonts w:eastAsia="Calibri"/>
          <w:lang w:eastAsia="en-US"/>
        </w:rPr>
        <w:t>м</w:t>
      </w:r>
      <w:r w:rsidRPr="00146A18">
        <w:rPr>
          <w:rFonts w:eastAsia="Calibri"/>
          <w:lang w:eastAsia="en-US"/>
        </w:rPr>
        <w:t>ные электростанции, котельные.</w:t>
      </w:r>
      <w:proofErr w:type="gramEnd"/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 3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Изобразите схематично.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Прорыв плотины</w:t>
      </w:r>
      <w:r w:rsidRPr="00146A18">
        <w:rPr>
          <w:rFonts w:eastAsia="Calibri"/>
          <w:lang w:eastAsia="en-US"/>
        </w:rPr>
        <w:t xml:space="preserve"> – начальная фаза гидродинамической аварии, то есть процесса образования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рана и неуправляемого потока воды водохранилища из верхнего бьефа, устремляющийся через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 в нижний бьеф.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 xml:space="preserve">Проран </w:t>
      </w:r>
      <w:r w:rsidRPr="00146A18">
        <w:rPr>
          <w:rFonts w:eastAsia="Calibri"/>
          <w:lang w:eastAsia="en-US"/>
        </w:rPr>
        <w:t>– узкий поток в теле (насыпи) плотины, косе, отмели, в дельте или спрямленный участок реки, возникающий в результате  размыва излучины в половодье.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Волна прорыва</w:t>
      </w:r>
      <w:r w:rsidRPr="00146A18">
        <w:rPr>
          <w:rFonts w:eastAsia="Calibri"/>
          <w:lang w:eastAsia="en-US"/>
        </w:rPr>
        <w:t xml:space="preserve"> – волна, образующаяся во фронте потока воды, имеющая значительные высоту гребня и скорость движения и обладающая большой разрушительной силой.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4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   </w:t>
      </w:r>
      <w:r w:rsidRPr="00146A18">
        <w:rPr>
          <w:rFonts w:eastAsia="Calibri"/>
          <w:lang w:eastAsia="en-US"/>
        </w:rPr>
        <w:t>Перечислите последствия аварий  на гидродинамических сооружениях.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5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Какими побочными  явлениями могут сопровождаться гидродинамические аварии?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E31" w:rsidRDefault="005C7E31" w:rsidP="00B2093A">
      <w:pPr>
        <w:tabs>
          <w:tab w:val="left" w:pos="0"/>
        </w:tabs>
        <w:spacing w:line="360" w:lineRule="auto"/>
        <w:jc w:val="center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lastRenderedPageBreak/>
        <w:t>Т</w:t>
      </w:r>
      <w:r w:rsidRPr="00B2093A">
        <w:rPr>
          <w:rFonts w:eastAsia="Calibri"/>
          <w:lang w:eastAsia="en-US"/>
        </w:rPr>
        <w:t xml:space="preserve">ема: </w:t>
      </w:r>
      <w:r w:rsidRPr="00B2093A">
        <w:rPr>
          <w:rFonts w:eastAsia="Calibri"/>
          <w:b/>
          <w:lang w:eastAsia="en-US"/>
        </w:rPr>
        <w:t>Аварии на пожаровзрывоопасных объектах.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1. </w:t>
      </w:r>
      <w:r w:rsidRPr="00B2093A">
        <w:rPr>
          <w:rFonts w:eastAsia="Calibri"/>
          <w:lang w:eastAsia="en-US"/>
        </w:rPr>
        <w:t xml:space="preserve"> Что является опасными спутниками огня?  (причины)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2. </w:t>
      </w:r>
      <w:r w:rsidRPr="00B2093A">
        <w:rPr>
          <w:rFonts w:eastAsia="Calibri"/>
          <w:lang w:eastAsia="en-US"/>
        </w:rPr>
        <w:t>Выберите правильное утверждение.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1.  Закрытые оконные проемы в задымленном или горящем здании свидетельствуют об отсутствии людей или их нахождении в бессознательном состоянии.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2. Сильное пламя, выбивающееся из оконных проемов, - признак интенсивного горения сгораемой начинки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3. Резкое падение высоты пламени из оконных проемов, отслаивание защитного слоя бетона, обр</w:t>
      </w:r>
      <w:r w:rsidRPr="00B2093A">
        <w:rPr>
          <w:rFonts w:eastAsia="Calibri"/>
          <w:lang w:eastAsia="en-US"/>
        </w:rPr>
        <w:t>а</w:t>
      </w:r>
      <w:r w:rsidRPr="00B2093A">
        <w:rPr>
          <w:rFonts w:eastAsia="Calibri"/>
          <w:lang w:eastAsia="en-US"/>
        </w:rPr>
        <w:t>зование трещин в пролетах и у опор железобетонных балок, прогиб и  треск деревянных балок – признаки возможного разрушения отдельных конструкций, за которыми может последовать обр</w:t>
      </w:r>
      <w:r w:rsidRPr="00B2093A">
        <w:rPr>
          <w:rFonts w:eastAsia="Calibri"/>
          <w:lang w:eastAsia="en-US"/>
        </w:rPr>
        <w:t>у</w:t>
      </w:r>
      <w:r w:rsidRPr="00B2093A">
        <w:rPr>
          <w:rFonts w:eastAsia="Calibri"/>
          <w:lang w:eastAsia="en-US"/>
        </w:rPr>
        <w:t>шение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4.  Отсутствие выбросов пламени из окон – признак быстрого распространения огня по внутренним конструкциям и пустотам, при котором создается опасность отрезания путей эвакуации.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5. Большое количество густого дыма – признак горения при недостатке кислорода в воздухе.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Вывод:</w:t>
      </w:r>
      <w:r w:rsidRPr="00B2093A">
        <w:rPr>
          <w:rFonts w:eastAsia="Calibri"/>
          <w:lang w:eastAsia="en-US"/>
        </w:rPr>
        <w:t>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Задание 3.</w:t>
      </w:r>
      <w:r w:rsidRPr="00B2093A">
        <w:rPr>
          <w:rFonts w:eastAsia="Calibri"/>
          <w:lang w:eastAsia="en-US"/>
        </w:rPr>
        <w:t xml:space="preserve">  Какими способами может быть прекращено горение при пожарах? 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4. </w:t>
      </w:r>
      <w:r w:rsidRPr="00B2093A">
        <w:rPr>
          <w:rFonts w:eastAsia="Calibri"/>
          <w:lang w:eastAsia="en-US"/>
        </w:rPr>
        <w:t xml:space="preserve"> Что такое пожар? 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131AF7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09" style="position:absolute;left:0;text-align:left;margin-left:98.95pt;margin-top:9.45pt;width:330pt;height:18.75pt;z-index:251735040"/>
        </w:pic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+</w:t>
      </w:r>
    </w:p>
    <w:p w:rsidR="00B2093A" w:rsidRPr="00B2093A" w:rsidRDefault="00131AF7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0" style="position:absolute;left:0;text-align:left;margin-left:98.95pt;margin-top:9.3pt;width:330pt;height:18.75pt;z-index:251736064"/>
        </w:pict>
      </w: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</w:p>
    <w:p w:rsidR="00B2093A" w:rsidRPr="00B2093A" w:rsidRDefault="00131AF7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2" style="position:absolute;left:0;text-align:left;margin-left:98.95pt;margin-top:57.45pt;width:330pt;height:18.75pt;z-index:251738112">
            <v:textbox>
              <w:txbxContent>
                <w:p w:rsidR="00B2093A" w:rsidRPr="00825056" w:rsidRDefault="00B2093A" w:rsidP="00B2093A">
                  <w:pPr>
                    <w:jc w:val="center"/>
                  </w:pPr>
                  <w:proofErr w:type="gramStart"/>
                  <w:r w:rsidRPr="00825056">
                    <w:t>П</w:t>
                  </w:r>
                  <w:proofErr w:type="gramEnd"/>
                  <w:r w:rsidRPr="00825056">
                    <w:t xml:space="preserve"> О Ж А Р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1" style="position:absolute;left:0;text-align:left;margin-left:98.95pt;margin-top:19.5pt;width:330pt;height:18.75pt;z-index:251737088"/>
        </w:pict>
      </w:r>
      <w:r w:rsidR="00B2093A" w:rsidRPr="00B2093A">
        <w:rPr>
          <w:rFonts w:eastAsia="Calibri"/>
          <w:lang w:eastAsia="en-US"/>
        </w:rPr>
        <w:t>+</w:t>
      </w: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5. </w:t>
      </w:r>
      <w:r w:rsidRPr="00B2093A">
        <w:rPr>
          <w:rFonts w:eastAsia="Calibri"/>
          <w:lang w:eastAsia="en-US"/>
        </w:rPr>
        <w:t>Что такое взрыв?_________________________________________________________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</w:t>
      </w:r>
    </w:p>
    <w:p w:rsidR="00B2093A" w:rsidRPr="00B2093A" w:rsidRDefault="00B2093A" w:rsidP="00B2093A">
      <w:pPr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6.  </w:t>
      </w:r>
      <w:r w:rsidRPr="00B2093A">
        <w:rPr>
          <w:rFonts w:eastAsia="Calibri"/>
          <w:lang w:eastAsia="en-US"/>
        </w:rPr>
        <w:t>Верно ли утверждение?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Взрывоопасный объект – это объект, на котором хранятся, используют, производят и транспорт</w:t>
      </w:r>
      <w:r w:rsidRPr="00B2093A">
        <w:rPr>
          <w:rFonts w:eastAsia="Calibri"/>
          <w:lang w:eastAsia="en-US"/>
        </w:rPr>
        <w:t>и</w:t>
      </w:r>
      <w:r w:rsidRPr="00B2093A">
        <w:rPr>
          <w:rFonts w:eastAsia="Calibri"/>
          <w:lang w:eastAsia="en-US"/>
        </w:rPr>
        <w:t>руют вещества, способные при определенных условиях взрываться.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7. </w:t>
      </w:r>
      <w:r w:rsidRPr="00B2093A">
        <w:rPr>
          <w:rFonts w:eastAsia="Calibri"/>
          <w:lang w:eastAsia="en-US"/>
        </w:rPr>
        <w:t xml:space="preserve"> Из  карточки 2 выберите и запишите взрывоопасные объекты__________________</w:t>
      </w:r>
      <w:r w:rsidR="005C7E31">
        <w:rPr>
          <w:rFonts w:eastAsia="Calibri"/>
          <w:lang w:eastAsia="en-US"/>
        </w:rPr>
        <w:t>_____</w:t>
      </w:r>
    </w:p>
    <w:p w:rsidR="00B2093A" w:rsidRPr="005C7E31" w:rsidRDefault="00B2093A" w:rsidP="005C7E31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7E31">
        <w:rPr>
          <w:rFonts w:eastAsia="Calibri"/>
          <w:lang w:eastAsia="en-US"/>
        </w:rPr>
        <w:t>______________________________</w:t>
      </w:r>
    </w:p>
    <w:p w:rsidR="00146A18" w:rsidRPr="001C3FD7" w:rsidRDefault="00146A18" w:rsidP="00146A18">
      <w:pPr>
        <w:shd w:val="clear" w:color="auto" w:fill="FFFFFF"/>
        <w:jc w:val="both"/>
        <w:rPr>
          <w:b/>
        </w:rPr>
      </w:pPr>
      <w:r w:rsidRPr="001C3FD7">
        <w:rPr>
          <w:b/>
        </w:rPr>
        <w:lastRenderedPageBreak/>
        <w:t xml:space="preserve">Тема 1.6 </w:t>
      </w:r>
    </w:p>
    <w:p w:rsidR="004F40BC" w:rsidRDefault="00146A18" w:rsidP="00146A18">
      <w:pPr>
        <w:rPr>
          <w:rFonts w:eastAsiaTheme="minorHAnsi"/>
          <w:b/>
          <w:sz w:val="28"/>
          <w:szCs w:val="28"/>
        </w:rPr>
      </w:pPr>
      <w:r w:rsidRPr="001C3FD7">
        <w:t>Обеспечение безопасности при неблагоприятной экологической обстановке</w:t>
      </w:r>
      <w:r>
        <w:t>.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Отрицательные качества различных видов упаковки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tbl>
      <w:tblPr>
        <w:tblStyle w:val="86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985"/>
        <w:gridCol w:w="2066"/>
      </w:tblGrid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Вид упаковки</w:t>
            </w: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Состав упако</w:t>
            </w:r>
            <w:r w:rsidRPr="00DE4D07">
              <w:rPr>
                <w:rFonts w:eastAsiaTheme="minorHAnsi"/>
                <w:b/>
                <w:i/>
              </w:rPr>
              <w:t>в</w:t>
            </w:r>
            <w:r w:rsidRPr="00DE4D07">
              <w:rPr>
                <w:rFonts w:eastAsiaTheme="minorHAnsi"/>
                <w:b/>
                <w:i/>
              </w:rPr>
              <w:t>ки</w:t>
            </w: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 xml:space="preserve"> Влияние на эк</w:t>
            </w:r>
            <w:r w:rsidRPr="00DE4D07">
              <w:rPr>
                <w:rFonts w:eastAsiaTheme="minorHAnsi"/>
                <w:b/>
                <w:i/>
              </w:rPr>
              <w:t>о</w:t>
            </w:r>
            <w:r w:rsidRPr="00DE4D07">
              <w:rPr>
                <w:rFonts w:eastAsiaTheme="minorHAnsi"/>
                <w:b/>
                <w:i/>
              </w:rPr>
              <w:t>логию</w:t>
            </w: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Утилизация и сроки разложения</w:t>
            </w: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</w:tbl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Используемая литература или интернет – ресурсы______________</w:t>
      </w:r>
      <w:r>
        <w:rPr>
          <w:rFonts w:eastAsiaTheme="minorHAnsi"/>
          <w:b/>
          <w:i/>
          <w:lang w:eastAsia="en-US"/>
        </w:rPr>
        <w:t>_________________________</w:t>
      </w: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____________________________________________________________________________________________________________________________________________________________________________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</w:pPr>
    </w:p>
    <w:p w:rsidR="00DE4D07" w:rsidRPr="001C3FD7" w:rsidRDefault="00DE4D07" w:rsidP="00DE4D07">
      <w:pPr>
        <w:shd w:val="clear" w:color="auto" w:fill="FFFFFF"/>
        <w:jc w:val="both"/>
        <w:rPr>
          <w:b/>
        </w:rPr>
      </w:pPr>
      <w:r w:rsidRPr="001C3FD7">
        <w:rPr>
          <w:b/>
        </w:rPr>
        <w:t xml:space="preserve">Тема 1.7 </w:t>
      </w:r>
    </w:p>
    <w:p w:rsidR="004F40BC" w:rsidRDefault="00DE4D07" w:rsidP="00DE4D07">
      <w:r w:rsidRPr="001C3FD7">
        <w:t>Обеспечение безопасности при неблагоприятной социальной обстановке</w:t>
      </w:r>
      <w:r>
        <w:t>.</w:t>
      </w:r>
    </w:p>
    <w:p w:rsidR="00DE4D07" w:rsidRDefault="00DE4D07" w:rsidP="00DE4D07">
      <w:pPr>
        <w:rPr>
          <w:b/>
        </w:rPr>
      </w:pPr>
      <w:r w:rsidRPr="00DE4D07">
        <w:rPr>
          <w:b/>
        </w:rPr>
        <w:t>Письменная работа.</w:t>
      </w:r>
    </w:p>
    <w:p w:rsidR="00DE4D07" w:rsidRDefault="00DE4D07" w:rsidP="00DE4D07">
      <w:r>
        <w:rPr>
          <w:b/>
          <w:i/>
        </w:rPr>
        <w:t xml:space="preserve">Задание. </w:t>
      </w:r>
      <w:r>
        <w:t>Составить схему на тему: «Классификация опасностей при</w:t>
      </w:r>
      <w:r w:rsidRPr="00DE4D07">
        <w:t xml:space="preserve"> </w:t>
      </w:r>
      <w:r w:rsidRPr="001C3FD7">
        <w:t>неблагоприятной социальной обстановке</w:t>
      </w:r>
      <w:r>
        <w:t>».</w:t>
      </w:r>
    </w:p>
    <w:p w:rsidR="005C7E31" w:rsidRDefault="005C7E31" w:rsidP="00DE4D07"/>
    <w:p w:rsidR="00DE4D07" w:rsidRPr="00B2093A" w:rsidRDefault="00DE4D07" w:rsidP="00DE4D07">
      <w:pPr>
        <w:rPr>
          <w:rFonts w:eastAsiaTheme="minorHAnsi"/>
          <w:b/>
          <w:sz w:val="28"/>
          <w:szCs w:val="28"/>
        </w:rPr>
      </w:pPr>
      <w:r w:rsidRPr="00B2093A">
        <w:rPr>
          <w:b/>
          <w:sz w:val="28"/>
          <w:szCs w:val="28"/>
        </w:rPr>
        <w:t xml:space="preserve">Раздел 2. </w:t>
      </w: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B2093A" w:rsidRPr="001C3FD7" w:rsidRDefault="00B2093A" w:rsidP="00B2093A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2.1</w:t>
      </w:r>
    </w:p>
    <w:p w:rsidR="004F40BC" w:rsidRDefault="00B2093A" w:rsidP="00B2093A">
      <w:pPr>
        <w:jc w:val="both"/>
      </w:pPr>
      <w:r w:rsidRPr="001C3FD7">
        <w:rPr>
          <w:rFonts w:eastAsiaTheme="minorHAnsi" w:cstheme="minorBidi"/>
          <w:b/>
          <w:lang w:eastAsia="en-US"/>
        </w:rPr>
        <w:t xml:space="preserve"> </w:t>
      </w:r>
      <w:r w:rsidRPr="001C3FD7">
        <w:t>Вооружённые Силы России на современном этапе</w:t>
      </w:r>
      <w:r>
        <w:t>.</w:t>
      </w:r>
    </w:p>
    <w:p w:rsidR="005C7E31" w:rsidRPr="005C7E31" w:rsidRDefault="005C7E31" w:rsidP="005C7E31">
      <w:pPr>
        <w:spacing w:line="360" w:lineRule="auto"/>
        <w:rPr>
          <w:rFonts w:eastAsia="Calibri"/>
          <w:lang w:eastAsia="en-US"/>
        </w:rPr>
      </w:pPr>
      <w:r w:rsidRPr="005C7E31">
        <w:rPr>
          <w:rFonts w:eastAsia="Calibri"/>
          <w:lang w:eastAsia="en-US"/>
        </w:rPr>
        <w:t xml:space="preserve">Тема: </w:t>
      </w:r>
      <w:r w:rsidRPr="005C7E31">
        <w:rPr>
          <w:rFonts w:eastAsia="Calibri"/>
          <w:b/>
          <w:lang w:eastAsia="en-US"/>
        </w:rPr>
        <w:t xml:space="preserve">Виды и рода войск, история их создания.  </w:t>
      </w:r>
      <w:r w:rsidRPr="005C7E31">
        <w:rPr>
          <w:rFonts w:eastAsia="Calibri"/>
          <w:lang w:eastAsia="en-US"/>
        </w:rPr>
        <w:t>Фамилия, имя___________________</w:t>
      </w: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5C7E31" w:rsidRPr="005C7E31" w:rsidRDefault="005C7E31" w:rsidP="005C7E31">
      <w:pPr>
        <w:jc w:val="both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lang w:eastAsia="en-US"/>
        </w:rPr>
        <w:lastRenderedPageBreak/>
        <w:t xml:space="preserve">Задание 1. </w:t>
      </w:r>
      <w:r w:rsidRPr="005C7E31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5C7E31" w:rsidRPr="005C7E31" w:rsidRDefault="00131AF7" w:rsidP="005C7E3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left:0;text-align:left;margin-left:11.15pt;margin-top:179.25pt;width:150.35pt;height:26.9pt;z-index:251796480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63" style="position:absolute;left:0;text-align:left;margin-left:205.35pt;margin-top:90.65pt;width:297pt;height:49.5pt;z-index:251792384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2" style="position:absolute;left:0;text-align:left;margin-left:205.35pt;margin-top:168.65pt;width:297pt;height:58.5pt;z-index:251791360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4" style="position:absolute;left:0;text-align:left;margin-left:205.35pt;margin-top:9.65pt;width:297pt;height:50.25pt;z-index:251793408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66" type="#_x0000_t202" style="position:absolute;left:0;text-align:left;margin-left:9.95pt;margin-top:104.55pt;width:151.55pt;height:26.9pt;z-index:251795456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165" type="#_x0000_t202" style="position:absolute;left:0;text-align:left;margin-left:10.35pt;margin-top:28.5pt;width:150.75pt;height:26.9pt;z-index:251794432;mso-height-percent:200;mso-height-percent:200;mso-width-relative:margin;mso-height-relative:margin">
            <v:textbox style="mso-fit-shape-to-text:t">
              <w:txbxContent>
                <w:p w:rsidR="005C7E31" w:rsidRPr="000B21D1" w:rsidRDefault="005C7E31" w:rsidP="005C7E31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5C7E31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из</w:t>
      </w:r>
      <w:proofErr w:type="gramEnd"/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5C7E31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5C7E31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5C7E31" w:rsidRPr="005C7E31" w:rsidRDefault="00131AF7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2" style="position:absolute;margin-left:340.3pt;margin-top:55.2pt;width:138pt;height:28.5pt;z-index:251801600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71" style="position:absolute;margin-left:161.9pt;margin-top:55.2pt;width:138pt;height:28.5pt;z-index:251800576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170" style="position:absolute;margin-left:.6pt;margin-top:55.2pt;width:138pt;height:28.5pt;z-index:251799552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8" style="position:absolute;margin-left:52.35pt;margin-top:10.95pt;width:138pt;height:28.5pt;z-index:251797504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9" style="position:absolute;margin-left:299.1pt;margin-top:14.7pt;width:138pt;height:28.5pt;z-index:251798528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131AF7">
        <w:rPr>
          <w:rFonts w:eastAsia="Calibri"/>
          <w:noProof/>
          <w:sz w:val="22"/>
          <w:szCs w:val="22"/>
        </w:rPr>
        <w:pict>
          <v:rect id="_x0000_s1175" style="position:absolute;margin-left:273.65pt;margin-top:20.75pt;width:138pt;height:28.5pt;z-index:251804672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131AF7">
        <w:rPr>
          <w:rFonts w:eastAsia="Calibri"/>
          <w:noProof/>
          <w:sz w:val="22"/>
          <w:szCs w:val="22"/>
        </w:rPr>
        <w:pict>
          <v:rect id="_x0000_s1174" style="position:absolute;margin-left:56.85pt;margin-top:20.75pt;width:138pt;height:28.5pt;z-index:251803648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воздушные силы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5C7E31" w:rsidRPr="005C7E31" w:rsidRDefault="00131AF7" w:rsidP="005C7E31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3" style="position:absolute;margin-left:169.35pt;margin-top:4.1pt;width:138pt;height:28.5pt;z-index:251802624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морской флот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4.</w:t>
      </w:r>
    </w:p>
    <w:p w:rsidR="00B2093A" w:rsidRDefault="00B2093A" w:rsidP="001C3FD7">
      <w:pPr>
        <w:rPr>
          <w:rFonts w:eastAsiaTheme="minorHAnsi" w:cstheme="minorBidi"/>
          <w:b/>
          <w:lang w:eastAsia="en-US"/>
        </w:rPr>
      </w:pPr>
    </w:p>
    <w:p w:rsidR="00B2093A" w:rsidRDefault="005C7E31" w:rsidP="005C7E31">
      <w:pPr>
        <w:rPr>
          <w:rFonts w:eastAsia="Calibri"/>
          <w:b/>
          <w:lang w:eastAsia="en-US"/>
        </w:rPr>
        <w:sectPr w:rsidR="00B2093A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r>
        <w:rPr>
          <w:rFonts w:eastAsiaTheme="minorHAnsi" w:cstheme="minorBidi"/>
          <w:b/>
          <w:lang w:eastAsia="en-US"/>
        </w:rPr>
        <w:t xml:space="preserve">Тема 2.2  </w:t>
      </w:r>
      <w:r w:rsidRPr="001C3FD7">
        <w:t>Уставы Вооружённых Сил России</w:t>
      </w:r>
      <w:r>
        <w:t>.</w:t>
      </w:r>
    </w:p>
    <w:p w:rsidR="005C7E31" w:rsidRDefault="00B2093A" w:rsidP="005C7E31">
      <w:pPr>
        <w:jc w:val="center"/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lastRenderedPageBreak/>
        <w:t>Общевойсковые уста</w:t>
      </w:r>
      <w:r w:rsidR="005C7E31">
        <w:rPr>
          <w:rFonts w:eastAsia="Calibri"/>
          <w:b/>
          <w:lang w:eastAsia="en-US"/>
        </w:rPr>
        <w:t>вы ВС РФ – закон воинской жизни</w:t>
      </w:r>
    </w:p>
    <w:p w:rsidR="00B2093A" w:rsidRPr="005C7E31" w:rsidRDefault="00131AF7" w:rsidP="005C7E31">
      <w:pPr>
        <w:jc w:val="center"/>
        <w:rPr>
          <w:rFonts w:eastAsia="Calibri"/>
          <w:sz w:val="22"/>
          <w:szCs w:val="22"/>
          <w:lang w:eastAsia="en-US"/>
        </w:rPr>
        <w:sectPr w:rsidR="00B2093A" w:rsidRPr="005C7E31" w:rsidSect="00B2093A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  <w:r>
        <w:rPr>
          <w:rFonts w:eastAsia="Calibri"/>
          <w:noProof/>
          <w:sz w:val="22"/>
          <w:szCs w:val="22"/>
        </w:rPr>
        <w:pict>
          <v:shape id="_x0000_s1161" type="#_x0000_t32" style="position:absolute;left:0;text-align:left;margin-left:268.8pt;margin-top:509.5pt;width:13.5pt;height:0;z-index:2517893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1" style="position:absolute;left:0;text-align:left;margin-left:282.3pt;margin-top:497.5pt;width:465pt;height:28.9pt;z-index:251748352"/>
        </w:pict>
      </w:r>
      <w:r>
        <w:rPr>
          <w:rFonts w:eastAsia="Calibri"/>
          <w:noProof/>
          <w:sz w:val="22"/>
          <w:szCs w:val="22"/>
        </w:rPr>
        <w:pict>
          <v:shape id="_x0000_s1160" type="#_x0000_t32" style="position:absolute;left:0;text-align:left;margin-left:671.55pt;margin-top:391.75pt;width:0;height:15.75pt;z-index:2517882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9" type="#_x0000_t32" style="position:absolute;left:0;text-align:left;margin-left:517.05pt;margin-top:391.75pt;width:0;height:15.75pt;z-index:2517872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8" type="#_x0000_t32" style="position:absolute;left:0;text-align:left;margin-left:368.55pt;margin-top:391.75pt;width:0;height:15.75pt;z-index:2517862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4" style="position:absolute;left:0;text-align:left;margin-left:598.05pt;margin-top:407.5pt;width:149.25pt;height:81pt;z-index:251751424"/>
        </w:pict>
      </w:r>
      <w:r>
        <w:rPr>
          <w:rFonts w:eastAsia="Calibri"/>
          <w:noProof/>
          <w:sz w:val="22"/>
          <w:szCs w:val="22"/>
        </w:rPr>
        <w:pict>
          <v:rect id="_x0000_s1123" style="position:absolute;left:0;text-align:left;margin-left:444.3pt;margin-top:407.5pt;width:153.75pt;height:81pt;z-index:251750400"/>
        </w:pict>
      </w:r>
      <w:r>
        <w:rPr>
          <w:rFonts w:eastAsia="Calibri"/>
          <w:noProof/>
          <w:sz w:val="22"/>
          <w:szCs w:val="22"/>
        </w:rPr>
        <w:pict>
          <v:rect id="_x0000_s1122" style="position:absolute;left:0;text-align:left;margin-left:282.3pt;margin-top:407.5pt;width:162pt;height:81pt;z-index:251749376"/>
        </w:pict>
      </w:r>
      <w:r>
        <w:rPr>
          <w:rFonts w:eastAsia="Calibri"/>
          <w:noProof/>
          <w:sz w:val="22"/>
          <w:szCs w:val="22"/>
        </w:rPr>
        <w:pict>
          <v:rect id="_x0000_s1127" style="position:absolute;left:0;text-align:left;margin-left:598.05pt;margin-top:361pt;width:149.25pt;height:30.75pt;z-index:251754496"/>
        </w:pict>
      </w:r>
      <w:r>
        <w:rPr>
          <w:rFonts w:eastAsia="Calibri"/>
          <w:noProof/>
          <w:sz w:val="22"/>
          <w:szCs w:val="22"/>
        </w:rPr>
        <w:pict>
          <v:rect id="_x0000_s1126" style="position:absolute;left:0;text-align:left;margin-left:444.3pt;margin-top:361pt;width:153.75pt;height:30.75pt;z-index:251753472"/>
        </w:pict>
      </w:r>
      <w:r>
        <w:rPr>
          <w:rFonts w:eastAsia="Calibri"/>
          <w:noProof/>
          <w:sz w:val="22"/>
          <w:szCs w:val="22"/>
        </w:rPr>
        <w:pict>
          <v:rect id="_x0000_s1125" style="position:absolute;left:0;text-align:left;margin-left:282.3pt;margin-top:361pt;width:162pt;height:30.75pt;z-index:251752448"/>
        </w:pict>
      </w:r>
      <w:r>
        <w:rPr>
          <w:rFonts w:eastAsia="Calibri"/>
          <w:noProof/>
          <w:sz w:val="22"/>
          <w:szCs w:val="22"/>
        </w:rPr>
        <w:pict>
          <v:shape id="_x0000_s1157" type="#_x0000_t32" style="position:absolute;left:0;text-align:left;margin-left:-31.2pt;margin-top:34.75pt;width:21.75pt;height:.75pt;flip:y;z-index:2517852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6" type="#_x0000_t32" style="position:absolute;left:0;text-align:left;margin-left:-31.2pt;margin-top:182.5pt;width:21.75pt;height:0;z-index:2517841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5" type="#_x0000_t32" style="position:absolute;left:0;text-align:left;margin-left:-25.95pt;margin-top:350.5pt;width:16.5pt;height:0;z-index:2517831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4" type="#_x0000_t32" style="position:absolute;left:0;text-align:left;margin-left:-25.95pt;margin-top:509.5pt;width:16.5pt;height:.75pt;z-index:2517821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3" type="#_x0000_t32" style="position:absolute;left:0;text-align:left;margin-left:-31.2pt;margin-top:10pt;width:5.25pt;height:499.5pt;z-index:2517811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2" type="#_x0000_t32" style="position:absolute;left:0;text-align:left;margin-left:-31.2pt;margin-top:10pt;width:329.25pt;height:.75pt;flip:x y;z-index:2517800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1" type="#_x0000_t32" style="position:absolute;left:0;text-align:left;margin-left:123.3pt;margin-top:375.65pt;width:.75pt;height:28.1pt;z-index:2517790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0" type="#_x0000_t32" style="position:absolute;left:0;text-align:left;margin-left:268.8pt;margin-top:350.5pt;width:13.5pt;height:37.5pt;z-index:2517780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oval id="_x0000_s1115" style="position:absolute;left:0;text-align:left;margin-left:-9.45pt;margin-top:330.65pt;width:278.25pt;height:45pt;z-index:251742208">
            <v:textbox style="mso-next-textbox:#_x0000_s1115">
              <w:txbxContent>
                <w:p w:rsidR="00B2093A" w:rsidRDefault="00B2093A" w:rsidP="00B2093A">
                  <w:r>
                    <w:t>Устав ____________________________</w:t>
                  </w:r>
                </w:p>
                <w:p w:rsidR="00B2093A" w:rsidRDefault="00B2093A" w:rsidP="00B2093A">
                  <w:r>
                    <w:t>_________________________________</w:t>
                  </w:r>
                </w:p>
                <w:p w:rsidR="00B2093A" w:rsidRPr="00E51201" w:rsidRDefault="00B2093A" w:rsidP="00B2093A">
                  <w:r>
                    <w:t>____________________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20" style="position:absolute;left:0;text-align:left;margin-left:1.05pt;margin-top:403.75pt;width:261.75pt;height:64.5pt;z-index:251747328">
            <v:textbox style="mso-next-textbox:#_x0000_s1120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49" type="#_x0000_t32" style="position:absolute;left:0;text-align:left;margin-left:268.8pt;margin-top:182.5pt;width:13.5pt;height:57.75pt;z-index:2517770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8" type="#_x0000_t32" style="position:absolute;left:0;text-align:left;margin-left:671.55pt;margin-top:251.9pt;width:0;height:10.5pt;z-index:2517760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7" type="#_x0000_t32" style="position:absolute;left:0;text-align:left;margin-left:524.55pt;margin-top:251.9pt;width:0;height:10.5pt;z-index:2517749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6" type="#_x0000_t32" style="position:absolute;left:0;text-align:left;margin-left:359.55pt;margin-top:251.9pt;width:0;height:10.5pt;z-index:2517739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6" style="position:absolute;left:0;text-align:left;margin-left:598.05pt;margin-top:221.15pt;width:149.25pt;height:30.75pt;z-index:251763712"/>
        </w:pict>
      </w:r>
      <w:r>
        <w:rPr>
          <w:rFonts w:eastAsia="Calibri"/>
          <w:noProof/>
          <w:sz w:val="22"/>
          <w:szCs w:val="22"/>
        </w:rPr>
        <w:pict>
          <v:rect id="_x0000_s1133" style="position:absolute;left:0;text-align:left;margin-left:444.3pt;margin-top:221.15pt;width:153.75pt;height:30.75pt;z-index:251760640"/>
        </w:pict>
      </w:r>
      <w:r>
        <w:rPr>
          <w:rFonts w:eastAsia="Calibri"/>
          <w:noProof/>
          <w:sz w:val="22"/>
          <w:szCs w:val="22"/>
        </w:rPr>
        <w:pict>
          <v:rect id="_x0000_s1129" style="position:absolute;left:0;text-align:left;margin-left:282.3pt;margin-top:221.15pt;width:162pt;height:30.75pt;z-index:251756544"/>
        </w:pict>
      </w:r>
      <w:r>
        <w:rPr>
          <w:rFonts w:eastAsia="Calibri"/>
          <w:noProof/>
          <w:sz w:val="22"/>
          <w:szCs w:val="22"/>
        </w:rPr>
        <w:pict>
          <v:shape id="_x0000_s1145" type="#_x0000_t32" style="position:absolute;left:0;text-align:left;margin-left:127.8pt;margin-top:196.4pt;width:0;height:16.5pt;z-index:2517729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4" type="#_x0000_t32" style="position:absolute;left:0;text-align:left;margin-left:670.8pt;margin-top:102.65pt;width:.75pt;height:19.5pt;flip:x;z-index:2517719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3" type="#_x0000_t32" style="position:absolute;left:0;text-align:left;margin-left:517.05pt;margin-top:102.65pt;width:0;height:19.5pt;z-index:2517708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2" type="#_x0000_t32" style="position:absolute;left:0;text-align:left;margin-left:368.55pt;margin-top:102.65pt;width:0;height:19.5pt;z-index:2517698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1" type="#_x0000_t32" style="position:absolute;left:0;text-align:left;margin-left:127.8pt;margin-top:48.65pt;width:0;height:23.25pt;z-index:2517688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0" type="#_x0000_t32" style="position:absolute;left:0;text-align:left;margin-left:259.05pt;margin-top:39.25pt;width:23.25pt;height:50.25pt;z-index:2517678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1" style="position:absolute;left:0;text-align:left;margin-left:282.3pt;margin-top:262.4pt;width:162pt;height:88.1pt;z-index:251758592"/>
        </w:pict>
      </w:r>
      <w:r>
        <w:rPr>
          <w:rFonts w:eastAsia="Calibri"/>
          <w:noProof/>
          <w:sz w:val="22"/>
          <w:szCs w:val="22"/>
        </w:rPr>
        <w:pict>
          <v:rect id="_x0000_s1135" style="position:absolute;left:0;text-align:left;margin-left:444.3pt;margin-top:262.4pt;width:153.75pt;height:88.1pt;z-index:251762688"/>
        </w:pict>
      </w:r>
      <w:r>
        <w:rPr>
          <w:rFonts w:eastAsia="Calibri"/>
          <w:noProof/>
          <w:sz w:val="22"/>
          <w:szCs w:val="22"/>
        </w:rPr>
        <w:pict>
          <v:rect id="_x0000_s1138" style="position:absolute;left:0;text-align:left;margin-left:598.05pt;margin-top:262.4pt;width:149.25pt;height:88.1pt;z-index:251765760"/>
        </w:pict>
      </w:r>
      <w:r>
        <w:rPr>
          <w:rFonts w:eastAsia="Calibri"/>
          <w:noProof/>
          <w:sz w:val="22"/>
          <w:szCs w:val="22"/>
        </w:rPr>
        <w:pict>
          <v:rect id="_x0000_s1130" style="position:absolute;left:0;text-align:left;margin-left:282.3pt;margin-top:122.15pt;width:162pt;height:90.75pt;z-index:251757568"/>
        </w:pict>
      </w:r>
      <w:r>
        <w:rPr>
          <w:rFonts w:eastAsia="Calibri"/>
          <w:noProof/>
          <w:sz w:val="22"/>
          <w:szCs w:val="22"/>
        </w:rPr>
        <w:pict>
          <v:rect id="_x0000_s1134" style="position:absolute;left:0;text-align:left;margin-left:444.3pt;margin-top:122.15pt;width:153.75pt;height:90.75pt;z-index:251761664"/>
        </w:pict>
      </w:r>
      <w:r>
        <w:rPr>
          <w:rFonts w:eastAsia="Calibri"/>
          <w:noProof/>
          <w:sz w:val="22"/>
          <w:szCs w:val="22"/>
        </w:rPr>
        <w:pict>
          <v:rect id="_x0000_s1139" style="position:absolute;left:0;text-align:left;margin-left:598.05pt;margin-top:122.15pt;width:149.25pt;height:90.75pt;z-index:251766784"/>
        </w:pict>
      </w:r>
      <w:r>
        <w:rPr>
          <w:rFonts w:eastAsia="Calibri"/>
          <w:noProof/>
          <w:sz w:val="22"/>
          <w:szCs w:val="22"/>
        </w:rPr>
        <w:pict>
          <v:rect id="_x0000_s1137" style="position:absolute;left:0;text-align:left;margin-left:598.05pt;margin-top:71.9pt;width:149.25pt;height:30.75pt;z-index:251764736"/>
        </w:pict>
      </w:r>
      <w:r>
        <w:rPr>
          <w:rFonts w:eastAsia="Calibri"/>
          <w:noProof/>
          <w:sz w:val="22"/>
          <w:szCs w:val="22"/>
        </w:rPr>
        <w:pict>
          <v:rect id="_x0000_s1132" style="position:absolute;left:0;text-align:left;margin-left:444.3pt;margin-top:71.9pt;width:153.75pt;height:30.75pt;z-index:251759616"/>
        </w:pict>
      </w:r>
      <w:r>
        <w:rPr>
          <w:rFonts w:eastAsia="Calibri"/>
          <w:noProof/>
          <w:sz w:val="22"/>
          <w:szCs w:val="22"/>
        </w:rPr>
        <w:pict>
          <v:rect id="_x0000_s1128" style="position:absolute;left:0;text-align:left;margin-left:282.3pt;margin-top:71.9pt;width:162pt;height:30.75pt;z-index:251755520"/>
        </w:pict>
      </w:r>
      <w:r>
        <w:rPr>
          <w:rFonts w:eastAsia="Calibri"/>
          <w:noProof/>
          <w:sz w:val="22"/>
          <w:szCs w:val="22"/>
        </w:rPr>
        <w:pict>
          <v:oval id="_x0000_s1117" style="position:absolute;left:0;text-align:left;margin-left:-9.45pt;margin-top:492.25pt;width:278.25pt;height:30pt;z-index:251744256">
            <v:textbox style="mso-next-textbox:#_x0000_s1117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113" type="#_x0000_t54" style="position:absolute;left:0;text-align:left;margin-left:298.05pt;margin-top:2.9pt;width:435pt;height:57.75pt;z-index:251740160">
            <v:textbox style="mso-next-textbox:#_x0000_s1113">
              <w:txbxContent>
                <w:p w:rsidR="00B2093A" w:rsidRDefault="00B2093A" w:rsidP="00B2093A">
                  <w:pPr>
                    <w:jc w:val="center"/>
                  </w:pPr>
                  <w:r>
                    <w:t>УСТАВ - _____________________________</w:t>
                  </w:r>
                </w:p>
                <w:p w:rsidR="00B2093A" w:rsidRPr="00E51201" w:rsidRDefault="00B2093A" w:rsidP="00B2093A">
                  <w:pPr>
                    <w:jc w:val="center"/>
                  </w:pPr>
                  <w:r>
                    <w:t>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19" style="position:absolute;left:0;text-align:left;margin-left:1.05pt;margin-top:212.9pt;width:261.75pt;height:66.75pt;z-index:251746304">
            <v:textbox style="mso-next-textbox:#_x0000_s1119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6" style="position:absolute;left:0;text-align:left;margin-left:-9.45pt;margin-top:166.4pt;width:278.25pt;height:30pt;z-index:251743232">
            <v:textbox style="mso-next-textbox:#_x0000_s1116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18" style="position:absolute;left:0;text-align:left;margin-left:1.05pt;margin-top:71.9pt;width:261.75pt;height:79.5pt;z-index:251745280">
            <v:textbox style="mso-next-textbox:#_x0000_s1118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4" style="position:absolute;left:0;text-align:left;margin-left:-9.45pt;margin-top:18.65pt;width:278.25pt;height:30pt;z-index:251741184">
            <v:textbox style="mso-next-textbox:#_x0000_s1114">
              <w:txbxContent>
                <w:p w:rsidR="00B2093A" w:rsidRPr="00E51201" w:rsidRDefault="00B2093A" w:rsidP="00B2093A">
                  <w:r>
                    <w:t>Устав ____________________________</w:t>
                  </w:r>
                </w:p>
              </w:txbxContent>
            </v:textbox>
          </v:oval>
        </w:pic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lastRenderedPageBreak/>
        <w:t>Тема 2.3</w:t>
      </w:r>
    </w:p>
    <w:p w:rsidR="00B2093A" w:rsidRDefault="00104D21" w:rsidP="00104D21">
      <w:pPr>
        <w:pStyle w:val="Default"/>
      </w:pPr>
      <w:r w:rsidRPr="001C3FD7">
        <w:t>Строевая подготовка</w:t>
      </w:r>
      <w:r>
        <w:t>.</w:t>
      </w:r>
    </w:p>
    <w:p w:rsidR="00104D21" w:rsidRPr="00104D21" w:rsidRDefault="00104D21" w:rsidP="00104D21">
      <w:pPr>
        <w:pStyle w:val="Default"/>
        <w:rPr>
          <w:bCs/>
        </w:rPr>
      </w:pPr>
      <w:r w:rsidRPr="00104D21">
        <w:rPr>
          <w:bCs/>
        </w:rPr>
        <w:t>Отработка навыков строевой подготовки.</w: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r w:rsidRPr="001C3FD7">
        <w:t>Огневая подготовка</w:t>
      </w:r>
      <w:r>
        <w:t>.</w:t>
      </w:r>
    </w:p>
    <w:p w:rsidR="00104D21" w:rsidRDefault="00104D21" w:rsidP="00104D21">
      <w:pPr>
        <w:pStyle w:val="Default"/>
      </w:pPr>
      <w:r>
        <w:t>Конспектирование на тему: «Правила ведения стрельбы из   автомата Калашникова АК-74»</w:t>
      </w:r>
    </w:p>
    <w:p w:rsidR="00104D21" w:rsidRDefault="00104D21" w:rsidP="00104D21">
      <w:pPr>
        <w:pStyle w:val="Default"/>
      </w:pP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r>
        <w:t>Медико – санитарная подготовка.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ЭРП</w:t>
      </w:r>
    </w:p>
    <w:p w:rsidR="00104D21" w:rsidRPr="00104D21" w:rsidRDefault="00104D21" w:rsidP="00104D21">
      <w:pPr>
        <w:pStyle w:val="Default"/>
        <w:rPr>
          <w:b/>
          <w:bCs/>
        </w:rPr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6.1</w:t>
      </w:r>
      <w:proofErr w:type="gramStart"/>
      <w:r w:rsidRPr="00104D21">
        <w:rPr>
          <w:b/>
          <w:bCs/>
        </w:rPr>
        <w:t xml:space="preserve"> К</w:t>
      </w:r>
      <w:proofErr w:type="gramEnd"/>
      <w:r w:rsidRPr="00104D21">
        <w:rPr>
          <w:b/>
          <w:bCs/>
        </w:rPr>
        <w:t>огда проводят реанимацию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при переломе;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кровотечении;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когда отсутствует дыхание и сердечная деятельность;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вывихе ноги;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нет правильного ответа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6.2</w:t>
      </w:r>
      <w:proofErr w:type="gramStart"/>
      <w:r w:rsidRPr="00104D21">
        <w:rPr>
          <w:b/>
          <w:bCs/>
        </w:rPr>
        <w:t xml:space="preserve">  К</w:t>
      </w:r>
      <w:proofErr w:type="gramEnd"/>
      <w:r w:rsidRPr="00104D21">
        <w:rPr>
          <w:b/>
          <w:bCs/>
        </w:rPr>
        <w:t>огда должен применяться непрямой массаж сердца?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после освобождения пострадавшего от опасного фактора;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повышении артериального давления;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при отсутствия пульса;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применении искусственного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при кровотечении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6.3</w:t>
      </w:r>
      <w:proofErr w:type="gramStart"/>
      <w:r w:rsidRPr="00104D21">
        <w:rPr>
          <w:b/>
          <w:bCs/>
        </w:rPr>
        <w:t xml:space="preserve"> В</w:t>
      </w:r>
      <w:proofErr w:type="gramEnd"/>
      <w:r w:rsidRPr="00104D21">
        <w:rPr>
          <w:b/>
          <w:bCs/>
        </w:rPr>
        <w:t xml:space="preserve"> какой последовательности необходимо оказывать первую помощь пострадавшему при прекращении у него сердечной деятельности и дыхания?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освободить дыхательные пути, проводить искусственное дыхание и наружный массаж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выполнить массаж сердца, освободить дыхательные пути, а затем провести искусственное дых</w:t>
      </w:r>
      <w:r w:rsidRPr="00104D21">
        <w:t>а</w:t>
      </w:r>
      <w:r w:rsidRPr="00104D21">
        <w:t>ние;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освободить дыхательные пути, проводить искусственное дыхание и массаж сердца.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</w:rPr>
      </w:pPr>
      <w:r w:rsidRPr="00104D21">
        <w:rPr>
          <w:b/>
        </w:rPr>
        <w:t>**Выберите из предложенных вариантов ответов  правильные действия по определению признаков клинической смерти: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А</w:t>
      </w:r>
      <w:r w:rsidRPr="00104D21">
        <w:rPr>
          <w:b/>
        </w:rPr>
        <w:t xml:space="preserve"> – </w:t>
      </w:r>
      <w:r w:rsidRPr="00104D21">
        <w:t>Определить наличие отёчности конечностей;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Б</w:t>
      </w:r>
      <w:proofErr w:type="gramEnd"/>
      <w:r w:rsidRPr="00104D21">
        <w:rPr>
          <w:b/>
        </w:rPr>
        <w:t xml:space="preserve"> – </w:t>
      </w:r>
      <w:r w:rsidRPr="00104D21">
        <w:t xml:space="preserve"> Убедиться в полной дыхательной активности;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В</w:t>
      </w:r>
      <w:proofErr w:type="gramEnd"/>
      <w:r w:rsidRPr="00104D21">
        <w:rPr>
          <w:b/>
        </w:rPr>
        <w:t xml:space="preserve"> – </w:t>
      </w:r>
      <w:r w:rsidRPr="00104D21">
        <w:t xml:space="preserve">Убедиться </w:t>
      </w:r>
      <w:proofErr w:type="gramStart"/>
      <w:r w:rsidRPr="00104D21">
        <w:t>в</w:t>
      </w:r>
      <w:proofErr w:type="gramEnd"/>
      <w:r w:rsidRPr="00104D21">
        <w:t xml:space="preserve"> отсутствии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Г</w:t>
      </w:r>
      <w:r w:rsidRPr="00104D21">
        <w:rPr>
          <w:b/>
        </w:rPr>
        <w:t>–</w:t>
      </w:r>
      <w:proofErr w:type="gramEnd"/>
      <w:r w:rsidRPr="00104D21">
        <w:rPr>
          <w:b/>
        </w:rPr>
        <w:t xml:space="preserve"> </w:t>
      </w:r>
      <w:r w:rsidRPr="00104D21">
        <w:t>Убедиться в отсутствии сознания;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Д</w:t>
      </w:r>
      <w:r w:rsidRPr="00104D21">
        <w:rPr>
          <w:b/>
        </w:rPr>
        <w:t xml:space="preserve"> – </w:t>
      </w:r>
      <w:r w:rsidRPr="00104D21">
        <w:t>Убедиться в отсутствии речи у пострадавшего;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 xml:space="preserve">Е </w:t>
      </w:r>
      <w:r w:rsidRPr="00104D21">
        <w:rPr>
          <w:b/>
        </w:rPr>
        <w:t xml:space="preserve">– </w:t>
      </w:r>
      <w:r w:rsidRPr="00104D21">
        <w:t>Убедиться в реагировании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Ж</w:t>
      </w:r>
      <w:proofErr w:type="gramEnd"/>
      <w:r w:rsidRPr="00104D21">
        <w:rPr>
          <w:b/>
        </w:rPr>
        <w:t xml:space="preserve"> – </w:t>
      </w:r>
      <w:r w:rsidRPr="00104D21">
        <w:t>Убедиться в отсутствии реакции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З</w:t>
      </w:r>
      <w:proofErr w:type="gramEnd"/>
      <w:r w:rsidRPr="00104D21">
        <w:rPr>
          <w:b/>
        </w:rPr>
        <w:t xml:space="preserve"> – </w:t>
      </w:r>
      <w:r w:rsidRPr="00104D21">
        <w:t>Убедиться в наличии у пострадавшего ушибов, травмы головы или позвоночника;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И</w:t>
      </w:r>
      <w:r w:rsidRPr="00104D21">
        <w:rPr>
          <w:b/>
        </w:rPr>
        <w:t xml:space="preserve"> – </w:t>
      </w:r>
      <w:r w:rsidRPr="00104D21">
        <w:t>Убедиться в отсутствии пульса на сонной артерии;</w:t>
      </w:r>
    </w:p>
    <w:p w:rsidR="00104D21" w:rsidRPr="00104D21" w:rsidRDefault="00104D21" w:rsidP="00104D21">
      <w:pPr>
        <w:pStyle w:val="Default"/>
        <w:rPr>
          <w:b/>
        </w:rPr>
      </w:pPr>
      <w:proofErr w:type="gramStart"/>
      <w:r w:rsidRPr="00104D21">
        <w:rPr>
          <w:bCs/>
        </w:rPr>
        <w:t>К</w:t>
      </w:r>
      <w:proofErr w:type="gramEnd"/>
      <w:r w:rsidRPr="00104D21">
        <w:rPr>
          <w:b/>
        </w:rPr>
        <w:t xml:space="preserve"> – </w:t>
      </w:r>
      <w:r w:rsidRPr="00104D21">
        <w:t>Определить наличие слуха у пострадавшего.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  <w:bCs/>
        </w:rPr>
      </w:pPr>
      <w:r w:rsidRPr="00104D21">
        <w:rPr>
          <w:b/>
          <w:bCs/>
        </w:rPr>
        <w:t xml:space="preserve"> Определите последовательность реанимационной помощи пострадавшему: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произвести прекардиальный удар в области грудины;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жёсткую поверхность;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 провести искусственную вентиляцию лёгких;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 приступить к непрямому массажу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вызвать «скорую помощь» или срочно доставить пострадавшего в больницу.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6.6</w:t>
      </w:r>
      <w:proofErr w:type="gramStart"/>
      <w:r w:rsidRPr="00104D21">
        <w:rPr>
          <w:b/>
          <w:bCs/>
        </w:rPr>
        <w:t>**</w:t>
      </w:r>
      <w:r w:rsidRPr="00104D21">
        <w:rPr>
          <w:b/>
        </w:rPr>
        <w:tab/>
        <w:t>П</w:t>
      </w:r>
      <w:proofErr w:type="gramEnd"/>
      <w:r w:rsidRPr="00104D21">
        <w:rPr>
          <w:b/>
        </w:rPr>
        <w:t>ри оказании реанимационной помощи необ</w:t>
      </w:r>
      <w:r w:rsidRPr="00104D21">
        <w:rPr>
          <w:b/>
        </w:rPr>
        <w:softHyphen/>
        <w:t>ходимо:</w:t>
      </w:r>
    </w:p>
    <w:p w:rsidR="00104D21" w:rsidRPr="00104D21" w:rsidRDefault="00104D21" w:rsidP="00104D21">
      <w:pPr>
        <w:pStyle w:val="Default"/>
      </w:pPr>
      <w:proofErr w:type="gramStart"/>
      <w:r w:rsidRPr="00104D21">
        <w:lastRenderedPageBreak/>
        <w:t>А-</w:t>
      </w:r>
      <w:proofErr w:type="gramEnd"/>
      <w:r w:rsidRPr="00104D21">
        <w:t xml:space="preserve"> положить пострадавшего на спину на мягкую поверхность, произвести прекардиальный удар в об</w:t>
      </w:r>
      <w:r w:rsidRPr="00104D21">
        <w:softHyphen/>
        <w:t>ласти шеи, приступить к непрямому массажу сердца и искусственной вентиляции легких, срочно доста</w:t>
      </w:r>
      <w:r w:rsidRPr="00104D21">
        <w:softHyphen/>
        <w:t>вить пострадавшего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жесткую поверхность, произвести прекардиальный удар в об</w:t>
      </w:r>
      <w:r w:rsidRPr="00104D21">
        <w:softHyphen/>
        <w:t>ласти грудины, приступить к непрямому массажу сердца и искусственной вентиляции легких, вызвать «скорую помощь» или срочно доставить пострадав</w:t>
      </w:r>
      <w:r w:rsidRPr="00104D21">
        <w:softHyphen/>
        <w:t>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произвести удар в области мечевидного отрост</w:t>
      </w:r>
      <w:r w:rsidRPr="00104D21">
        <w:softHyphen/>
        <w:t>ка, приступить к непрямому массажу сердца и ис</w:t>
      </w:r>
      <w:r w:rsidRPr="00104D21">
        <w:softHyphen/>
        <w:t>кусственной вентиляции легких, вызвать «скорую помощь» или срочно доставить пострадавшего в боль</w:t>
      </w:r>
      <w:r w:rsidRPr="00104D21">
        <w:softHyphen/>
        <w:t>ницу.</w:t>
      </w: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6.7**</w:t>
      </w:r>
      <w:r w:rsidRPr="00104D21">
        <w:rPr>
          <w:b/>
        </w:rPr>
        <w:tab/>
        <w:t>Пострадавшему необходимо сделать непрямой массаж сердца. Какова последовател</w:t>
      </w:r>
      <w:r w:rsidRPr="00104D21">
        <w:rPr>
          <w:b/>
        </w:rPr>
        <w:t>ь</w:t>
      </w:r>
      <w:r w:rsidRPr="00104D21">
        <w:rPr>
          <w:b/>
        </w:rPr>
        <w:t>ность ваших действий: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ab/>
        <w:t>положить пострадавшего на ровную твердую по</w:t>
      </w:r>
      <w:r w:rsidRPr="00104D21">
        <w:softHyphen/>
        <w:t>верхность, встать на колени с левой стороны от постра</w:t>
      </w:r>
      <w:r w:rsidRPr="00104D21">
        <w:softHyphen/>
        <w:t>давшего параллельно его продольной оси, на область сердца положить разом две ладони, при этом пальцы рук должны быть разжаты, поочередно надавливать на грудину сначала правой, потом левой ладонью;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кровать или на ди</w:t>
      </w:r>
      <w:r w:rsidRPr="00104D21">
        <w:softHyphen/>
        <w:t>ван и встать от него с левой стороны, в точку пр</w:t>
      </w:r>
      <w:r w:rsidRPr="00104D21">
        <w:t>о</w:t>
      </w:r>
      <w:r w:rsidRPr="00104D21">
        <w:t>екции сердца на грудине положить ладони, давить на груди</w:t>
      </w:r>
      <w:r w:rsidRPr="00104D21">
        <w:softHyphen/>
        <w:t>ну руками с полусогнутыми пальцами поочередно ритмично через каждые 2—3 секунды;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положить пострадавшего на ровную твердую по</w:t>
      </w:r>
      <w:r w:rsidRPr="00104D21">
        <w:softHyphen/>
        <w:t>верхность, встать на колени с левой стороны от пост</w:t>
      </w:r>
      <w:r w:rsidRPr="00104D21">
        <w:softHyphen/>
        <w:t>радавшего параллельно его продольной оси, положить ладонь одной руки на нижнюю треть грудины (на 2—2,5 см выше мечевидного отростка), ладонью другой руки накрыть первую для ус</w:t>
      </w:r>
      <w:r w:rsidRPr="00104D21">
        <w:t>и</w:t>
      </w:r>
      <w:r w:rsidRPr="00104D21">
        <w:t>ления давления. Пальцы обеих кистей не должны ка</w:t>
      </w:r>
      <w:r w:rsidRPr="00104D21">
        <w:softHyphen/>
        <w:t>саться грудной клетки, большие пальцы долж</w:t>
      </w:r>
      <w:r w:rsidRPr="00104D21">
        <w:softHyphen/>
        <w:t>ны смотреть в разные стороны, давить на грудь только прямыми руками, используя вес тела, ладони не от</w:t>
      </w:r>
      <w:r w:rsidRPr="00104D21">
        <w:softHyphen/>
        <w:t>рывать от грудины пострадавшего, каждое следующее движение производить после того, как грудная клетка вернется в исходное положение.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6.8</w:t>
      </w:r>
      <w:proofErr w:type="gramStart"/>
      <w:r w:rsidRPr="00104D21">
        <w:rPr>
          <w:b/>
        </w:rPr>
        <w:t>** К</w:t>
      </w:r>
      <w:proofErr w:type="gramEnd"/>
      <w:r w:rsidRPr="00104D21">
        <w:rPr>
          <w:b/>
        </w:rPr>
        <w:t xml:space="preserve">аковы правильные действия по нанесению </w:t>
      </w:r>
      <w:proofErr w:type="spellStart"/>
      <w:r w:rsidRPr="00104D21">
        <w:rPr>
          <w:b/>
        </w:rPr>
        <w:t>предкардиального</w:t>
      </w:r>
      <w:proofErr w:type="spellEnd"/>
      <w:r w:rsidRPr="00104D21">
        <w:rPr>
          <w:b/>
        </w:rPr>
        <w:t xml:space="preserve"> удара в области груд</w:t>
      </w:r>
      <w:r w:rsidRPr="00104D21">
        <w:rPr>
          <w:b/>
        </w:rPr>
        <w:t>и</w:t>
      </w:r>
      <w:r w:rsidRPr="00104D21">
        <w:rPr>
          <w:b/>
        </w:rPr>
        <w:t>ны: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 прекардиальный удар, короткий и достаточно резкий, наносится в точку, расположенную на груди</w:t>
      </w:r>
      <w:r w:rsidRPr="00104D21">
        <w:softHyphen/>
        <w:t>не выше мечевидного отростка на 2—3 см, локоть ру</w:t>
      </w:r>
      <w:r w:rsidRPr="00104D21">
        <w:softHyphen/>
        <w:t>ки, наносящей удар, должен быть направлен вдоль тела пострадавшего, сразу после удара выяснить  возобновилась ли работа сердца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прекардиальный удар наносится ладонью в точ</w:t>
      </w:r>
      <w:r w:rsidRPr="00104D21">
        <w:softHyphen/>
        <w:t>ку, расположенную на грудине выше мечевидного от</w:t>
      </w:r>
      <w:r w:rsidRPr="00104D21">
        <w:softHyphen/>
        <w:t>ростка на 2—3 см и на 2 см влево от центра грудины, локоть руки, наносящей удар, должен быть направлен поперек тела пострадавшего, удар должен быть скользящим;</w:t>
      </w:r>
    </w:p>
    <w:p w:rsidR="00104D21" w:rsidRPr="00104D21" w:rsidRDefault="00104D21" w:rsidP="00104D21">
      <w:pPr>
        <w:pStyle w:val="Default"/>
        <w:rPr>
          <w:vanish/>
        </w:rPr>
      </w:pPr>
      <w:r w:rsidRPr="00104D21">
        <w:t xml:space="preserve">В- </w:t>
      </w:r>
    </w:p>
    <w:p w:rsidR="00104D21" w:rsidRPr="00104D21" w:rsidRDefault="00104D21" w:rsidP="00104D21">
      <w:pPr>
        <w:pStyle w:val="Default"/>
        <w:rPr>
          <w:vanish/>
        </w:rPr>
      </w:pPr>
    </w:p>
    <w:p w:rsidR="00104D21" w:rsidRPr="00104D21" w:rsidRDefault="00104D21" w:rsidP="00104D21">
      <w:pPr>
        <w:pStyle w:val="Default"/>
      </w:pPr>
      <w:r w:rsidRPr="00104D21">
        <w:t>прекардиальный удар наносится ребром сжатой в кулак ладони в точку, расположенную на гр</w:t>
      </w:r>
      <w:r w:rsidRPr="00104D21">
        <w:t>у</w:t>
      </w:r>
      <w:r w:rsidRPr="00104D21">
        <w:t>дине выше мечевидного отростка на 2—3 см, сразу после удара проверить пульс.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6.9</w:t>
      </w:r>
      <w:proofErr w:type="gramStart"/>
      <w:r w:rsidRPr="00104D21">
        <w:rPr>
          <w:b/>
        </w:rPr>
        <w:t>* В</w:t>
      </w:r>
      <w:proofErr w:type="gramEnd"/>
      <w:r w:rsidRPr="00104D21">
        <w:rPr>
          <w:b/>
        </w:rPr>
        <w:t xml:space="preserve"> нижеприведенном тексте определите пра</w:t>
      </w:r>
      <w:r w:rsidRPr="00104D21">
        <w:rPr>
          <w:b/>
        </w:rPr>
        <w:softHyphen/>
        <w:t>вильные действия при промывании желудка: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дать выпить пострадавшему не менее 2 стаканов кипяченой воды или слабого раствора питьевой соды и, раздражая пальцами корень языка,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дать выпить пострадавшему не менее 2 стаканов холодной воды из-под крана, надавливая на о</w:t>
      </w:r>
      <w:r w:rsidRPr="00104D21">
        <w:t>б</w:t>
      </w:r>
      <w:r w:rsidRPr="00104D21">
        <w:t>ласть живота,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дать выпить пострадавшему 2 стакана уксусной эссенции и, надавливая на область шеи, вызвать рвоту.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6.0 «Кошачий глаз» признак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клинической смерти;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агонии;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обморока, травматического шока;</w:t>
      </w:r>
    </w:p>
    <w:p w:rsidR="00104D21" w:rsidRDefault="00104D21" w:rsidP="00104D21">
      <w:pPr>
        <w:pStyle w:val="Default"/>
        <w:rPr>
          <w:b/>
          <w:bCs/>
          <w:sz w:val="28"/>
          <w:szCs w:val="28"/>
        </w:rPr>
        <w:sectPr w:rsidR="00104D21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proofErr w:type="gramStart"/>
      <w:r w:rsidRPr="00104D21">
        <w:t>Г-</w:t>
      </w:r>
      <w:proofErr w:type="gramEnd"/>
      <w:r w:rsidRPr="00104D21">
        <w:t xml:space="preserve"> биологической смерти.</w:t>
      </w:r>
      <w:r>
        <w:rPr>
          <w:b/>
          <w:bCs/>
          <w:sz w:val="28"/>
          <w:szCs w:val="28"/>
        </w:rPr>
        <w:t xml:space="preserve"> </w:t>
      </w:r>
    </w:p>
    <w:p w:rsidR="00B65C4C" w:rsidRDefault="00B65C4C" w:rsidP="00B65C4C">
      <w:pPr>
        <w:shd w:val="clear" w:color="auto" w:fill="FFFFFF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3. КОНТРОЛЬНО – ИЗМЕРИТЕЛЬНЫЕ МАТЕРИАЛЫ ДЛЯ ПРОВЕДЕНИЯ ПРОМЕЖУТОЧНОЙ АТТЕСТАЦИИ.</w:t>
      </w:r>
    </w:p>
    <w:p w:rsidR="00B65C4C" w:rsidRDefault="00B65C4C" w:rsidP="00B65C4C">
      <w:pPr>
        <w:shd w:val="clear" w:color="auto" w:fill="FFFFFF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Экзамен состоит из теоретической и практической частей.</w:t>
      </w: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проводится в устной форме в виде ответов на вопросы 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летов.</w:t>
      </w: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Билет включает в себя 2 вопроса. Время подготовки ответа 20 минут.</w:t>
      </w: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оценки является правильность, полнота и логическая завершенность ответа.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РСЧС. Её структура и задачи.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отравлении.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Группы чрезвычайных ситуаций природного происхождения.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ожогах.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Чрезвычайные ситуации, характерные для Иркутской области. Краткая хара</w:t>
      </w:r>
      <w:r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>теристика землетрясений, наводнений и пожаров.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утоплении.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Средства индивидуальной защиты органов дыхания.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Виды ран. Первая помощь при ранении.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Взрывопожароопасные объекты. Краткая характеристика. Защита при авариях на взрывопожароопасных объектах.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переломов. Первая помощь при открытом переломе.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чрезвычайных ситуаций </w:t>
      </w:r>
      <w:proofErr w:type="gramStart"/>
      <w:r>
        <w:rPr>
          <w:rFonts w:eastAsia="Calibri"/>
          <w:sz w:val="28"/>
          <w:szCs w:val="28"/>
          <w:lang w:eastAsia="en-US"/>
        </w:rPr>
        <w:t>техногенного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характеристика. Краткая характ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ристика. Защита населения от их последствий.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обмороке.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Защитные сооружения ГО и их предназначения. Правила поведения </w:t>
      </w:r>
      <w:proofErr w:type="gramStart"/>
      <w:r>
        <w:rPr>
          <w:rFonts w:eastAsia="Calibri"/>
          <w:sz w:val="28"/>
          <w:szCs w:val="28"/>
          <w:lang w:eastAsia="en-US"/>
        </w:rPr>
        <w:t>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защи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ных сооружений.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поведения при пожаре природного происхождения.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Здоровый  образ жизни и его составляющие.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безопасного поведения при совершении террористического акта.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Обеспечение пожарной безопасности в местах проживания. Обязанности гра</w:t>
      </w:r>
      <w:r>
        <w:rPr>
          <w:rFonts w:eastAsia="Calibri"/>
          <w:sz w:val="28"/>
          <w:szCs w:val="28"/>
          <w:lang w:eastAsia="en-US"/>
        </w:rPr>
        <w:t>ж</w:t>
      </w:r>
      <w:r>
        <w:rPr>
          <w:rFonts w:eastAsia="Calibri"/>
          <w:sz w:val="28"/>
          <w:szCs w:val="28"/>
          <w:lang w:eastAsia="en-US"/>
        </w:rPr>
        <w:t>дан по соблюдению мер пожарной безопасности.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ушибах, вывихах, растяжениях связок.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Состав и организационная структура Вооруженных сил РФ.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Современные средства поражения, их характеристика и поражающие факторы.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Пожары. Характеристика пожаров природного происхождения. Правила бе</w:t>
      </w:r>
      <w:r>
        <w:rPr>
          <w:rFonts w:eastAsia="Calibri"/>
          <w:sz w:val="28"/>
          <w:szCs w:val="28"/>
          <w:lang w:eastAsia="en-US"/>
        </w:rPr>
        <w:t>з</w:t>
      </w:r>
      <w:r>
        <w:rPr>
          <w:rFonts w:eastAsia="Calibri"/>
          <w:sz w:val="28"/>
          <w:szCs w:val="28"/>
          <w:lang w:eastAsia="en-US"/>
        </w:rPr>
        <w:t>опасного поведения при пожарах.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безопасного поведения при автомобильных и железнодорожных ав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риях.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Регулирование и обеспечение безопасности дорожного движения. Понятие «водитель». Правила безопасного поведения на дорогах.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Травмы опорно - двигательного аппарата, возможные причины травм, меры профилактики (переломы, растяжения, вывихи, растяжения связок).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Радиационно - опасные объекты. Аварии на радиационно - опасных объектах и их возможные последствия. Обеспечение радиационной безопасности населения.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Рациональное питания и его значение для здоровья человека.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личной гигиены и здоровье человека.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Защита при авариях на воздушном и водном транспорте.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Защита населения от чрезвычайных ситуаций. Организация оповещения и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артериальном кровотечении.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кровотечений. Первая помощь при кровотечениях.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Обеспечение безопасности в случае захвата в заложники.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Гидродинамические аварии. Причины и последствия. Действия населения при гидродинамических авариях.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оказания первой помощи при внутреннем кровотечении.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Криминогенные ситуации</w:t>
      </w:r>
      <w:proofErr w:type="gramEnd"/>
      <w:r>
        <w:rPr>
          <w:rFonts w:eastAsia="Calibri"/>
          <w:sz w:val="28"/>
          <w:szCs w:val="28"/>
          <w:lang w:eastAsia="en-US"/>
        </w:rPr>
        <w:t>. Правила поведения.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опасных ситуаций техногенного происхождения.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История создания Вооруженных Сил Российской Федерации.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инфекционные заболевания. Пути передачи возбудителей.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Государственные службы по охране здоровья и безопасности граждан.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Алгоритм оказания первой помощи.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сведения об опасностях.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сотрясениях и ушибах головного мозга.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Последствия опасностей в профессиональной деятельности и в быту.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правила оказания первой помощи.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понятия об устойчивости объектов экономики в условиях чрезвыча</w:t>
      </w:r>
      <w:r>
        <w:rPr>
          <w:rFonts w:eastAsia="Calibri"/>
          <w:sz w:val="28"/>
          <w:szCs w:val="28"/>
          <w:lang w:eastAsia="en-US"/>
        </w:rPr>
        <w:t>й</w:t>
      </w:r>
      <w:r>
        <w:rPr>
          <w:rFonts w:eastAsia="Calibri"/>
          <w:sz w:val="28"/>
          <w:szCs w:val="28"/>
          <w:lang w:eastAsia="en-US"/>
        </w:rPr>
        <w:t>ной ситуации.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попадании инородных тел в верхние дыхательные пути.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Мероприятия и принципы </w:t>
      </w:r>
      <w:proofErr w:type="gramStart"/>
      <w:r>
        <w:rPr>
          <w:rFonts w:eastAsia="Calibri"/>
          <w:sz w:val="28"/>
          <w:szCs w:val="28"/>
          <w:lang w:eastAsia="en-US"/>
        </w:rPr>
        <w:t>обеспечения устойчивости работы объектов экон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мики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травмах различных областей тела.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Принципы снижения вероятности реализации потенциальных опасностей. </w:t>
      </w:r>
    </w:p>
    <w:p w:rsidR="00B65C4C" w:rsidRDefault="00B65C4C" w:rsidP="00B65C4C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мероприятия, проводимые Гражданской обороной.</w:t>
      </w: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включает в себя:</w:t>
      </w: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девушек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наложение повязки на волосяную часть головы, оценивается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вильность выполнения;</w:t>
      </w: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юношей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сдачу норматива по разборке и сборке автомата Калашникова АК-74, </w:t>
      </w: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норматива на «отлично» - 40 сек.;</w:t>
      </w: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«хорошо» - 44сек.;</w:t>
      </w:r>
    </w:p>
    <w:p w:rsidR="00B65C4C" w:rsidRDefault="00B65C4C" w:rsidP="00B65C4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«удовлетворительно» - 51 сек.</w:t>
      </w:r>
    </w:p>
    <w:p w:rsidR="00E56837" w:rsidRPr="001C3FD7" w:rsidRDefault="00E5683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tbl>
      <w:tblPr>
        <w:tblW w:w="0" w:type="auto"/>
        <w:tblInd w:w="3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1C3FD7" w:rsidRPr="001C3FD7" w:rsidTr="001C3FD7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1C3FD7" w:rsidRPr="001C3FD7" w:rsidRDefault="001C3FD7" w:rsidP="001C3FD7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1C3FD7">
              <w:rPr>
                <w:b/>
                <w:bCs/>
                <w:color w:val="000000"/>
                <w:kern w:val="2"/>
              </w:rPr>
              <w:t>а</w:t>
            </w:r>
            <w:r w:rsidRPr="001C3FD7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1C3FD7" w:rsidRPr="001C3FD7" w:rsidTr="001C3FD7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организовывать и проводить мер</w:t>
            </w:r>
            <w:r w:rsidRPr="001C3FD7">
              <w:t>о</w:t>
            </w:r>
            <w:r w:rsidRPr="001C3FD7">
              <w:t>приятия по защите работающих и насел</w:t>
            </w:r>
            <w:r w:rsidRPr="001C3FD7">
              <w:t>е</w:t>
            </w:r>
            <w:r w:rsidRPr="001C3FD7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Иметь представления о проводимых  м</w:t>
            </w:r>
            <w:r w:rsidRPr="001C3FD7">
              <w:t>е</w:t>
            </w:r>
            <w:r w:rsidRPr="001C3FD7">
              <w:t xml:space="preserve">роприятиях, по защите работающих и населения от негативных воздействий ЧС. </w:t>
            </w:r>
          </w:p>
        </w:tc>
      </w:tr>
      <w:tr w:rsidR="001C3FD7" w:rsidRPr="001C3FD7" w:rsidTr="001C3FD7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применять средства индивидуал</w:t>
            </w:r>
            <w:r w:rsidRPr="001C3FD7">
              <w:t>ь</w:t>
            </w:r>
            <w:r w:rsidRPr="001C3FD7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snapToGrid w:val="0"/>
              <w:jc w:val="both"/>
            </w:pPr>
            <w:r w:rsidRPr="001C3FD7">
              <w:t xml:space="preserve"> Владеть средствами индивидуальной и коллективной  защиты от оружия масс</w:t>
            </w:r>
            <w:r w:rsidRPr="001C3FD7">
              <w:t>о</w:t>
            </w:r>
            <w:r w:rsidRPr="001C3FD7">
              <w:t>вого поражения, демонстрировать оказ</w:t>
            </w:r>
            <w:r w:rsidRPr="001C3FD7">
              <w:t>а</w:t>
            </w:r>
            <w:r w:rsidRPr="001C3FD7">
              <w:t>ние первой помощи 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lastRenderedPageBreak/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jc w:val="both"/>
            </w:pPr>
            <w:r w:rsidRPr="001C3FD7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1C3FD7"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1C3FD7">
              <w:t>у</w:t>
            </w:r>
            <w:r w:rsidRPr="001C3FD7"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Отличать виды вооруженных сил, орие</w:t>
            </w:r>
            <w:r w:rsidRPr="001C3FD7">
              <w:rPr>
                <w:rFonts w:eastAsia="Calibri"/>
                <w:lang w:eastAsia="en-US"/>
              </w:rPr>
              <w:t>н</w:t>
            </w:r>
            <w:r w:rsidRPr="001C3FD7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 основных видов потенциальных опасностей и их последствий в професси</w:t>
            </w:r>
            <w:r w:rsidRPr="001C3FD7">
              <w:t>о</w:t>
            </w:r>
            <w:r w:rsidRPr="001C3FD7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suppressLineNumbers/>
              <w:snapToGrid w:val="0"/>
              <w:jc w:val="both"/>
            </w:pPr>
            <w:r w:rsidRPr="001C3FD7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  <w:rPr>
                <w:i/>
              </w:rPr>
            </w:pPr>
            <w:r w:rsidRPr="001C3FD7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1C3FD7">
              <w:t>з</w:t>
            </w:r>
            <w:r w:rsidRPr="001C3FD7">
              <w:t>опасности и правил безопасного поведения при пожарах.</w:t>
            </w:r>
            <w:r w:rsidRPr="001C3FD7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both"/>
            </w:pPr>
            <w:r w:rsidRPr="001C3FD7">
              <w:t>Формулировать задачи и основные мер</w:t>
            </w:r>
            <w:r w:rsidRPr="001C3FD7">
              <w:t>о</w:t>
            </w:r>
            <w:r w:rsidRPr="001C3FD7">
              <w:t xml:space="preserve">приятия ГО, перечислять способы защиты населения от ОМП. 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по правилам оказания первой п</w:t>
            </w:r>
            <w:r w:rsidRPr="001C3FD7">
              <w:t>о</w:t>
            </w:r>
            <w:r w:rsidRPr="001C3FD7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основных видов вооружения, вое</w:t>
            </w:r>
            <w:r w:rsidRPr="001C3FD7">
              <w:t>н</w:t>
            </w:r>
            <w:r w:rsidRPr="001C3FD7">
              <w:t>ной техники и специального снаряжения, состоящих на вооружении воинских по</w:t>
            </w:r>
            <w:r w:rsidRPr="001C3FD7">
              <w:t>д</w:t>
            </w:r>
            <w:r w:rsidRPr="001C3FD7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Перечислять и давать характеристику о</w:t>
            </w:r>
            <w:r w:rsidRPr="001C3FD7">
              <w:t>с</w:t>
            </w:r>
            <w:r w:rsidRPr="001C3FD7">
              <w:t>новным видам вооружения, военной те</w:t>
            </w:r>
            <w:r w:rsidRPr="001C3FD7">
              <w:t>х</w:t>
            </w:r>
            <w:r w:rsidRPr="001C3FD7">
              <w:t>ники и специального снаряжения, сост</w:t>
            </w:r>
            <w:r w:rsidRPr="001C3FD7">
              <w:t>о</w:t>
            </w:r>
            <w:r w:rsidRPr="001C3FD7">
              <w:t>ящих на вооружении воинских подразд</w:t>
            </w:r>
            <w:r w:rsidRPr="001C3FD7">
              <w:t>е</w:t>
            </w:r>
            <w:r w:rsidRPr="001C3FD7">
              <w:t>лений.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Излагать порядок призыва граждан на в</w:t>
            </w:r>
            <w:r w:rsidRPr="001C3FD7">
              <w:t>о</w:t>
            </w:r>
            <w:r w:rsidRPr="001C3FD7">
              <w:t>енную службу и поступления на нее в добровольном порядке.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 </w:t>
      </w:r>
    </w:p>
    <w:p w:rsidR="001C3FD7" w:rsidRPr="001C3FD7" w:rsidRDefault="001C3FD7" w:rsidP="001C3FD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C3FD7">
        <w:rPr>
          <w:rFonts w:eastAsiaTheme="minorHAnsi"/>
          <w:sz w:val="28"/>
          <w:szCs w:val="28"/>
          <w:lang w:eastAsia="en-US"/>
        </w:rPr>
        <w:t xml:space="preserve">В процессе подготовки </w:t>
      </w:r>
      <w:r>
        <w:rPr>
          <w:rFonts w:eastAsiaTheme="minorHAnsi"/>
          <w:sz w:val="28"/>
          <w:szCs w:val="28"/>
          <w:lang w:eastAsia="en-US"/>
        </w:rPr>
        <w:t>ответов</w:t>
      </w:r>
      <w:r w:rsidRPr="001C3FD7">
        <w:rPr>
          <w:rFonts w:eastAsiaTheme="minorHAnsi"/>
          <w:sz w:val="28"/>
          <w:szCs w:val="28"/>
          <w:lang w:eastAsia="en-US"/>
        </w:rPr>
        <w:t xml:space="preserve"> учебной дисциплины «Безопасность жизнеде</w:t>
      </w:r>
      <w:r w:rsidRPr="001C3FD7">
        <w:rPr>
          <w:rFonts w:eastAsiaTheme="minorHAnsi"/>
          <w:sz w:val="28"/>
          <w:szCs w:val="28"/>
          <w:lang w:eastAsia="en-US"/>
        </w:rPr>
        <w:t>я</w:t>
      </w:r>
      <w:r w:rsidRPr="001C3FD7">
        <w:rPr>
          <w:rFonts w:eastAsiaTheme="minorHAnsi"/>
          <w:sz w:val="28"/>
          <w:szCs w:val="28"/>
          <w:lang w:eastAsia="en-US"/>
        </w:rPr>
        <w:t>тельности» студенты имеют возможность использования  электронных учебных м</w:t>
      </w:r>
      <w:r w:rsidRPr="001C3FD7">
        <w:rPr>
          <w:rFonts w:eastAsiaTheme="minorHAnsi"/>
          <w:sz w:val="28"/>
          <w:szCs w:val="28"/>
          <w:lang w:eastAsia="en-US"/>
        </w:rPr>
        <w:t>а</w:t>
      </w:r>
      <w:r w:rsidRPr="001C3FD7">
        <w:rPr>
          <w:rFonts w:eastAsiaTheme="minorHAnsi"/>
          <w:sz w:val="28"/>
          <w:szCs w:val="28"/>
          <w:lang w:eastAsia="en-US"/>
        </w:rPr>
        <w:t xml:space="preserve">териалов  по «Основам безопасности жизнедеятельности», имеющиеся в свободном доступе в системе Интернет, (электронные книги, практикумы, тесты):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жизнедеятельности: Учеб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п</w:t>
      </w:r>
      <w:proofErr w:type="gramEnd"/>
      <w:r w:rsidRPr="001C3FD7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1C3FD7">
        <w:rPr>
          <w:sz w:val="28"/>
          <w:szCs w:val="28"/>
        </w:rPr>
        <w:t>Ю.Г.Сапронов</w:t>
      </w:r>
      <w:proofErr w:type="spellEnd"/>
      <w:r w:rsidRPr="001C3FD7">
        <w:rPr>
          <w:sz w:val="28"/>
          <w:szCs w:val="28"/>
        </w:rPr>
        <w:t xml:space="preserve">, А. Б. </w:t>
      </w:r>
      <w:proofErr w:type="spellStart"/>
      <w:r w:rsidRPr="001C3FD7">
        <w:rPr>
          <w:sz w:val="28"/>
          <w:szCs w:val="28"/>
        </w:rPr>
        <w:t>Сыса</w:t>
      </w:r>
      <w:proofErr w:type="spellEnd"/>
      <w:r w:rsidRPr="001C3FD7">
        <w:rPr>
          <w:sz w:val="28"/>
          <w:szCs w:val="28"/>
        </w:rPr>
        <w:t xml:space="preserve">, В. В. </w:t>
      </w:r>
      <w:proofErr w:type="spellStart"/>
      <w:r w:rsidRPr="001C3FD7">
        <w:rPr>
          <w:sz w:val="28"/>
          <w:szCs w:val="28"/>
        </w:rPr>
        <w:t>Шахбазян</w:t>
      </w:r>
      <w:proofErr w:type="spellEnd"/>
      <w:r w:rsidRPr="001C3FD7">
        <w:rPr>
          <w:sz w:val="28"/>
          <w:szCs w:val="28"/>
        </w:rPr>
        <w:t>. — М.: Изд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тельский центр «Ака</w:t>
      </w:r>
      <w:r w:rsidRPr="001C3FD7">
        <w:rPr>
          <w:sz w:val="28"/>
          <w:szCs w:val="28"/>
        </w:rPr>
        <w:softHyphen/>
        <w:t xml:space="preserve">демия», 2003. — 320 с.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bCs/>
          <w:sz w:val="28"/>
          <w:szCs w:val="28"/>
        </w:rPr>
        <w:t>Безопасность</w:t>
      </w:r>
      <w:r w:rsidRPr="001C3FD7">
        <w:rPr>
          <w:b/>
          <w:bCs/>
          <w:sz w:val="28"/>
          <w:szCs w:val="28"/>
        </w:rPr>
        <w:t xml:space="preserve"> </w:t>
      </w:r>
      <w:r w:rsidRPr="001C3FD7">
        <w:rPr>
          <w:sz w:val="28"/>
          <w:szCs w:val="28"/>
        </w:rPr>
        <w:t>жизнедеятельности: Учебник для студ. сред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у</w:t>
      </w:r>
      <w:proofErr w:type="gramEnd"/>
      <w:r w:rsidRPr="001C3FD7">
        <w:rPr>
          <w:sz w:val="28"/>
          <w:szCs w:val="28"/>
        </w:rPr>
        <w:t>чеб. заведений/ Э. А. Арустамов, Н. В. Косолапова, Н. А. Про</w:t>
      </w:r>
      <w:r w:rsidRPr="001C3FD7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</w:t>
      </w:r>
      <w:proofErr w:type="spellStart"/>
      <w:r w:rsidRPr="001C3FD7">
        <w:rPr>
          <w:sz w:val="28"/>
          <w:szCs w:val="28"/>
        </w:rPr>
        <w:t>С.В.Белова</w:t>
      </w:r>
      <w:proofErr w:type="spellEnd"/>
      <w:r w:rsidRPr="001C3FD7">
        <w:rPr>
          <w:sz w:val="28"/>
          <w:szCs w:val="28"/>
        </w:rPr>
        <w:t>. М.: Высшая школа, 1999.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Основы безопасности жизнедеятельности: Учеб. Для учащихся 10 класс общ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образовательных учреждений / Смирнов А.Т., Б.И. Мишин, В.А. Васнев. 3-е изд</w:t>
      </w:r>
      <w:proofErr w:type="gramStart"/>
      <w:r w:rsidRPr="001C3FD7">
        <w:rPr>
          <w:sz w:val="28"/>
          <w:szCs w:val="28"/>
        </w:rPr>
        <w:t xml:space="preserve">.. - </w:t>
      </w:r>
      <w:proofErr w:type="gramEnd"/>
      <w:r w:rsidRPr="001C3FD7">
        <w:rPr>
          <w:sz w:val="28"/>
          <w:szCs w:val="28"/>
        </w:rPr>
        <w:t>М.: Просвещение, 2002. – 160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1C3FD7">
        <w:rPr>
          <w:sz w:val="28"/>
          <w:szCs w:val="28"/>
        </w:rPr>
        <w:t xml:space="preserve">.» – </w:t>
      </w:r>
      <w:proofErr w:type="gramEnd"/>
      <w:r w:rsidRPr="001C3FD7">
        <w:rPr>
          <w:sz w:val="28"/>
          <w:szCs w:val="28"/>
        </w:rPr>
        <w:t>М.: Вузо</w:t>
      </w:r>
      <w:r w:rsidRPr="001C3FD7">
        <w:rPr>
          <w:sz w:val="28"/>
          <w:szCs w:val="28"/>
        </w:rPr>
        <w:t>в</w:t>
      </w:r>
      <w:r w:rsidRPr="001C3FD7">
        <w:rPr>
          <w:sz w:val="28"/>
          <w:szCs w:val="28"/>
        </w:rPr>
        <w:t>ская книга, 2000.-356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lastRenderedPageBreak/>
        <w:t>Безопасность жизнедеятельности: Учебник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Проф. </w:t>
      </w:r>
      <w:proofErr w:type="spellStart"/>
      <w:r w:rsidRPr="001C3FD7">
        <w:rPr>
          <w:sz w:val="28"/>
          <w:szCs w:val="28"/>
        </w:rPr>
        <w:t>Э.А.Арустамова</w:t>
      </w:r>
      <w:proofErr w:type="spellEnd"/>
      <w:r w:rsidRPr="001C3FD7">
        <w:rPr>
          <w:sz w:val="28"/>
          <w:szCs w:val="28"/>
        </w:rPr>
        <w:t xml:space="preserve">. – 2-е изд., </w:t>
      </w:r>
      <w:proofErr w:type="spellStart"/>
      <w:r w:rsidRPr="001C3FD7">
        <w:rPr>
          <w:sz w:val="28"/>
          <w:szCs w:val="28"/>
        </w:rPr>
        <w:t>перераб</w:t>
      </w:r>
      <w:proofErr w:type="spellEnd"/>
      <w:r w:rsidRPr="001C3FD7">
        <w:rPr>
          <w:sz w:val="28"/>
          <w:szCs w:val="28"/>
        </w:rPr>
        <w:t xml:space="preserve">. и доп. – М.: Издательский  Дом «Дашков и К», 2000. – 678с. 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жизнедеятельности. Сборник нормативных документов по подг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товке учащейся молодёжи в области защиты от чрезвычайных ситуаций. М.: Издательство </w:t>
      </w:r>
      <w:proofErr w:type="spellStart"/>
      <w:r w:rsidRPr="001C3FD7">
        <w:rPr>
          <w:sz w:val="28"/>
          <w:szCs w:val="28"/>
        </w:rPr>
        <w:t>ДиК</w:t>
      </w:r>
      <w:proofErr w:type="spellEnd"/>
      <w:r w:rsidRPr="001C3FD7">
        <w:rPr>
          <w:sz w:val="28"/>
          <w:szCs w:val="28"/>
        </w:rPr>
        <w:t>, М.: Издательство АСТ_ЛТД, 1998.-704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1C3FD7">
        <w:rPr>
          <w:sz w:val="28"/>
          <w:szCs w:val="28"/>
        </w:rPr>
        <w:t>Цвилюк</w:t>
      </w:r>
      <w:proofErr w:type="spellEnd"/>
      <w:r w:rsidRPr="001C3FD7">
        <w:rPr>
          <w:sz w:val="28"/>
          <w:szCs w:val="28"/>
        </w:rPr>
        <w:t xml:space="preserve"> Г.Е. Школа безопасности, или как вести себя в экстремальной ситу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ции. М.: НПО «Образование», 1997.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Правила поведения и действия населения при стихийных бедствиях, авариях и катастрофах. М.: Воениздат, 1990.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</w:t>
      </w:r>
      <w:proofErr w:type="spellStart"/>
      <w:r w:rsidRPr="001C3FD7">
        <w:rPr>
          <w:sz w:val="28"/>
          <w:szCs w:val="28"/>
        </w:rPr>
        <w:t>Демирчоглян</w:t>
      </w:r>
      <w:proofErr w:type="spellEnd"/>
      <w:r w:rsidRPr="001C3FD7">
        <w:rPr>
          <w:sz w:val="28"/>
          <w:szCs w:val="28"/>
        </w:rPr>
        <w:t xml:space="preserve"> Г.Г. Компьютер и здоровье: факторы риска, системы оздоровл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ния. М.: Советский спорт, 1995.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 защите населения и территорий от чрезвычайных ситуаций пр</w:t>
      </w:r>
      <w:r w:rsidRPr="001C3FD7">
        <w:rPr>
          <w:sz w:val="28"/>
          <w:szCs w:val="28"/>
        </w:rPr>
        <w:t>и</w:t>
      </w:r>
      <w:r w:rsidRPr="001C3FD7">
        <w:rPr>
          <w:sz w:val="28"/>
          <w:szCs w:val="28"/>
        </w:rPr>
        <w:t>родного и техногенного характера».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Федеральный закон «О гражданской обороне».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Конституция РФ.</w:t>
      </w:r>
    </w:p>
    <w:p w:rsidR="001C3FD7" w:rsidRDefault="001C3FD7" w:rsidP="001C3FD7">
      <w:pPr>
        <w:pStyle w:val="Default"/>
        <w:rPr>
          <w:sz w:val="28"/>
          <w:szCs w:val="28"/>
        </w:rPr>
      </w:pPr>
    </w:p>
    <w:sectPr w:rsidR="001C3FD7" w:rsidSect="00B2093A">
      <w:pgSz w:w="11906" w:h="16838"/>
      <w:pgMar w:top="851" w:right="70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33F" w:rsidRDefault="00E3733F" w:rsidP="008C4007">
      <w:r>
        <w:separator/>
      </w:r>
    </w:p>
  </w:endnote>
  <w:endnote w:type="continuationSeparator" w:id="0">
    <w:p w:rsidR="00E3733F" w:rsidRDefault="00E3733F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1AF7">
      <w:rPr>
        <w:rStyle w:val="a7"/>
        <w:noProof/>
      </w:rPr>
      <w:t>4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33F" w:rsidRDefault="00E3733F" w:rsidP="008C4007">
      <w:r>
        <w:separator/>
      </w:r>
    </w:p>
  </w:footnote>
  <w:footnote w:type="continuationSeparator" w:id="0">
    <w:p w:rsidR="00E3733F" w:rsidRDefault="00E3733F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">
    <w:nsid w:val="33FF09A6"/>
    <w:multiLevelType w:val="multilevel"/>
    <w:tmpl w:val="ACA6E8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195762C"/>
    <w:multiLevelType w:val="hybridMultilevel"/>
    <w:tmpl w:val="2B0E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313"/>
    <w:rsid w:val="0006473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49B5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4D21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1AF7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46A18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3FD7"/>
    <w:rsid w:val="001C4746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40BC"/>
    <w:rsid w:val="004F44CE"/>
    <w:rsid w:val="004F454C"/>
    <w:rsid w:val="004F4F8C"/>
    <w:rsid w:val="004F6E5D"/>
    <w:rsid w:val="00506412"/>
    <w:rsid w:val="00506E99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82B88"/>
    <w:rsid w:val="00583BCD"/>
    <w:rsid w:val="00584E95"/>
    <w:rsid w:val="00585A9D"/>
    <w:rsid w:val="00587DD5"/>
    <w:rsid w:val="00590E1B"/>
    <w:rsid w:val="005938CA"/>
    <w:rsid w:val="00597F8C"/>
    <w:rsid w:val="005A20DF"/>
    <w:rsid w:val="005A271B"/>
    <w:rsid w:val="005B0EF2"/>
    <w:rsid w:val="005B153F"/>
    <w:rsid w:val="005B1D81"/>
    <w:rsid w:val="005B1E7B"/>
    <w:rsid w:val="005B21F9"/>
    <w:rsid w:val="005B2910"/>
    <w:rsid w:val="005B4FE9"/>
    <w:rsid w:val="005B69D3"/>
    <w:rsid w:val="005C0092"/>
    <w:rsid w:val="005C02BC"/>
    <w:rsid w:val="005C0DAD"/>
    <w:rsid w:val="005C2583"/>
    <w:rsid w:val="005C277A"/>
    <w:rsid w:val="005C6E1D"/>
    <w:rsid w:val="005C7E31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AA0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4105"/>
    <w:rsid w:val="007155ED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5C9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D12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618A"/>
    <w:rsid w:val="0083509A"/>
    <w:rsid w:val="0083570F"/>
    <w:rsid w:val="00835DE6"/>
    <w:rsid w:val="00836739"/>
    <w:rsid w:val="00837D24"/>
    <w:rsid w:val="0084125F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445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668D"/>
    <w:rsid w:val="008D779F"/>
    <w:rsid w:val="008E1D80"/>
    <w:rsid w:val="008E3A75"/>
    <w:rsid w:val="008E3DA3"/>
    <w:rsid w:val="008E4C80"/>
    <w:rsid w:val="008F5FC5"/>
    <w:rsid w:val="008F73D3"/>
    <w:rsid w:val="00902F2F"/>
    <w:rsid w:val="00907F07"/>
    <w:rsid w:val="0091009E"/>
    <w:rsid w:val="00910174"/>
    <w:rsid w:val="009136AC"/>
    <w:rsid w:val="00914542"/>
    <w:rsid w:val="0091744F"/>
    <w:rsid w:val="0092163D"/>
    <w:rsid w:val="00922D32"/>
    <w:rsid w:val="009234B9"/>
    <w:rsid w:val="00923CAD"/>
    <w:rsid w:val="009267E7"/>
    <w:rsid w:val="00927697"/>
    <w:rsid w:val="00927975"/>
    <w:rsid w:val="00931C83"/>
    <w:rsid w:val="00935C6D"/>
    <w:rsid w:val="009369F5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23B"/>
    <w:rsid w:val="00984564"/>
    <w:rsid w:val="009870F3"/>
    <w:rsid w:val="00990415"/>
    <w:rsid w:val="00990BF3"/>
    <w:rsid w:val="00990E2E"/>
    <w:rsid w:val="0099191D"/>
    <w:rsid w:val="00991CB0"/>
    <w:rsid w:val="0099371D"/>
    <w:rsid w:val="009961F7"/>
    <w:rsid w:val="00997932"/>
    <w:rsid w:val="009A2E1A"/>
    <w:rsid w:val="009A3244"/>
    <w:rsid w:val="009A4472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5890"/>
    <w:rsid w:val="00B16E6E"/>
    <w:rsid w:val="00B17D1E"/>
    <w:rsid w:val="00B205FC"/>
    <w:rsid w:val="00B2093A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5563B"/>
    <w:rsid w:val="00B631D0"/>
    <w:rsid w:val="00B65C4C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A0D69"/>
    <w:rsid w:val="00BA3C07"/>
    <w:rsid w:val="00BA4312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1B71"/>
    <w:rsid w:val="00C42AA6"/>
    <w:rsid w:val="00C43642"/>
    <w:rsid w:val="00C43FE2"/>
    <w:rsid w:val="00C44D43"/>
    <w:rsid w:val="00C45593"/>
    <w:rsid w:val="00C46D33"/>
    <w:rsid w:val="00C51E82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A0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3AD7"/>
    <w:rsid w:val="00DD5A2C"/>
    <w:rsid w:val="00DE2EFF"/>
    <w:rsid w:val="00DE3027"/>
    <w:rsid w:val="00DE3B55"/>
    <w:rsid w:val="00DE4D07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3733F"/>
    <w:rsid w:val="00E428BA"/>
    <w:rsid w:val="00E4650B"/>
    <w:rsid w:val="00E5207F"/>
    <w:rsid w:val="00E54B6C"/>
    <w:rsid w:val="00E56837"/>
    <w:rsid w:val="00E60907"/>
    <w:rsid w:val="00E618DF"/>
    <w:rsid w:val="00E61A5A"/>
    <w:rsid w:val="00E627E8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14DD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620F"/>
    <w:rsid w:val="00EF7915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65D76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  <o:rules v:ext="edit">
        <o:r id="V:Rule65" type="connector" idref="#_x0000_s1098"/>
        <o:r id="V:Rule66" type="connector" idref="#_x0000_s1078"/>
        <o:r id="V:Rule67" type="connector" idref="#_x0000_s1086"/>
        <o:r id="V:Rule68" type="connector" idref="#_x0000_s1057"/>
        <o:r id="V:Rule69" type="connector" idref="#_x0000_s1150"/>
        <o:r id="V:Rule70" type="connector" idref="#_x0000_s1099"/>
        <o:r id="V:Rule71" type="connector" idref="#_x0000_s1039"/>
        <o:r id="V:Rule72" type="connector" idref="#_x0000_s1151"/>
        <o:r id="V:Rule73" type="connector" idref="#_x0000_s1095"/>
        <o:r id="V:Rule74" type="connector" idref="#_x0000_s1087"/>
        <o:r id="V:Rule75" type="connector" idref="#_x0000_s1054"/>
        <o:r id="V:Rule76" type="connector" idref="#_x0000_s1080"/>
        <o:r id="V:Rule77" type="connector" idref="#_x0000_s1148"/>
        <o:r id="V:Rule78" type="connector" idref="#_x0000_s1143"/>
        <o:r id="V:Rule79" type="connector" idref="#_x0000_s1040"/>
        <o:r id="V:Rule80" type="connector" idref="#_x0000_s1142"/>
        <o:r id="V:Rule81" type="connector" idref="#_x0000_s1152"/>
        <o:r id="V:Rule82" type="connector" idref="#_x0000_s1089"/>
        <o:r id="V:Rule83" type="connector" idref="#_x0000_s1055"/>
        <o:r id="V:Rule84" type="connector" idref="#_x0000_s1059"/>
        <o:r id="V:Rule85" type="connector" idref="#_x0000_s1079"/>
        <o:r id="V:Rule86" type="connector" idref="#_x0000_s1090"/>
        <o:r id="V:Rule87" type="connector" idref="#_x0000_s1154"/>
        <o:r id="V:Rule88" type="connector" idref="#_x0000_s1043"/>
        <o:r id="V:Rule89" type="connector" idref="#_x0000_s1159"/>
        <o:r id="V:Rule90" type="connector" idref="#_x0000_s1047"/>
        <o:r id="V:Rule91" type="connector" idref="#_x0000_s1149"/>
        <o:r id="V:Rule92" type="connector" idref="#_x0000_s1038"/>
        <o:r id="V:Rule93" type="connector" idref="#_x0000_s1053"/>
        <o:r id="V:Rule94" type="connector" idref="#_x0000_s1145"/>
        <o:r id="V:Rule95" type="connector" idref="#_x0000_s1045"/>
        <o:r id="V:Rule96" type="connector" idref="#_x0000_s1088"/>
        <o:r id="V:Rule97" type="connector" idref="#_x0000_s1068"/>
        <o:r id="V:Rule98" type="connector" idref="#_x0000_s1161"/>
        <o:r id="V:Rule99" type="connector" idref="#_x0000_s1083"/>
        <o:r id="V:Rule100" type="connector" idref="#_x0000_s1044"/>
        <o:r id="V:Rule101" type="connector" idref="#_x0000_s1158"/>
        <o:r id="V:Rule102" type="connector" idref="#_x0000_s1069"/>
        <o:r id="V:Rule103" type="connector" idref="#_x0000_s1082"/>
        <o:r id="V:Rule104" type="connector" idref="#_x0000_s1140"/>
        <o:r id="V:Rule105" type="connector" idref="#_x0000_s1070"/>
        <o:r id="V:Rule106" type="connector" idref="#_x0000_s1092"/>
        <o:r id="V:Rule107" type="connector" idref="#_x0000_s1041"/>
        <o:r id="V:Rule108" type="connector" idref="#_x0000_s1094"/>
        <o:r id="V:Rule109" type="connector" idref="#_x0000_s1157"/>
        <o:r id="V:Rule110" type="connector" idref="#_x0000_s1058"/>
        <o:r id="V:Rule111" type="connector" idref="#_x0000_s1155"/>
        <o:r id="V:Rule112" type="connector" idref="#_x0000_s1091"/>
        <o:r id="V:Rule113" type="connector" idref="#_x0000_s1085"/>
        <o:r id="V:Rule114" type="connector" idref="#_x0000_s1042"/>
        <o:r id="V:Rule115" type="connector" idref="#_x0000_s1084"/>
        <o:r id="V:Rule116" type="connector" idref="#_x0000_s1147"/>
        <o:r id="V:Rule117" type="connector" idref="#_x0000_s1141"/>
        <o:r id="V:Rule118" type="connector" idref="#_x0000_s1160"/>
        <o:r id="V:Rule119" type="connector" idref="#_x0000_s1081"/>
        <o:r id="V:Rule120" type="connector" idref="#_x0000_s1056"/>
        <o:r id="V:Rule121" type="connector" idref="#_x0000_s1156"/>
        <o:r id="V:Rule122" type="connector" idref="#_x0000_s1093"/>
        <o:r id="V:Rule123" type="connector" idref="#_x0000_s1146"/>
        <o:r id="V:Rule124" type="connector" idref="#_x0000_s1046"/>
        <o:r id="V:Rule125" type="connector" idref="#_x0000_s1077"/>
        <o:r id="V:Rule126" type="connector" idref="#_x0000_s1048"/>
        <o:r id="V:Rule127" type="connector" idref="#_x0000_s1153"/>
        <o:r id="V:Rule128" type="connector" idref="#_x0000_s11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4F40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6"/>
    <w:basedOn w:val="a2"/>
    <w:next w:val="af"/>
    <w:uiPriority w:val="59"/>
    <w:rsid w:val="00DE4D0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3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4A0FE-DE38-4E4A-9B33-5D2CC9D8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23</Pages>
  <Words>6871</Words>
  <Characters>39171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45951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118</cp:revision>
  <cp:lastPrinted>2017-01-05T16:28:00Z</cp:lastPrinted>
  <dcterms:created xsi:type="dcterms:W3CDTF">2017-01-11T13:09:00Z</dcterms:created>
  <dcterms:modified xsi:type="dcterms:W3CDTF">2019-09-16T00:43:00Z</dcterms:modified>
</cp:coreProperties>
</file>