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Pr="00122FB4" w:rsidRDefault="00A36DAC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B169FD" w:rsidRPr="0039255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122FB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учебной </w:t>
      </w:r>
      <w:r w:rsidR="005D08E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B169FD" w:rsidRDefault="00B169FD" w:rsidP="00B16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169FD" w:rsidRPr="00FD71E8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Психология </w:t>
      </w:r>
    </w:p>
    <w:p w:rsidR="00B169FD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5D0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B169FD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69FD" w:rsidRPr="00545406" w:rsidRDefault="005D08EF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8EF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</w:t>
      </w:r>
      <w:r w:rsidRPr="005D0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9FD"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– экономического профиля </w:t>
      </w:r>
      <w:r w:rsidR="00545406" w:rsidRPr="0054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9FD" w:rsidRPr="005D0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38.01.02</w:t>
      </w:r>
      <w:r w:rsidR="00B169FD"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9FD" w:rsidRPr="005D0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Продавец, контролер - кассир;  </w:t>
      </w:r>
      <w:proofErr w:type="gramEnd"/>
    </w:p>
    <w:p w:rsidR="00B169FD" w:rsidRPr="00ED60C8" w:rsidRDefault="003C7814" w:rsidP="00B1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</w:t>
      </w:r>
      <w:r w:rsidR="001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169FD"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разработана с учетом требований </w:t>
      </w:r>
      <w:r w:rsidR="00B169FD" w:rsidRPr="00927323">
        <w:rPr>
          <w:rFonts w:ascii="Times New Roman" w:eastAsia="Times New Roman" w:hAnsi="Times New Roman" w:cs="Times New Roman"/>
          <w:sz w:val="28"/>
          <w:szCs w:val="28"/>
          <w:lang w:eastAsia="ru-RU"/>
        </w:rPr>
        <w:t>ФКГОС среднего общего образования,</w:t>
      </w:r>
      <w:r w:rsidR="00B169FD"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среднего профессионального образования и профиля профессионального образования и  примерной программы по учебной дисциплине «</w:t>
      </w:r>
      <w:r w:rsidR="00B16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</w:t>
      </w:r>
      <w:r w:rsidR="00B169FD"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169FD" w:rsidRPr="00ED60C8" w:rsidRDefault="00B169FD" w:rsidP="00B1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ED60C8" w:rsidRDefault="00B169FD" w:rsidP="00B1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ED60C8" w:rsidRDefault="00B169FD" w:rsidP="00B169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</w:t>
      </w:r>
      <w:r w:rsidRPr="003B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</w:t>
      </w:r>
      <w:r w:rsidRPr="00ED6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B169FD" w:rsidRPr="00ED60C8" w:rsidRDefault="00B169FD" w:rsidP="00B169FD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ED60C8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9FD" w:rsidRPr="00ED60C8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9FD" w:rsidRPr="001E4D22" w:rsidRDefault="00B169FD" w:rsidP="00B169F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B169FD" w:rsidRPr="001E4D22" w:rsidRDefault="00545406" w:rsidP="00B169F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Брюханова Т.П.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  преподаватель</w:t>
      </w:r>
      <w:r w:rsidR="00B169FD" w:rsidRPr="001E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ГБПОУ ИО ТПТТ                                         </w:t>
      </w: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D08EF" w:rsidRPr="005D08EF" w:rsidRDefault="005D08EF" w:rsidP="005D08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дисциплин, протокол № 5   от 23. 05.2019 г.</w:t>
      </w:r>
    </w:p>
    <w:p w:rsidR="005D08EF" w:rsidRPr="005D08EF" w:rsidRDefault="005D08EF" w:rsidP="005D08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 w:rsidRPr="005D08E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8B911A" wp14:editId="364A8D41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Pr="005D08E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86AA6" w:rsidRPr="00E86AA6" w:rsidRDefault="00E86AA6" w:rsidP="00E86A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E86AA6" w:rsidRPr="00E86AA6" w:rsidRDefault="00E86AA6" w:rsidP="00E86A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</w:p>
    <w:tbl>
      <w:tblPr>
        <w:tblW w:w="9528" w:type="dxa"/>
        <w:tblInd w:w="392" w:type="dxa"/>
        <w:tblLook w:val="01E0" w:firstRow="1" w:lastRow="1" w:firstColumn="1" w:lastColumn="1" w:noHBand="0" w:noVBand="0"/>
      </w:tblPr>
      <w:tblGrid>
        <w:gridCol w:w="8363"/>
        <w:gridCol w:w="1165"/>
      </w:tblGrid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записка…………………………………………………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характеристика учебной дисциплины  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Психология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учебном плане……………………….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освоения учебной дисциплины…………………...........</w:t>
            </w:r>
          </w:p>
          <w:p w:rsidR="00E86AA6" w:rsidRPr="00E86AA6" w:rsidRDefault="00E86AA6" w:rsidP="00E8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учебной дисциплины…………………………….............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учебной дисциплины и виды учебной работы………………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учебной дисциплины………………………….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 и оценка результатов освоения учебной дисциплины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…..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E86AA6" w:rsidRPr="00E86AA6" w:rsidTr="00954AAF">
        <w:tc>
          <w:tcPr>
            <w:tcW w:w="8363" w:type="dxa"/>
            <w:shd w:val="clear" w:color="auto" w:fill="auto"/>
          </w:tcPr>
          <w:p w:rsidR="00E86AA6" w:rsidRPr="00E86AA6" w:rsidRDefault="00E86AA6" w:rsidP="00E86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Учебно-методическое и материально-техническое обеспечение программы учебной дисциплины 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Психология</w:t>
            </w:r>
            <w:r w:rsidRPr="00ED6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…………………..</w:t>
            </w:r>
          </w:p>
        </w:tc>
        <w:tc>
          <w:tcPr>
            <w:tcW w:w="1165" w:type="dxa"/>
          </w:tcPr>
          <w:p w:rsidR="00E86AA6" w:rsidRPr="00E86AA6" w:rsidRDefault="00E86AA6" w:rsidP="00E8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E86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6AA6" w:rsidRPr="00E86AA6" w:rsidRDefault="00E86AA6" w:rsidP="00E86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10F3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10F3" w:rsidRPr="00ED60C8" w:rsidRDefault="000F10F3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B16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169FD" w:rsidRPr="00ED60C8" w:rsidRDefault="00B169FD" w:rsidP="005D08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9FD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Default="00302741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741" w:rsidRPr="00302741" w:rsidRDefault="00302741" w:rsidP="00302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2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02741" w:rsidRPr="00302741" w:rsidRDefault="00302741" w:rsidP="00302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2741" w:rsidRPr="00302741" w:rsidRDefault="00302741" w:rsidP="00302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общеобразовательной учебной дисциплина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изучения математики в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2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ГБПОУ ИО ТПТТ,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</w:t>
      </w:r>
      <w:proofErr w:type="gramEnd"/>
    </w:p>
    <w:p w:rsidR="00302741" w:rsidRDefault="00302741" w:rsidP="00302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учебной дисциплины «Психология», примерной программы по учебной дисциплине «Психология»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06-259). 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достижение следующих целей:</w:t>
      </w:r>
    </w:p>
    <w:p w:rsidR="00954AAF" w:rsidRPr="00954AAF" w:rsidRDefault="00954AAF" w:rsidP="00EC01E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Формировать психологические знания об особенностях процессов самопознания и самовоспитания о себе целостно;</w:t>
      </w:r>
    </w:p>
    <w:p w:rsidR="00954AAF" w:rsidRPr="00954AAF" w:rsidRDefault="00954AAF" w:rsidP="00EC01E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Развивать у студентов конструктивные способы взаимодействия в социуме;</w:t>
      </w:r>
    </w:p>
    <w:p w:rsidR="00954AAF" w:rsidRPr="00954AAF" w:rsidRDefault="00954AAF" w:rsidP="00EC01E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Способствовать формированию ценностного отношения к собственному психологическому здоровью и толерантного отношения к окружающим.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отборе и структурировании материала учебной дисциплины «Психология» учитывались следующие принципы: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 Степень новизны для </w:t>
      </w:r>
      <w:proofErr w:type="gramStart"/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Программа включает материал, не изучающийся ранее.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Мотивирующий потенциал программы.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Программа содержит знания, вызывающие познавательный интерес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Развивающий потенциал программы.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Содержание программы способствует интеллектуальному, творческому, эмоциональному развитию.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proofErr w:type="spellStart"/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характеристики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не создает учебных перегрузок, предполагает широкое использование активных методов обучения.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Полнота содержания.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содержит все необходимое для достижения запланированных в ней учебных целей.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Связность и систематичность изложенного материала.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построено таким образом, что изучение всех последующих тем обеспечивается предыдущими знаниями.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Степень контролируемости.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программе конкретно определены ожидаемые результаты обучения и методы проверки их достижимости.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</w:t>
      </w: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Реалистичность с точки зрения ресурсов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Программа реалистична с точки зрения использования учебно-методических и материально-технических средств, кадровых возможностей.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Основными формами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организации учебных занятий по программе и методами работы являются: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игровые процедуры, которые моделируют определенные ситуации, ролевые игры разыгрывание различных ситуаций, предлагаемых как этюды;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активизирующие методики.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дискуссии, эвристические беседы, мини-лекции обсуждение вопросов, связанных с основной темой занятий;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диагностические методики (тесты, анкеты-опросники),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тренинговые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упражнения;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рисуночная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арт-терапия – задания тематические;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моделирование образцов поведения;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метафорические истории и притчи.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 </w:t>
      </w:r>
      <w:r w:rsidRPr="00954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интерактивных методических средств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позволяет наиболее эффективно решать поставленные задачи.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общеобразовательной учебной дисциплины «Психология» завершается подведением итогов в форме дифференцированного зачета.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«ПСИХОЛОГИЯ»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Концепцией модернизации российского обра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зования перед образовательным учреждением стоит задача — создание системы специализи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рованной подготовки, ориентированной на индивидуализацию обу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чения и социализацию обучающихся с учетом реальных потребнос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тей общества.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курса психологии представляется актуальной и важной задачей современного образо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вания, получившего социальный заказ на удовлетворение всех возможных образовательных потребностей и интересов обучающихся. Именно, личностные, психологические факторы выступают на первый план в работе над этой важной задачей. Психологическая культура, толерантность, позитивное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самоотношение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чувство собственного достоинства, способность к рефлексии и самосовершенствованию, понимание интересов, мотивов, чувств и потребностей окружающих людей, умение строить свои отношения с окружающими, уважая их права, и отстаивать свои права конструктивным способом - все это относится к необходимым компонентам личности гражданина демократического общества.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основ психологии может способствовать раскрытию и развитию способностей, овладению навыками самоанализа; пониманию 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чувств и деловому общению; обучению приемам самореализации в стрессовых ситуациях; умению творчески преодолевать конфликты.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курс направлен также на развитие творческого мышления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способности к выработке собственной позиции и критической переработке информации.</w:t>
      </w:r>
    </w:p>
    <w:p w:rsid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смогут научиться моделировать свое будущее, принимать решения, делать выбор и нести за него ответственность, отстаивать свои права, уважая интересы других людей, что позволит ощущать себя полноправными гражданами общества, активными субъектами деятельности и социальной действительности.</w:t>
      </w:r>
    </w:p>
    <w:p w:rsidR="00437E79" w:rsidRPr="00954AAF" w:rsidRDefault="00437E79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7E79" w:rsidRDefault="00437E79" w:rsidP="00437E7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УЧЕБНОМ ПЛАНЕ</w:t>
      </w:r>
    </w:p>
    <w:p w:rsidR="00437E79" w:rsidRPr="00437E79" w:rsidRDefault="00437E79" w:rsidP="00437E7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37E79" w:rsidRPr="00437E79" w:rsidRDefault="00437E79" w:rsidP="00437E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дисциплина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учебным предметом обязательной предметной области «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ФКГОС среднего общего образования. </w:t>
      </w:r>
    </w:p>
    <w:p w:rsidR="00437E79" w:rsidRPr="00437E79" w:rsidRDefault="00437E79" w:rsidP="00437E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ГБПОУ ИО ТПТТ, реализующем образовательную программу среднего общего образования в пределах освоения ОП СПО на базе основного общего образования, учебная дисциплина 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</w:r>
    </w:p>
    <w:p w:rsidR="00437E79" w:rsidRPr="00437E79" w:rsidRDefault="00437E79" w:rsidP="00437E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учебных планах ППКРС  учебная дисциплина </w:t>
      </w:r>
      <w:r w:rsidRPr="00302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«Психология» </w:t>
      </w:r>
      <w:r w:rsidRPr="0043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 в состав общих общеобразовательных учебных дисциплин,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 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AF" w:rsidRPr="00954AAF" w:rsidRDefault="00954AAF" w:rsidP="00C51CB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AAF" w:rsidRPr="00954AAF" w:rsidRDefault="00954AAF" w:rsidP="00EC01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содержания учебной дисциплины «Психология» обеспечивает достижение студентами следующих </w:t>
      </w: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результатов:</w:t>
      </w:r>
    </w:p>
    <w:p w:rsidR="00954AAF" w:rsidRPr="00954AAF" w:rsidRDefault="00954AAF" w:rsidP="00EC01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должен </w:t>
      </w: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уметь: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 объяснять существенные признаки коммуникации, конфликта;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примеры: различных вариантов коммуникаций, конструктивного общения;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коммуникативные проблемы в сложных ситуациях, прогнозировать то или иное решение для улучшения качества общения;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практические методики для определения качественных характеристик личности;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для: наблюдения и оценки складывающейся ситуации общения; определения комфортных и </w:t>
      </w: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дискомфортных условий коммуникации; выражения своих потребностей и принятия потребности окружающих; решения практических задач по выработке совместного решения;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приемы самосовершенствования в учебной и трудовой деятельности;</w:t>
      </w:r>
    </w:p>
    <w:p w:rsidR="00954AAF" w:rsidRPr="00954AAF" w:rsidRDefault="00954AAF" w:rsidP="00EC01E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точку зрения во время дискуссии в группе независимо от высказываемой точки зрения.</w:t>
      </w:r>
    </w:p>
    <w:p w:rsidR="00954AAF" w:rsidRPr="00954AAF" w:rsidRDefault="00954AAF" w:rsidP="00EC01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954A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знать:</w:t>
      </w:r>
    </w:p>
    <w:p w:rsidR="00954AAF" w:rsidRPr="00954AAF" w:rsidRDefault="00954AAF" w:rsidP="00EC01EE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процессов самопознания и самовоспитания, о себе</w:t>
      </w:r>
    </w:p>
    <w:p w:rsidR="00954AAF" w:rsidRPr="00954AAF" w:rsidRDefault="00954AAF" w:rsidP="00C51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целостно;</w:t>
      </w:r>
    </w:p>
    <w:p w:rsidR="00302741" w:rsidRPr="00C51CBA" w:rsidRDefault="00954AAF" w:rsidP="00C51CBA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биологические основы личности: ощущение – восприятие, типы восприятий – право/левополушарное развитие – темперамент, типы темпераментов –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экстравертированность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интровертированность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основные нервные процессы (возбуждение и торможение) – познавательные процессы – ощущение, восприятие, представление как познавательные процессы – память — типы памяти – виды памяти – мышление – сравнение, обобщение, классификация – анализ/синтез – воображение – внимание – наблюдательность – эмоции, виды эмоций — чувства, виды чувств — личность – направленность личности – потребности – интересы – склонности – способности, виды способностей – наследственность – задатки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характер – акцентуации характера – воля, волевые свойства личности – психическая </w:t>
      </w:r>
      <w:proofErr w:type="spell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саморегуляция</w:t>
      </w:r>
      <w:proofErr w:type="spell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релаксация – общение </w:t>
      </w:r>
      <w:proofErr w:type="gramStart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—с</w:t>
      </w:r>
      <w:proofErr w:type="gramEnd"/>
      <w:r w:rsidRPr="00954A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оциометрический статус</w:t>
      </w:r>
    </w:p>
    <w:p w:rsidR="00302741" w:rsidRDefault="00302741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741">
        <w:rPr>
          <w:rFonts w:ascii="Times New Roman" w:hAnsi="Times New Roman" w:cs="Times New Roman"/>
          <w:sz w:val="28"/>
          <w:szCs w:val="28"/>
        </w:rPr>
        <w:t>В рабочую 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</w:t>
      </w:r>
      <w:r w:rsidRPr="00302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02741">
        <w:rPr>
          <w:rFonts w:ascii="Times New Roman" w:hAnsi="Times New Roman" w:cs="Times New Roman"/>
          <w:sz w:val="28"/>
          <w:szCs w:val="28"/>
        </w:rPr>
        <w:t>(ППКРС)</w:t>
      </w: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302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CBA" w:rsidRDefault="00C51CBA" w:rsidP="0043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E79" w:rsidRDefault="00437E79" w:rsidP="0043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E79" w:rsidRPr="00302741" w:rsidRDefault="00437E79" w:rsidP="0043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9FD" w:rsidRPr="006265CF" w:rsidRDefault="00B169FD" w:rsidP="005D08EF">
      <w:pPr>
        <w:tabs>
          <w:tab w:val="num" w:pos="117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7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УЧЕБНОЙ ДИСЦИПЛИНЫ</w:t>
      </w:r>
    </w:p>
    <w:p w:rsidR="00B169FD" w:rsidRPr="00164B74" w:rsidRDefault="00B169FD" w:rsidP="005D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169FD" w:rsidRPr="00164B74" w:rsidTr="00954AAF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69FD" w:rsidRPr="00164B74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69FD" w:rsidRPr="00164B74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B169FD" w:rsidRPr="00164B74" w:rsidTr="00954AAF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9FD" w:rsidRPr="00164B74" w:rsidRDefault="00B169FD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273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</w:t>
            </w:r>
          </w:p>
        </w:tc>
      </w:tr>
      <w:tr w:rsidR="00B169FD" w:rsidRPr="00164B74" w:rsidTr="00954A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273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B169FD" w:rsidRPr="00164B74" w:rsidTr="00954AAF">
        <w:trPr>
          <w:trHeight w:val="65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B169FD" w:rsidRPr="00927323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B169FD" w:rsidRPr="00164B74" w:rsidTr="00954A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9FD" w:rsidRPr="00927323" w:rsidRDefault="00B169FD" w:rsidP="00AD1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273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AD1A7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B169FD" w:rsidRPr="00164B74" w:rsidTr="00954AAF">
        <w:trPr>
          <w:trHeight w:val="162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B169FD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Pr="00C630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169FD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Pr="00C630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сообщений, </w:t>
            </w:r>
          </w:p>
          <w:p w:rsidR="00B169FD" w:rsidRPr="00C6308A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Pr="00C630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презентаций; 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 ситуационных задач.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273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  <w:p w:rsidR="00B169FD" w:rsidRPr="00927323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273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</w:t>
            </w:r>
          </w:p>
          <w:p w:rsidR="00B169FD" w:rsidRPr="00927323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2732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AD1A77" w:rsidRPr="00164B74" w:rsidTr="00031698">
        <w:trPr>
          <w:trHeight w:val="556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1A77" w:rsidRPr="00AD1A77" w:rsidRDefault="00AD1A77" w:rsidP="00AD1A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Промежуточная  аттестация: дифференцированный зачет</w:t>
            </w:r>
          </w:p>
        </w:tc>
      </w:tr>
    </w:tbl>
    <w:p w:rsidR="00B169FD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9FD" w:rsidRPr="00164B74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9FD" w:rsidRPr="00164B74" w:rsidSect="00954AAF">
          <w:footerReference w:type="default" r:id="rId9"/>
          <w:pgSz w:w="11906" w:h="16838"/>
          <w:pgMar w:top="1134" w:right="850" w:bottom="851" w:left="1701" w:header="708" w:footer="708" w:gutter="0"/>
          <w:pgNumType w:start="2"/>
          <w:cols w:space="720"/>
        </w:sectPr>
      </w:pPr>
    </w:p>
    <w:p w:rsidR="00C55226" w:rsidRPr="00164B74" w:rsidRDefault="00C55226" w:rsidP="00C55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 и содержание учебной дисциплины</w:t>
      </w:r>
      <w:r w:rsidRPr="00164B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 13. Психология</w:t>
      </w:r>
    </w:p>
    <w:p w:rsidR="00C55226" w:rsidRPr="00164B74" w:rsidRDefault="00C55226" w:rsidP="00C5522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028"/>
        <w:gridCol w:w="9214"/>
        <w:gridCol w:w="1275"/>
        <w:gridCol w:w="1560"/>
      </w:tblGrid>
      <w:tr w:rsidR="00C55226" w:rsidRPr="00C844F6" w:rsidTr="005D08EF">
        <w:trPr>
          <w:cantSplit/>
          <w:trHeight w:val="2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психологии. </w:t>
            </w:r>
          </w:p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Психические</w:t>
            </w: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процессы и состояния.</w:t>
            </w: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Личность.</w:t>
            </w: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C5522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 и задачи психологии как науки. Отрасли и методы психологии.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C5522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Психические процессы: познавательные, эмоциональные, волевые.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C5522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Психические состояния.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C5522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личности. Способности.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77" w:rsidRPr="00C844F6" w:rsidRDefault="00AD1A77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C5522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Темперамент. Характер.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Психологические процессы и состояния.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сообщения на тему: «Структура личности»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рекомендаций по развитию познавательных процессов на основе данных самодиагностики.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1E552D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методик и тестов по теме: Тренировка ума.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упражнений на развитие познавательных процессов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психология групп</w:t>
            </w: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4A76A2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психология: предмет, задачи, методы.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Понятия «группа», «социум», «групповая динамика», «социальные роли».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групп. Фазы развития группы.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социальных ролей, причины их выбора.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Лидер.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Социальная психология групп. 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психология групп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1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373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Создание презентации на тему: «Виды социальных групп»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описания истории развития социальной группы.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описания истории развития социальной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Общение.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Конфликты.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Агрессия.</w:t>
            </w:r>
          </w:p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Альтруизм.</w:t>
            </w: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4A76A2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Общение: понятие, виды и средства</w:t>
            </w: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приемы эффективной коммуникации.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 барьеры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конфликта. Виды конфликтов.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C55226" w:rsidRPr="00C844F6" w:rsidTr="005D08EF">
        <w:trPr>
          <w:cantSplit/>
          <w:trHeight w:val="247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разрешения конфликта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325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Агрессия.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Конфликты </w:t>
            </w:r>
            <w:r w:rsidRPr="00C84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Агрессия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Альтруизм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4A7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рекомендаций по профилактике конфликтного общения.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рекомендаций по профилактике агрессии.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ситуационных задач.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сообщений на тему: «Общение с трудными людьми»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Психология</w:t>
            </w: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семьи и </w:t>
            </w: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профессиональной </w:t>
            </w: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4A76A2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Понятия «семья».  Классификации и функции семьи </w:t>
            </w:r>
          </w:p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Семейные кризисы.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Понятия «профессия», «профессиональная пригодность»,  «профессиональная адаптация»,  профессиональное «выгорание», «профессиональная деформация».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профессионального становления.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Психология семьи</w:t>
            </w:r>
          </w:p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Психология  профессиональной деятельности</w:t>
            </w:r>
          </w:p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5226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554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проекта моя семья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469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схемы профессионального роста.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5226" w:rsidRPr="00C844F6" w:rsidTr="005D08EF">
        <w:trPr>
          <w:cantSplit/>
          <w:trHeight w:val="547"/>
        </w:trPr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26" w:rsidRPr="00C844F6" w:rsidRDefault="00C55226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рекомендаций по профилактике профессионального выгорания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26" w:rsidRPr="00C844F6" w:rsidRDefault="00C55226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226" w:rsidRPr="00C844F6" w:rsidRDefault="00C55226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</w:p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Психосоматика</w:t>
            </w:r>
            <w:proofErr w:type="spellEnd"/>
          </w:p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здоровья.</w:t>
            </w: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Психогигиена и </w:t>
            </w:r>
            <w:proofErr w:type="spellStart"/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психопрофилактика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болезней.</w:t>
            </w: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Медицинская психология. Составляющие здоровья: телесная, психическая, социальная.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Болезнь и здоровье.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Психосоматика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Психогении и </w:t>
            </w:r>
            <w:proofErr w:type="spellStart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соматогении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Психосоматика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здоровья и </w:t>
            </w:r>
            <w:proofErr w:type="spellStart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психопрофилактика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болезней</w:t>
            </w:r>
          </w:p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2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D1A77" w:rsidRPr="00C844F6" w:rsidTr="005D08EF">
        <w:trPr>
          <w:cantSplit/>
          <w:trHeight w:val="381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Презентация: «Болезнь 20-го века»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AD1A77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сообщения на тему: «</w:t>
            </w:r>
            <w:proofErr w:type="spellStart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Психосоматика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1A77" w:rsidRPr="00C844F6" w:rsidTr="005D08EF">
        <w:trPr>
          <w:cantSplit/>
          <w:trHeight w:val="380"/>
        </w:trPr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77" w:rsidRPr="00C844F6" w:rsidRDefault="00AD1A77" w:rsidP="00954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AD1A77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7F23CA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сообщения на тему: «</w:t>
            </w:r>
            <w:proofErr w:type="spellStart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Психосоматика</w:t>
            </w:r>
            <w:proofErr w:type="spellEnd"/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77" w:rsidRPr="00C844F6" w:rsidRDefault="00AD1A77" w:rsidP="007F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1A77" w:rsidRPr="00C844F6" w:rsidRDefault="00AD1A77" w:rsidP="007F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55226" w:rsidRPr="00164B74" w:rsidRDefault="00C55226" w:rsidP="00C552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55226" w:rsidRPr="00164B7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169FD" w:rsidRPr="00164B74" w:rsidRDefault="00B169FD" w:rsidP="00B169F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Контроль и оценка результатов освоения учебной Дисциплины</w:t>
      </w: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тестирования. </w:t>
      </w:r>
    </w:p>
    <w:p w:rsidR="00B169FD" w:rsidRPr="00164B74" w:rsidRDefault="00B169FD" w:rsidP="00B1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1"/>
        <w:gridCol w:w="4820"/>
      </w:tblGrid>
      <w:tr w:rsidR="00B169FD" w:rsidRPr="00164B74" w:rsidTr="00C51CBA">
        <w:trPr>
          <w:jc w:val="center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FD" w:rsidRPr="00164B74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B169FD" w:rsidRPr="00164B74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FD" w:rsidRPr="00164B74" w:rsidRDefault="00B169FD" w:rsidP="0095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169FD" w:rsidRPr="00164B74" w:rsidTr="00C51CBA">
        <w:trPr>
          <w:jc w:val="center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9FD" w:rsidRPr="00164B74" w:rsidRDefault="00B169FD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Освоенные умения:</w:t>
            </w:r>
          </w:p>
          <w:p w:rsidR="00B169FD" w:rsidRPr="00164B74" w:rsidRDefault="00B169FD" w:rsidP="00954AAF">
            <w:pPr>
              <w:tabs>
                <w:tab w:val="left" w:pos="227"/>
                <w:tab w:val="num" w:pos="58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средства общения в психотерапевтических целях;</w:t>
            </w:r>
          </w:p>
          <w:p w:rsidR="00B169FD" w:rsidRPr="00164B74" w:rsidRDefault="00B169FD" w:rsidP="00954AAF">
            <w:pPr>
              <w:tabs>
                <w:tab w:val="left" w:pos="227"/>
                <w:tab w:val="num" w:pos="58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психологическую оценку личности;</w:t>
            </w:r>
          </w:p>
          <w:p w:rsidR="00B169FD" w:rsidRPr="00164B74" w:rsidRDefault="00B169FD" w:rsidP="00954AAF">
            <w:pPr>
              <w:tabs>
                <w:tab w:val="left" w:pos="227"/>
                <w:tab w:val="num" w:pos="58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применять приемы </w:t>
            </w:r>
            <w:proofErr w:type="gram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психологической</w:t>
            </w:r>
            <w:proofErr w:type="gram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саморегуляции;</w:t>
            </w:r>
          </w:p>
          <w:p w:rsidR="00B169FD" w:rsidRPr="00164B74" w:rsidRDefault="00B169FD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Усвоенные знания: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задачи и методы психологии;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психические процессы и состояния;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структура личности;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социальной адаптации и мотивации личности;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профессиональной адаптации;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профилактики эмоционального «выгорания» специалиста;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психосоматики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понятий «психогигиена», «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психопрофилактика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«психотерапия»;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психических процессов у здорового и больного человека;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и средства общения;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закономерности общения;</w:t>
            </w:r>
          </w:p>
          <w:p w:rsidR="00B169FD" w:rsidRPr="00164B74" w:rsidRDefault="00B169FD" w:rsidP="00954AAF">
            <w:pPr>
              <w:tabs>
                <w:tab w:val="left" w:pos="227"/>
              </w:tabs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делового общения.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Анализ результатов психологических исследований, тестовые задания, кроссворд, ситуационные задачи, реферат, доклад, контрольные вопросы,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презентативный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материал.</w:t>
            </w:r>
            <w:proofErr w:type="gramEnd"/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опрос, кроссворд, тестовые задания, анализ результатов психологических исследований, реферат, доклад.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опрос, реферат, сообщение, тестовые задания, ситуационные задачи.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опрос.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Контрольные вопросы, тестовые задания, ситуационные задачи,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презентативный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материал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Устный опрос, кроссворд, тестовые задания, анализ результатов психологических исследований, реферат, </w:t>
            </w:r>
            <w:proofErr w:type="spellStart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презентативный</w:t>
            </w:r>
            <w:proofErr w:type="spellEnd"/>
            <w:r w:rsidRPr="00164B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материал</w:t>
            </w: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169FD" w:rsidRPr="00164B74" w:rsidRDefault="00B169FD" w:rsidP="0095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169FD" w:rsidRPr="00164B74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9FD" w:rsidRPr="00F637F8" w:rsidRDefault="00B169FD" w:rsidP="00B16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AA6" w:rsidRPr="00E86AA6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A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УЧЕБНО-МЕТОДИЧЕСКОЕ И МАТЕРИАЛЬНО-ТЕХНИЧЕСКОЕ ОБЕСПЕЧЕНИЕ ПРОГРАММЫ УЧЕБНОЙ ДИСЦИПЛИНЫ </w:t>
      </w:r>
      <w:r w:rsidRPr="00E8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«ПСИХОЛОГИЯ»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Для р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рабочей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дисциплины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имеется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ый </w:t>
      </w: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психологии.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столы, стулья для преподавателя и студентов;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шкафы для хранения учебно-методической документации;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доска классная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компьютер; мультимедийный проектор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86AA6" w:rsidRPr="00164B74" w:rsidRDefault="00E86AA6" w:rsidP="00E86AA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обеспечение обучения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Полянцева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О.И. Психология для средних медицинских учреждений.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Гайнутдинов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И.К. Психология.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Руденко А.М. Психология для средних медицинских специальностей.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Самыгин П.С. Социальная психология.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Спринц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А.М. Медицинская психология с элементами общей 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психологии</w:t>
      </w:r>
      <w:proofErr w:type="gram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.С</w:t>
      </w:r>
      <w:proofErr w:type="spellEnd"/>
      <w:proofErr w:type="gram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-П. 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</w:t>
      </w:r>
      <w:proofErr w:type="gram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.Л</w:t>
      </w:r>
      <w:proofErr w:type="gram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ит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.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Немов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Р.С. Психология. М: Высшее образование,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Немов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Р.С. Психологический словарь. М: ВЛАДОС,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E86AA6" w:rsidRPr="00164B74" w:rsidRDefault="00E86AA6" w:rsidP="00E86AA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Волкова А.И. Психология общения.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Менделевич В.Д. Клиническая и медицинская психология. М.: «МЕД пресс-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»,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5 г.</w:t>
      </w:r>
    </w:p>
    <w:p w:rsidR="00E86AA6" w:rsidRPr="00164B74" w:rsidRDefault="00E86AA6" w:rsidP="00E86AA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>Сущенко С.А., Плотникова Н.И., Сидоркин Н.И. Социальная психология. Ростов н/Д.: Феникс,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Pr="00164B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E86AA6" w:rsidRPr="00164B74" w:rsidRDefault="00E86AA6" w:rsidP="00E86AA6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Малкина-Пых</w:t>
      </w:r>
      <w:proofErr w:type="gram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Г. 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Психосоматика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Справочник практического психолога. М.,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E86AA6" w:rsidRPr="00164B74" w:rsidRDefault="00E86AA6" w:rsidP="00E86A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Информационно – правовое обеспечение: </w:t>
      </w:r>
    </w:p>
    <w:p w:rsidR="00E86AA6" w:rsidRPr="00164B74" w:rsidRDefault="00E86AA6" w:rsidP="00E86AA6">
      <w:pPr>
        <w:numPr>
          <w:ilvl w:val="0"/>
          <w:numId w:val="6"/>
        </w:numPr>
        <w:tabs>
          <w:tab w:val="left" w:pos="-54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«Консультант», Система «Гарант» </w:t>
      </w:r>
    </w:p>
    <w:p w:rsidR="00E86AA6" w:rsidRPr="00164B74" w:rsidRDefault="00E86AA6" w:rsidP="00E86A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164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</w:t>
      </w:r>
      <w:r w:rsidRPr="00164B7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E86AA6" w:rsidRPr="00164B74" w:rsidRDefault="00E86AA6" w:rsidP="00E86AA6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здравоохранения и социального развития РФ (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minzdravsoc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86AA6" w:rsidRPr="00164B74" w:rsidRDefault="00E86AA6" w:rsidP="00E86AA6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НИИ организации и информатизации здравоохранения (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mednet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86AA6" w:rsidRPr="00164B74" w:rsidRDefault="00E86AA6" w:rsidP="00E86AA6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164B74">
        <w:rPr>
          <w:rFonts w:ascii="Times New Roman" w:eastAsia="Times New Roman" w:hAnsi="Times New Roman" w:cs="Times New Roman"/>
          <w:sz w:val="28"/>
          <w:szCs w:val="28"/>
          <w:lang w:eastAsia="ru-RU"/>
        </w:rPr>
        <w:t>. medpsy.ru</w:t>
      </w:r>
    </w:p>
    <w:p w:rsidR="00E86AA6" w:rsidRPr="00164B74" w:rsidRDefault="00545406" w:rsidP="00E86AA6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E86AA6" w:rsidRPr="00164B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www.lossofsoul.com/</w:t>
        </w:r>
      </w:hyperlink>
    </w:p>
    <w:p w:rsidR="00E86AA6" w:rsidRPr="00164B74" w:rsidRDefault="00545406" w:rsidP="00E86AA6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E86AA6" w:rsidRPr="00164B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www.psylib.org.ua</w:t>
        </w:r>
      </w:hyperlink>
    </w:p>
    <w:p w:rsidR="00E86AA6" w:rsidRPr="00164B74" w:rsidRDefault="00545406" w:rsidP="00E86AA6">
      <w:pPr>
        <w:numPr>
          <w:ilvl w:val="0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E86AA6" w:rsidRPr="00164B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www.flogiston.ru</w:t>
        </w:r>
      </w:hyperlink>
    </w:p>
    <w:p w:rsidR="00E206BA" w:rsidRDefault="00E206BA"/>
    <w:sectPr w:rsidR="00E2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AF" w:rsidRDefault="00954AAF">
      <w:pPr>
        <w:spacing w:after="0" w:line="240" w:lineRule="auto"/>
      </w:pPr>
      <w:r>
        <w:separator/>
      </w:r>
    </w:p>
  </w:endnote>
  <w:endnote w:type="continuationSeparator" w:id="0">
    <w:p w:rsidR="00954AAF" w:rsidRDefault="0095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9084459"/>
      <w:docPartObj>
        <w:docPartGallery w:val="Page Numbers (Bottom of Page)"/>
        <w:docPartUnique/>
      </w:docPartObj>
    </w:sdtPr>
    <w:sdtEndPr/>
    <w:sdtContent>
      <w:p w:rsidR="00954AAF" w:rsidRDefault="00954AAF">
        <w:pPr>
          <w:pStyle w:val="a4"/>
          <w:jc w:val="right"/>
        </w:pPr>
        <w:r>
          <w:t xml:space="preserve"> </w:t>
        </w:r>
      </w:p>
    </w:sdtContent>
  </w:sdt>
  <w:p w:rsidR="00954AAF" w:rsidRDefault="00954A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AF" w:rsidRDefault="00954AAF">
      <w:pPr>
        <w:spacing w:after="0" w:line="240" w:lineRule="auto"/>
      </w:pPr>
      <w:r>
        <w:separator/>
      </w:r>
    </w:p>
  </w:footnote>
  <w:footnote w:type="continuationSeparator" w:id="0">
    <w:p w:rsidR="00954AAF" w:rsidRDefault="00954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E0292"/>
    <w:multiLevelType w:val="hybridMultilevel"/>
    <w:tmpl w:val="766EE7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E47B7B"/>
    <w:multiLevelType w:val="hybridMultilevel"/>
    <w:tmpl w:val="19EE4800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179"/>
        </w:tabs>
        <w:ind w:left="117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99"/>
        </w:tabs>
        <w:ind w:left="189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39"/>
        </w:tabs>
        <w:ind w:left="333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59"/>
        </w:tabs>
        <w:ind w:left="405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79"/>
        </w:tabs>
        <w:ind w:left="477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99"/>
        </w:tabs>
        <w:ind w:left="549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19"/>
        </w:tabs>
        <w:ind w:left="6219" w:hanging="360"/>
      </w:pPr>
    </w:lvl>
  </w:abstractNum>
  <w:abstractNum w:abstractNumId="2">
    <w:nsid w:val="1FCE4D0A"/>
    <w:multiLevelType w:val="hybridMultilevel"/>
    <w:tmpl w:val="34BEE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5860C0"/>
    <w:multiLevelType w:val="hybridMultilevel"/>
    <w:tmpl w:val="A6105930"/>
    <w:lvl w:ilvl="0" w:tplc="E39A2B2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F226C25"/>
    <w:multiLevelType w:val="hybridMultilevel"/>
    <w:tmpl w:val="1EE8E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73D8A"/>
    <w:multiLevelType w:val="multilevel"/>
    <w:tmpl w:val="0C9E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00205A"/>
    <w:multiLevelType w:val="multilevel"/>
    <w:tmpl w:val="831C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1726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D9E1254"/>
    <w:multiLevelType w:val="multilevel"/>
    <w:tmpl w:val="9604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5B6D5C"/>
    <w:multiLevelType w:val="hybridMultilevel"/>
    <w:tmpl w:val="448042B0"/>
    <w:name w:val="WW8Num72"/>
    <w:lvl w:ilvl="0" w:tplc="0000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9E0AE2"/>
    <w:multiLevelType w:val="hybridMultilevel"/>
    <w:tmpl w:val="566AB5FA"/>
    <w:name w:val="WW8Num7"/>
    <w:lvl w:ilvl="0" w:tplc="0000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D30EEA"/>
    <w:multiLevelType w:val="multilevel"/>
    <w:tmpl w:val="9F5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FD"/>
    <w:rsid w:val="000A529C"/>
    <w:rsid w:val="000F10F3"/>
    <w:rsid w:val="00122FB4"/>
    <w:rsid w:val="002E4897"/>
    <w:rsid w:val="00302741"/>
    <w:rsid w:val="003A010B"/>
    <w:rsid w:val="003C7814"/>
    <w:rsid w:val="00414ABB"/>
    <w:rsid w:val="00437E79"/>
    <w:rsid w:val="004746C1"/>
    <w:rsid w:val="004A76A2"/>
    <w:rsid w:val="004B1FFA"/>
    <w:rsid w:val="00545406"/>
    <w:rsid w:val="005D08EF"/>
    <w:rsid w:val="00954AAF"/>
    <w:rsid w:val="00A36DAC"/>
    <w:rsid w:val="00A754F8"/>
    <w:rsid w:val="00AD1A77"/>
    <w:rsid w:val="00B169FD"/>
    <w:rsid w:val="00C51CBA"/>
    <w:rsid w:val="00C55226"/>
    <w:rsid w:val="00C844F6"/>
    <w:rsid w:val="00CA0866"/>
    <w:rsid w:val="00E206BA"/>
    <w:rsid w:val="00E86AA6"/>
    <w:rsid w:val="00EC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9F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16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169FD"/>
  </w:style>
  <w:style w:type="paragraph" w:styleId="a6">
    <w:name w:val="Balloon Text"/>
    <w:basedOn w:val="a"/>
    <w:link w:val="a7"/>
    <w:uiPriority w:val="99"/>
    <w:semiHidden/>
    <w:unhideWhenUsed/>
    <w:rsid w:val="003A0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10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A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0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9F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16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169FD"/>
  </w:style>
  <w:style w:type="paragraph" w:styleId="a6">
    <w:name w:val="Balloon Text"/>
    <w:basedOn w:val="a"/>
    <w:link w:val="a7"/>
    <w:uiPriority w:val="99"/>
    <w:semiHidden/>
    <w:unhideWhenUsed/>
    <w:rsid w:val="003A0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10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A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0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logisto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sylib.org.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ossofsoul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19</cp:revision>
  <dcterms:created xsi:type="dcterms:W3CDTF">2018-04-26T06:21:00Z</dcterms:created>
  <dcterms:modified xsi:type="dcterms:W3CDTF">2019-10-29T03:20:00Z</dcterms:modified>
</cp:coreProperties>
</file>