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7063A3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852B7D"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ПРОГРАММа УЧЕБНОЙ ДИСЦИПЛИНЫ</w:t>
      </w: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Деловая культура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3C2" w:rsidRDefault="00C153C2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3C2" w:rsidRDefault="00C153C2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3C2" w:rsidRDefault="00C153C2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3C2" w:rsidRDefault="00C153C2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3C2" w:rsidRPr="00852B7D" w:rsidRDefault="00C153C2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52B7D" w:rsidRPr="00852B7D" w:rsidRDefault="00CE3C89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</w:p>
    <w:p w:rsidR="00CE3C89" w:rsidRPr="00EF428B" w:rsidRDefault="00852B7D" w:rsidP="00CE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="00CE3C89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CE3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 программы учебной дисциплины «Деловая культура»  по</w:t>
      </w:r>
      <w:r w:rsidR="00CE3C89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среднего профессионального образования</w:t>
      </w:r>
      <w:r w:rsidR="00CE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СПО) </w:t>
      </w:r>
      <w:r w:rsidR="00CE3C89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квалифицированных рабочих, служащих </w:t>
      </w:r>
      <w:r w:rsidR="00CE3C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естественнонаучного</w:t>
      </w:r>
      <w:r w:rsidR="00CE3C89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 </w:t>
      </w:r>
      <w:r w:rsidR="00CE3C89">
        <w:rPr>
          <w:rFonts w:ascii="Times New Roman" w:hAnsi="Times New Roman"/>
          <w:b/>
          <w:sz w:val="28"/>
          <w:szCs w:val="28"/>
        </w:rPr>
        <w:t>43.01.09</w:t>
      </w:r>
      <w:r w:rsidR="00CE3C89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C89">
        <w:rPr>
          <w:rFonts w:ascii="Times New Roman" w:hAnsi="Times New Roman"/>
          <w:b/>
          <w:sz w:val="28"/>
          <w:szCs w:val="28"/>
        </w:rPr>
        <w:t xml:space="preserve">Повар,  кондитер  </w:t>
      </w:r>
    </w:p>
    <w:p w:rsidR="00CE3C89" w:rsidRPr="0036217F" w:rsidRDefault="00CE3C89" w:rsidP="00CE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CE3C89" w:rsidRDefault="00CE3C89" w:rsidP="00CE3C89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5F135F" w:rsidRDefault="00CE3C89" w:rsidP="00CE3C89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36217F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89" w:rsidRPr="00FA436A" w:rsidRDefault="00B7252F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62097060" wp14:editId="1F290E22">
            <wp:simplePos x="0" y="0"/>
            <wp:positionH relativeFrom="column">
              <wp:posOffset>1421765</wp:posOffset>
            </wp:positionH>
            <wp:positionV relativeFrom="paragraph">
              <wp:posOffset>376555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E3C89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="00CE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="00CE3C89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</w:t>
      </w:r>
      <w:r w:rsidR="00CE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цикла,  протокол № 9    от  23.05.2019 г.       </w:t>
      </w:r>
    </w:p>
    <w:p w:rsidR="00CE3C89" w:rsidRPr="0037772D" w:rsidRDefault="00CE3C89" w:rsidP="00CE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</w:t>
      </w:r>
      <w:r w:rsidR="00B72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7063A3" w:rsidRDefault="007063A3" w:rsidP="00CE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7063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</w:t>
      </w:r>
      <w:r w:rsidR="00EB000B"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EB000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РАБОЧЕЙ</w:t>
      </w: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ПРОГРАММЫ УЧЕБНОЙ ДИСЦИПЛИНЫ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</w:t>
      </w:r>
      <w:r w:rsidR="00EB0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CE3C89" w:rsidRDefault="00CE3C89" w:rsidP="00CE3C8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«Деловая культура» предназначена</w:t>
      </w:r>
      <w:r w:rsidR="00B72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</w:t>
      </w:r>
      <w:r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ифицированных рабочих, служащих.</w:t>
      </w:r>
    </w:p>
    <w:p w:rsidR="00CE3C89" w:rsidRPr="0037676E" w:rsidRDefault="00CE3C89" w:rsidP="00CE3C8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«Деловая культура».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 входит в обще профессиональный цикл.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852B7D" w:rsidRPr="00852B7D" w:rsidRDefault="00852B7D" w:rsidP="00573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-применять правила делового этикета;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-поддерживать деловую репутацию;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-соблюдать требования культуры речи при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устном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письменном    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-пользоваться простейшими приёмами саморегуляции  поведения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межличностного общения в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  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обстановке;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-налаживать контакты с партнёрами;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-организовывать рабочее место.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B7D" w:rsidRPr="00852B7D" w:rsidRDefault="00852B7D" w:rsidP="00573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-этику деловых отношений;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-основы деловой культуры в устной и письменной форме;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-нормы и правила поведения и общения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деловой профессиональной 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обстановке;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-основные правила этикета;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-основы психологии производственных отношений;</w:t>
      </w:r>
    </w:p>
    <w:p w:rsidR="00852B7D" w:rsidRPr="00852B7D" w:rsidRDefault="00852B7D" w:rsidP="00573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-основы управления и конфликтологии.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</w:t>
      </w:r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чебной нагрузки </w:t>
      </w:r>
      <w:proofErr w:type="gramStart"/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36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</w:t>
      </w:r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чебной нагрузки </w:t>
      </w:r>
      <w:proofErr w:type="gramStart"/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55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30</w:t>
      </w:r>
      <w:r w:rsidR="00CF0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</w:t>
      </w:r>
      <w:r w:rsidR="0086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оятельной работы </w:t>
      </w:r>
      <w:proofErr w:type="gramStart"/>
      <w:r w:rsidR="0086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86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6 часов.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 СОДЕРЖАНИЕ УЧЕБНОЙ ДИСЦИПЛИНЫ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564"/>
      </w:tblGrid>
      <w:tr w:rsidR="00852B7D" w:rsidRPr="00852B7D" w:rsidTr="00860601">
        <w:trPr>
          <w:trHeight w:val="46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</w:tr>
      <w:tr w:rsidR="00852B7D" w:rsidRPr="00852B7D" w:rsidTr="00860601">
        <w:trPr>
          <w:trHeight w:val="285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555165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852B7D" w:rsidRPr="00852B7D" w:rsidTr="00860601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555165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30</w:t>
            </w:r>
          </w:p>
        </w:tc>
      </w:tr>
      <w:tr w:rsidR="00852B7D" w:rsidRPr="00852B7D" w:rsidTr="00860601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52B7D" w:rsidRPr="00852B7D" w:rsidTr="00860601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EB0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EB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B7D" w:rsidRPr="00852B7D" w:rsidRDefault="00EB000B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852B7D" w:rsidRPr="00852B7D" w:rsidTr="00860601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EB0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</w:t>
            </w:r>
            <w:r w:rsidR="00EB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60601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852B7D" w:rsidRPr="00852B7D" w:rsidTr="00860601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852B7D" w:rsidRPr="00852B7D" w:rsidTr="00860601">
        <w:trPr>
          <w:trHeight w:val="1433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852B7D" w:rsidRPr="00852B7D" w:rsidRDefault="007D7FB6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информационными источниками</w:t>
            </w:r>
          </w:p>
          <w:p w:rsidR="00852B7D" w:rsidRPr="00852B7D" w:rsidRDefault="007D7FB6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презентационного материала</w:t>
            </w:r>
          </w:p>
          <w:p w:rsidR="00852B7D" w:rsidRPr="00852B7D" w:rsidRDefault="007D7FB6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памяток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852B7D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  <w:p w:rsidR="00852B7D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852B7D" w:rsidRPr="00852B7D" w:rsidTr="00860601"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2B7D" w:rsidRPr="00852B7D" w:rsidRDefault="00CF08A8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    </w:t>
            </w:r>
            <w:r w:rsidR="00EB000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зачет</w:t>
            </w:r>
          </w:p>
        </w:tc>
      </w:tr>
    </w:tbl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2B7D" w:rsidRPr="00852B7D">
          <w:pgSz w:w="11906" w:h="16838"/>
          <w:pgMar w:top="567" w:right="567" w:bottom="567" w:left="1701" w:header="709" w:footer="709" w:gutter="0"/>
          <w:cols w:space="720"/>
        </w:sect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2.2. </w:t>
      </w: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Тематический план и содержание учебной дисциплины </w:t>
      </w:r>
      <w:r w:rsidR="00E4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Деловая культура</w:t>
      </w:r>
    </w:p>
    <w:tbl>
      <w:tblPr>
        <w:tblpPr w:leftFromText="180" w:rightFromText="180" w:horzAnchor="margin" w:tblpY="658"/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801"/>
        <w:gridCol w:w="9395"/>
        <w:gridCol w:w="1276"/>
        <w:gridCol w:w="1276"/>
        <w:gridCol w:w="236"/>
      </w:tblGrid>
      <w:tr w:rsidR="00860601" w:rsidRPr="00D65A37" w:rsidTr="00860601">
        <w:trPr>
          <w:gridAfter w:val="1"/>
          <w:wAfter w:w="236" w:type="dxa"/>
        </w:trPr>
        <w:tc>
          <w:tcPr>
            <w:tcW w:w="1961" w:type="dxa"/>
            <w:shd w:val="clear" w:color="auto" w:fill="auto"/>
          </w:tcPr>
          <w:p w:rsidR="00860601" w:rsidRPr="00D65A37" w:rsidRDefault="00860601" w:rsidP="0086060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D65A37" w:rsidRDefault="00860601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860601" w:rsidRPr="00D65A37" w:rsidRDefault="00860601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860601" w:rsidRPr="00D65A37" w:rsidRDefault="00860601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276" w:type="dxa"/>
            <w:shd w:val="clear" w:color="auto" w:fill="auto"/>
          </w:tcPr>
          <w:p w:rsidR="00860601" w:rsidRPr="00D65A37" w:rsidRDefault="00860601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shd w:val="clear" w:color="auto" w:fill="auto"/>
          </w:tcPr>
          <w:p w:rsidR="00860601" w:rsidRPr="00040875" w:rsidRDefault="00860601" w:rsidP="00860601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F42C85" w:rsidP="0086060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F42C85" w:rsidP="0086060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</w:t>
            </w:r>
          </w:p>
          <w:p w:rsidR="00860601" w:rsidRPr="00794998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 и ее роль в обществе</w:t>
            </w:r>
          </w:p>
          <w:p w:rsidR="00860601" w:rsidRPr="00040875" w:rsidRDefault="00860601" w:rsidP="00860601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60601" w:rsidRPr="00794998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 w:val="restart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5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1.1. </w:t>
            </w:r>
          </w:p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5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 требования культуры поведения для работников торговли</w:t>
            </w:r>
          </w:p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425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95" w:type="dxa"/>
            <w:shd w:val="clear" w:color="auto" w:fill="auto"/>
          </w:tcPr>
          <w:p w:rsidR="00860601" w:rsidRPr="00040875" w:rsidRDefault="00860601" w:rsidP="006E5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в учебную дисциплину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040875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9395" w:type="dxa"/>
            <w:shd w:val="clear" w:color="auto" w:fill="auto"/>
          </w:tcPr>
          <w:p w:rsidR="00860601" w:rsidRPr="00F717D8" w:rsidRDefault="00860601" w:rsidP="00860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1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 № 1</w:t>
            </w:r>
          </w:p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Понятия, виды и принципы делового общения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860069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00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:rsidR="00860601" w:rsidRPr="00462F8D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C60FC8" w:rsidRDefault="00860601" w:rsidP="0086060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95" w:type="dxa"/>
            <w:shd w:val="clear" w:color="auto" w:fill="auto"/>
          </w:tcPr>
          <w:p w:rsidR="00860601" w:rsidRPr="007B4032" w:rsidRDefault="00860601" w:rsidP="0086060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на тему: «Меняется ли ваше поведение в зависимост</w:t>
            </w:r>
            <w:r w:rsidR="00BF71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от того, с кем вы общаетесь?»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91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227E12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95" w:type="dxa"/>
            <w:shd w:val="clear" w:color="auto" w:fill="auto"/>
          </w:tcPr>
          <w:p w:rsidR="00860601" w:rsidRPr="006D1F36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91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на тему: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1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«Умеете ли вы принять замечание с достоинством и должным образом отреагировать на него?»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 w:val="restart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1.2. Эстетическая  культура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462F8D" w:rsidRDefault="00555165" w:rsidP="00860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95" w:type="dxa"/>
            <w:shd w:val="clear" w:color="auto" w:fill="auto"/>
          </w:tcPr>
          <w:p w:rsidR="00860601" w:rsidRPr="00E0165E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717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Общие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сведения об этической культуре</w:t>
            </w:r>
          </w:p>
        </w:tc>
        <w:tc>
          <w:tcPr>
            <w:tcW w:w="1276" w:type="dxa"/>
            <w:shd w:val="clear" w:color="auto" w:fill="auto"/>
          </w:tcPr>
          <w:p w:rsidR="00860601" w:rsidRPr="00806B4B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040875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95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онятие о профессиональной этике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110807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395" w:type="dxa"/>
            <w:shd w:val="clear" w:color="auto" w:fill="auto"/>
          </w:tcPr>
          <w:p w:rsidR="00860601" w:rsidRPr="00590DE6" w:rsidRDefault="00860601" w:rsidP="00860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 № 2</w:t>
            </w:r>
          </w:p>
          <w:p w:rsidR="00860601" w:rsidRPr="00110807" w:rsidRDefault="00860601" w:rsidP="00860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требов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аний к профессиональной этике</w:t>
            </w:r>
            <w:r w:rsidRPr="00F717D8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 w:val="restart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1.3.  </w:t>
            </w:r>
          </w:p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Деловой этикет и его принципы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734DE1" w:rsidRDefault="00DA5DA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040875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95" w:type="dxa"/>
            <w:shd w:val="clear" w:color="auto" w:fill="auto"/>
          </w:tcPr>
          <w:p w:rsidR="00860601" w:rsidRPr="002B43E8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Словесный этикет</w:t>
            </w:r>
            <w:r w:rsidR="00DA5DA6">
              <w:rPr>
                <w:rFonts w:ascii="Times New Roman" w:eastAsia="Times New Roman" w:hAnsi="Times New Roman" w:cs="Times New Roman"/>
                <w:sz w:val="20"/>
                <w:szCs w:val="20"/>
              </w:rPr>
              <w:t>.  Деловая беседа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E50A8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6E50A8" w:rsidRPr="00040875" w:rsidRDefault="006E50A8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6E50A8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A5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395" w:type="dxa"/>
            <w:shd w:val="clear" w:color="auto" w:fill="auto"/>
          </w:tcPr>
          <w:p w:rsidR="00DA5DA6" w:rsidRPr="00590DE6" w:rsidRDefault="00DA5DA6" w:rsidP="00DA5D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№3</w:t>
            </w:r>
          </w:p>
          <w:p w:rsidR="006E50A8" w:rsidRDefault="00DA5DA6" w:rsidP="00DA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DE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уровня владения компонентами речевого эти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кета в </w:t>
            </w:r>
            <w:r w:rsidRPr="00590DE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процессе делового общения</w:t>
            </w:r>
          </w:p>
        </w:tc>
        <w:tc>
          <w:tcPr>
            <w:tcW w:w="1276" w:type="dxa"/>
            <w:shd w:val="clear" w:color="auto" w:fill="auto"/>
          </w:tcPr>
          <w:p w:rsidR="006E50A8" w:rsidRPr="00D65A37" w:rsidRDefault="00DA5DA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E50A8" w:rsidRPr="00040875" w:rsidRDefault="006E50A8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A8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6E50A8" w:rsidRPr="00040875" w:rsidRDefault="006E50A8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6E50A8" w:rsidRDefault="00DA5DA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95" w:type="dxa"/>
            <w:shd w:val="clear" w:color="auto" w:fill="auto"/>
          </w:tcPr>
          <w:p w:rsidR="006E50A8" w:rsidRDefault="006E50A8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Деловая переписка</w:t>
            </w:r>
          </w:p>
        </w:tc>
        <w:tc>
          <w:tcPr>
            <w:tcW w:w="1276" w:type="dxa"/>
            <w:shd w:val="clear" w:color="auto" w:fill="auto"/>
          </w:tcPr>
          <w:p w:rsidR="006E50A8" w:rsidRPr="00D65A37" w:rsidRDefault="00DA5DA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E50A8" w:rsidRPr="00040875" w:rsidRDefault="006E50A8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D65A37" w:rsidRDefault="00555165" w:rsidP="00860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95" w:type="dxa"/>
            <w:shd w:val="clear" w:color="auto" w:fill="auto"/>
          </w:tcPr>
          <w:p w:rsidR="00860601" w:rsidRPr="00D65A37" w:rsidRDefault="00DA5DA6" w:rsidP="0086060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Контрольная работа №1</w:t>
            </w:r>
          </w:p>
        </w:tc>
        <w:tc>
          <w:tcPr>
            <w:tcW w:w="1276" w:type="dxa"/>
            <w:shd w:val="clear" w:color="auto" w:fill="auto"/>
          </w:tcPr>
          <w:p w:rsidR="00860601" w:rsidRPr="00D65A37" w:rsidRDefault="00DA5DA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trHeight w:val="180"/>
        </w:trPr>
        <w:tc>
          <w:tcPr>
            <w:tcW w:w="1961" w:type="dxa"/>
            <w:vMerge w:val="restart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</w:t>
            </w:r>
          </w:p>
          <w:p w:rsidR="00860601" w:rsidRPr="00F85A80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Деловая беседа и переписка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B77F1A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B77F1A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D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Телефонный разговор как оперативное средство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двустороннего обмена информации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F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B77F1A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590DE6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D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 4</w:t>
            </w:r>
          </w:p>
          <w:p w:rsidR="00860601" w:rsidRPr="00B77F1A" w:rsidRDefault="00860601" w:rsidP="00BD6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D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резюме 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BD69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D69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BD6901" w:rsidRPr="00040875" w:rsidRDefault="00BD69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BD6901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BD6901" w:rsidRPr="00590DE6" w:rsidRDefault="00BD6901" w:rsidP="00BD6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 5</w:t>
            </w:r>
          </w:p>
          <w:p w:rsidR="00BD6901" w:rsidRPr="00590DE6" w:rsidRDefault="00BD6901" w:rsidP="00BD6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DE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рекомендательного письма</w:t>
            </w:r>
          </w:p>
        </w:tc>
        <w:tc>
          <w:tcPr>
            <w:tcW w:w="1276" w:type="dxa"/>
            <w:shd w:val="clear" w:color="auto" w:fill="auto"/>
          </w:tcPr>
          <w:p w:rsidR="00BD6901" w:rsidRDefault="00BD69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D6901" w:rsidRDefault="00BD69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6"/>
        </w:trPr>
        <w:tc>
          <w:tcPr>
            <w:tcW w:w="19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60601" w:rsidRPr="00860069" w:rsidRDefault="00860601" w:rsidP="00860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00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0601" w:rsidRPr="00EC4326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43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56319A" w:rsidRDefault="007D7FB6" w:rsidP="00860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9395" w:type="dxa"/>
            <w:shd w:val="clear" w:color="auto" w:fill="auto"/>
          </w:tcPr>
          <w:p w:rsidR="00860601" w:rsidRPr="000A10EE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5013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презентационного материала на тему: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Pr="00EC432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Культура телефонного разговора»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trHeight w:val="180"/>
        </w:trPr>
        <w:tc>
          <w:tcPr>
            <w:tcW w:w="1961" w:type="dxa"/>
            <w:vMerge w:val="restart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43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1.5. </w:t>
            </w:r>
          </w:p>
          <w:p w:rsidR="00860601" w:rsidRPr="00F85A80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3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Имидж делового человека в сфере обслуживания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B77F1A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B77F1A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визитных карточек  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F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590DE6" w:rsidRDefault="00DA5DA6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>Имидж как образ современного делового человека.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590DE6" w:rsidRDefault="00DA5DA6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Контрольная работа №2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B77F1A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590DE6" w:rsidRDefault="007D7FB6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 6</w:t>
            </w:r>
          </w:p>
          <w:p w:rsidR="00860601" w:rsidRPr="00B77F1A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Заполнение таблицы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«Имидж деловог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мужчины», «Имидж деловой   </w:t>
            </w: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женщины»</w:t>
            </w:r>
          </w:p>
        </w:tc>
        <w:tc>
          <w:tcPr>
            <w:tcW w:w="1276" w:type="dxa"/>
            <w:shd w:val="clear" w:color="auto" w:fill="auto"/>
          </w:tcPr>
          <w:p w:rsidR="00860601" w:rsidRPr="00B77F1A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70"/>
        </w:trPr>
        <w:tc>
          <w:tcPr>
            <w:tcW w:w="1961" w:type="dxa"/>
            <w:vMerge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5" w:type="dxa"/>
            <w:shd w:val="clear" w:color="auto" w:fill="auto"/>
            <w:vAlign w:val="center"/>
          </w:tcPr>
          <w:p w:rsidR="00860601" w:rsidRPr="004B3847" w:rsidRDefault="00860601" w:rsidP="00860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делового этикета к беседе,  </w:t>
            </w:r>
            <w:r w:rsidRPr="00EC4326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интерьеру служебного помещения и вне</w:t>
            </w:r>
            <w:r w:rsidR="00555165">
              <w:rPr>
                <w:rFonts w:ascii="Times New Roman" w:eastAsia="Times New Roman" w:hAnsi="Times New Roman" w:cs="Times New Roman"/>
                <w:sz w:val="20"/>
                <w:szCs w:val="20"/>
              </w:rPr>
              <w:t>шнему виду работников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shd w:val="clear" w:color="auto" w:fill="auto"/>
          </w:tcPr>
          <w:p w:rsidR="00860601" w:rsidRDefault="00860601" w:rsidP="008606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Раздел 2. </w:t>
            </w:r>
          </w:p>
          <w:p w:rsidR="00860601" w:rsidRPr="00040875" w:rsidRDefault="00860601" w:rsidP="00860601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794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Деловое общение 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EC4326" w:rsidRDefault="00860601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4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 w:val="restart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 Психологические основы делового общения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EC4326" w:rsidRDefault="00860601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99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794998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395" w:type="dxa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998">
              <w:rPr>
                <w:rFonts w:ascii="Times New Roman" w:hAnsi="Times New Roman" w:cs="Times New Roman"/>
                <w:sz w:val="20"/>
                <w:szCs w:val="20"/>
              </w:rPr>
              <w:t>Понятие об индивидуально-психологических особенностях личности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Pr="00794998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9395" w:type="dxa"/>
            <w:shd w:val="clear" w:color="auto" w:fill="auto"/>
          </w:tcPr>
          <w:p w:rsidR="00860601" w:rsidRPr="00794998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  № 7</w:t>
            </w:r>
          </w:p>
          <w:p w:rsidR="00860601" w:rsidRPr="00EC4326" w:rsidRDefault="00860601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998">
              <w:rPr>
                <w:rFonts w:ascii="Times New Roman" w:hAnsi="Times New Roman" w:cs="Times New Roman"/>
                <w:sz w:val="20"/>
                <w:szCs w:val="20"/>
              </w:rPr>
              <w:t>Определение типа темперамента</w:t>
            </w:r>
          </w:p>
        </w:tc>
        <w:tc>
          <w:tcPr>
            <w:tcW w:w="1276" w:type="dxa"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96" w:type="dxa"/>
            <w:gridSpan w:val="2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9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1276" w:type="dxa"/>
            <w:shd w:val="clear" w:color="auto" w:fill="auto"/>
          </w:tcPr>
          <w:p w:rsidR="00860601" w:rsidRPr="00794998" w:rsidRDefault="00BF714A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860601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860601" w:rsidRDefault="007D7FB6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95" w:type="dxa"/>
            <w:shd w:val="clear" w:color="auto" w:fill="auto"/>
          </w:tcPr>
          <w:p w:rsidR="00860601" w:rsidRPr="00794998" w:rsidRDefault="00860601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847">
              <w:rPr>
                <w:rFonts w:ascii="Times New Roman" w:hAnsi="Times New Roman" w:cs="Times New Roman"/>
                <w:sz w:val="20"/>
                <w:szCs w:val="20"/>
              </w:rPr>
              <w:t>Сообщение на тему: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3847">
              <w:rPr>
                <w:rFonts w:ascii="Times New Roman" w:hAnsi="Times New Roman" w:cs="Times New Roman"/>
                <w:sz w:val="20"/>
                <w:szCs w:val="20"/>
              </w:rPr>
              <w:t>«Формирование характера человека на протяжении всей жизни»</w:t>
            </w:r>
          </w:p>
        </w:tc>
        <w:tc>
          <w:tcPr>
            <w:tcW w:w="1276" w:type="dxa"/>
            <w:shd w:val="clear" w:color="auto" w:fill="auto"/>
          </w:tcPr>
          <w:p w:rsidR="00860601" w:rsidRDefault="00BF714A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 w:val="restart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</w:t>
            </w:r>
            <w:r w:rsidRPr="00852B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Конфликты и их разрешение</w:t>
            </w:r>
          </w:p>
        </w:tc>
        <w:tc>
          <w:tcPr>
            <w:tcW w:w="10196" w:type="dxa"/>
            <w:gridSpan w:val="2"/>
            <w:shd w:val="clear" w:color="auto" w:fill="auto"/>
          </w:tcPr>
          <w:p w:rsidR="007D7FB6" w:rsidRPr="004B3847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99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7D7FB6" w:rsidRPr="004B3847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7D7FB6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7D7FB6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395" w:type="dxa"/>
            <w:shd w:val="clear" w:color="auto" w:fill="auto"/>
          </w:tcPr>
          <w:p w:rsidR="007D7FB6" w:rsidRPr="004B3847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конфликта</w:t>
            </w:r>
          </w:p>
        </w:tc>
        <w:tc>
          <w:tcPr>
            <w:tcW w:w="1276" w:type="dxa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7D7FB6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7D7FB6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9395" w:type="dxa"/>
            <w:shd w:val="clear" w:color="auto" w:fill="auto"/>
          </w:tcPr>
          <w:p w:rsidR="007D7FB6" w:rsidRPr="00852B7D" w:rsidRDefault="007D7FB6" w:rsidP="0086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 8</w:t>
            </w:r>
          </w:p>
          <w:p w:rsidR="007D7FB6" w:rsidRPr="004B3847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B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Тренинг «Уверенность в себе и поведение в конфликте»</w:t>
            </w:r>
          </w:p>
        </w:tc>
        <w:tc>
          <w:tcPr>
            <w:tcW w:w="1276" w:type="dxa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7D7FB6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7D7FB6" w:rsidRDefault="00555165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9395" w:type="dxa"/>
            <w:shd w:val="clear" w:color="auto" w:fill="auto"/>
          </w:tcPr>
          <w:p w:rsidR="007D7FB6" w:rsidRPr="004B3847" w:rsidRDefault="007D7FB6" w:rsidP="0086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7D7FB6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6" w:type="dxa"/>
            <w:gridSpan w:val="2"/>
            <w:shd w:val="clear" w:color="auto" w:fill="auto"/>
          </w:tcPr>
          <w:p w:rsidR="007D7FB6" w:rsidRPr="004B3847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0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276" w:type="dxa"/>
            <w:shd w:val="clear" w:color="auto" w:fill="auto"/>
          </w:tcPr>
          <w:p w:rsidR="007D7FB6" w:rsidRPr="00F15BB3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FB6" w:rsidRPr="00040875" w:rsidTr="00860601">
        <w:trPr>
          <w:gridAfter w:val="1"/>
          <w:wAfter w:w="236" w:type="dxa"/>
          <w:trHeight w:val="180"/>
        </w:trPr>
        <w:tc>
          <w:tcPr>
            <w:tcW w:w="1961" w:type="dxa"/>
            <w:vMerge/>
            <w:shd w:val="clear" w:color="auto" w:fill="auto"/>
          </w:tcPr>
          <w:p w:rsidR="007D7FB6" w:rsidRPr="00852B7D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95" w:type="dxa"/>
            <w:shd w:val="clear" w:color="auto" w:fill="auto"/>
          </w:tcPr>
          <w:p w:rsidR="007D7FB6" w:rsidRPr="004B3847" w:rsidRDefault="007D7FB6" w:rsidP="0086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памятки «Запрещено в конфликте»</w:t>
            </w:r>
          </w:p>
        </w:tc>
        <w:tc>
          <w:tcPr>
            <w:tcW w:w="1276" w:type="dxa"/>
            <w:shd w:val="clear" w:color="auto" w:fill="auto"/>
          </w:tcPr>
          <w:p w:rsidR="007D7FB6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7FB6" w:rsidRPr="00040875" w:rsidRDefault="007D7FB6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2157" w:type="dxa"/>
            <w:gridSpan w:val="3"/>
            <w:shd w:val="clear" w:color="auto" w:fill="auto"/>
          </w:tcPr>
          <w:p w:rsidR="00860601" w:rsidRPr="00061059" w:rsidRDefault="00860601" w:rsidP="00860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1276" w:type="dxa"/>
            <w:shd w:val="clear" w:color="auto" w:fill="auto"/>
          </w:tcPr>
          <w:p w:rsidR="00860601" w:rsidRPr="00061059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6901" w:rsidRPr="00040875" w:rsidTr="00860601">
        <w:trPr>
          <w:gridAfter w:val="1"/>
          <w:wAfter w:w="236" w:type="dxa"/>
          <w:trHeight w:val="180"/>
        </w:trPr>
        <w:tc>
          <w:tcPr>
            <w:tcW w:w="12157" w:type="dxa"/>
            <w:gridSpan w:val="3"/>
            <w:shd w:val="clear" w:color="auto" w:fill="auto"/>
          </w:tcPr>
          <w:p w:rsidR="00BD6901" w:rsidRDefault="00BD6901" w:rsidP="00860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 учебных часов</w:t>
            </w:r>
          </w:p>
        </w:tc>
        <w:tc>
          <w:tcPr>
            <w:tcW w:w="1276" w:type="dxa"/>
            <w:shd w:val="clear" w:color="auto" w:fill="auto"/>
          </w:tcPr>
          <w:p w:rsidR="00BD6901" w:rsidRDefault="00555165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D6901" w:rsidRPr="00040875" w:rsidRDefault="00BD69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601" w:rsidRPr="00040875" w:rsidTr="00860601">
        <w:trPr>
          <w:gridAfter w:val="1"/>
          <w:wAfter w:w="236" w:type="dxa"/>
          <w:trHeight w:val="180"/>
        </w:trPr>
        <w:tc>
          <w:tcPr>
            <w:tcW w:w="12157" w:type="dxa"/>
            <w:gridSpan w:val="3"/>
            <w:shd w:val="clear" w:color="auto" w:fill="auto"/>
          </w:tcPr>
          <w:p w:rsidR="00860601" w:rsidRPr="00061059" w:rsidRDefault="00860601" w:rsidP="00860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6105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 часов самостоятельных работ</w:t>
            </w:r>
          </w:p>
        </w:tc>
        <w:tc>
          <w:tcPr>
            <w:tcW w:w="1276" w:type="dxa"/>
            <w:shd w:val="clear" w:color="auto" w:fill="auto"/>
          </w:tcPr>
          <w:p w:rsidR="00860601" w:rsidRPr="00061059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60601" w:rsidRPr="00040875" w:rsidRDefault="00860601" w:rsidP="0086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52B7D" w:rsidRPr="00852B7D">
          <w:pgSz w:w="16840" w:h="11907" w:orient="landscape"/>
          <w:pgMar w:top="720" w:right="720" w:bottom="720" w:left="720" w:header="709" w:footer="709" w:gutter="0"/>
          <w:cols w:space="720"/>
        </w:sectPr>
      </w:pPr>
    </w:p>
    <w:p w:rsidR="00852B7D" w:rsidRPr="00852B7D" w:rsidRDefault="00852B7D" w:rsidP="00CA6D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</w:t>
      </w:r>
      <w:r w:rsidR="00CA6D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дисциплины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852B7D" w:rsidRPr="00852B7D" w:rsidRDefault="00852B7D" w:rsidP="00852B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CA6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дисциплины требует наличия учебного кабинета Деловой культуры.  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 Деловой культуры: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посадочные места по количеству </w:t>
      </w:r>
      <w:proofErr w:type="gram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дидактических пособий «Эстетическая культура», «Этическая культура», «Деловой этикет», «Культура межличностных отношений»;</w:t>
      </w: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 пособия (в электронном виде в том числе);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52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учебных фильмов (видеофрагменты из художественных фильмов, записей телепрограмм и т.д.);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психологических тестов.</w:t>
      </w:r>
    </w:p>
    <w:p w:rsidR="00852B7D" w:rsidRPr="00852B7D" w:rsidRDefault="00852B7D" w:rsidP="00852B7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Технические средства обучения: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 компьютер с лицензионным программным обеспечением и </w:t>
      </w: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мультимедиапроектор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2B7D" w:rsidRPr="00852B7D" w:rsidRDefault="00852B7D" w:rsidP="00852B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B7D" w:rsidRPr="00852B7D" w:rsidRDefault="00852B7D" w:rsidP="00852B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2B7D" w:rsidRPr="00852B7D" w:rsidRDefault="00852B7D" w:rsidP="00852B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Алехина </w:t>
      </w: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И.И.Имидж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этикет делового человека. М.: «ОЛМА – ПРЕСС Образование», 2008.</w:t>
      </w:r>
    </w:p>
    <w:p w:rsidR="00852B7D" w:rsidRPr="00852B7D" w:rsidRDefault="00852B7D" w:rsidP="00852B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Безюлева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Г.В., </w:t>
      </w: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Чиркова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М.А. Развитие коммуникативных качеств учащихся. – М.: «Просвещение», 2008.</w:t>
      </w:r>
    </w:p>
    <w:p w:rsidR="00852B7D" w:rsidRPr="00852B7D" w:rsidRDefault="00852B7D" w:rsidP="00852B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Бекетовова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Е.Е. Тайны общения: Сборник ситуативных задач-тестов по психологии делового общения. – М.: Издательский дом «Дрофа», 2009.</w:t>
      </w:r>
    </w:p>
    <w:p w:rsidR="00852B7D" w:rsidRPr="00852B7D" w:rsidRDefault="00852B7D" w:rsidP="00852B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Шеламова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Г.М. Деловая культура и психология общения. Учебник для начального профессионального образования. – М.: Издательский центр «Академия», 2006.</w:t>
      </w:r>
    </w:p>
    <w:p w:rsidR="00852B7D" w:rsidRPr="00852B7D" w:rsidRDefault="00852B7D" w:rsidP="00852B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Шеламова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Г.М.Этикет</w:t>
      </w:r>
      <w:proofErr w:type="spellEnd"/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делового общения. Учебник для начального профессионального образования. – М.: Издательский центр «Академия», 2007.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  <w:r w:rsidRPr="00852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Алексеев, А.П. Аргументация. Познание. Общение. – М.: Изд-во 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ун-та, 2005 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Аксенов, Д.В. Гений общения / Д.В. Аксенов, В.А. Борисова. – М.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Академический Проект : 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Трикста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2004 . – (Психологические технологии) (Популярная психология)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Аминов, И.И. Пришел, увидел, убедил!: межличностное познание  – М.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ИКЦ "Академкнига", 2009: фот. – (Психология день за днем).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Андреев, В.И. Деловая риторика: Практический курс делового общения и ораторского мастерства М.: Ред. "Народное образование", 2005 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Гречко, П.К. Различия: от терпимости к культуре толерантности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Пособие. – М. : Изд-во Рос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н-та дружбы народов, 2006 . 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Громова, Н.М. Деловое общение. – М.: 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Экономистъ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 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Ершов, А.А. Взгляд психолога на активность человека. – М.: Луч, 2006 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Знаков, В.В. Понимание в мышлении, общении, человеческом бытии. – М.: Изд-во "Ин-т психологии РАН", 2007 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Крижанская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, Ю.С. Грамматика общения.– М.: Смысл; М.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Академический проект [СПб.], 2009 . – (Психол. культура)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Ларионов, И.К. Невербальное мышление: (От мышления словами к мышлению смысловыми идентификациями). – М.: Изд. Дом "Дашков и К", 2007.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Поваляева, М.А. Невербальные средства общения. – Ростов н/Д : Феникс [Ростов н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2004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Станкин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М.И. Психологические способы установления контактов между людьми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Пособие. – 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М.Воронеж</w:t>
      </w:r>
      <w:proofErr w:type="spellEnd"/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психол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социал. ин-та, 2006 .  – (Б-ка психолога)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Филатова, Е.С. Супружество в системе соционики: наука общения, понимания и согласия. – М.: Доброе слово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Черная белка, 2007.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Янкина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Н.В. Введение в теорию и практику межкультурной коммуникации : [учеб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особие] – Оренбург : [</w:t>
      </w:r>
      <w:proofErr w:type="spell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б.и</w:t>
      </w:r>
      <w:proofErr w:type="spell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.], 2006 .: ил. </w:t>
      </w:r>
    </w:p>
    <w:p w:rsidR="00852B7D" w:rsidRPr="00852B7D" w:rsidRDefault="00852B7D" w:rsidP="00852B7D">
      <w:pPr>
        <w:numPr>
          <w:ilvl w:val="0"/>
          <w:numId w:val="2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Франк, Сергей Предпринимательство без границ: деловое общение, переговоры, презентации: пер. с нем. – М.: Олимп-Бизнес, 2008 . </w:t>
      </w:r>
      <w:proofErr w:type="gramEnd"/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ресурсы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16.Аверина Е.В. Этика делового общения. Видеокурс. 18 уроков по 45 минут.</w:t>
      </w:r>
    </w:p>
    <w:p w:rsidR="00852B7D" w:rsidRPr="00852B7D" w:rsidRDefault="00852B7D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Интернет-  ресурсы: </w:t>
      </w:r>
    </w:p>
    <w:p w:rsidR="00852B7D" w:rsidRPr="00153BF3" w:rsidRDefault="00F42C85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7" w:history="1"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</w:t>
        </w:r>
        <w:proofErr w:type="spellStart"/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obuk</w:t>
        </w:r>
        <w:proofErr w:type="spellEnd"/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proofErr w:type="spellStart"/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 электронная библиотека открытый доступ. </w:t>
      </w:r>
    </w:p>
    <w:p w:rsidR="00852B7D" w:rsidRPr="00852B7D" w:rsidRDefault="00F42C85" w:rsidP="00852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http</w:t>
        </w:r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://</w:t>
        </w:r>
        <w:proofErr w:type="spellStart"/>
        <w:r w:rsidR="00852B7D" w:rsidRPr="00153BF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otherreferats</w:t>
        </w:r>
        <w:proofErr w:type="spellEnd"/>
      </w:hyperlink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</w:t>
      </w:r>
      <w:proofErr w:type="gramEnd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//</w:t>
      </w:r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best</w:t>
      </w:r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proofErr w:type="gramStart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culture</w:t>
      </w:r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/00028441- 0.</w:t>
      </w:r>
      <w:proofErr w:type="spellStart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htm</w:t>
      </w:r>
      <w:proofErr w:type="spellEnd"/>
      <w:r w:rsidR="00852B7D" w:rsidRPr="00153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w:r w:rsidR="00852B7D" w:rsidRPr="00852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Коллекция рефератов по деловой культуре.</w:t>
      </w:r>
      <w:proofErr w:type="gramEnd"/>
    </w:p>
    <w:p w:rsidR="00852B7D" w:rsidRPr="00852B7D" w:rsidRDefault="00852B7D" w:rsidP="00852B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52B7D" w:rsidRPr="00852B7D" w:rsidRDefault="00852B7D" w:rsidP="00852B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:rsidR="00852B7D" w:rsidRPr="00852B7D" w:rsidRDefault="00852B7D" w:rsidP="00852B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2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85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правила делового этикета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персональный опрос, оценка по результатам практических занятий</w:t>
            </w:r>
          </w:p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поддерживать деловую репутацию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Оценка по результатам практических занятий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культуры речи при устном, письменном     обращении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Оценка по результатам практических занятий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простейшими приёмами саморегуляции  поведения в     процессе межличностного общения в деловой профессиональной    обстановке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tabs>
                <w:tab w:val="left" w:pos="31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по результатам практических занятий</w:t>
            </w: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самооценка </w:t>
            </w:r>
          </w:p>
        </w:tc>
      </w:tr>
      <w:tr w:rsidR="00852B7D" w:rsidRPr="00852B7D" w:rsidTr="00860601">
        <w:trPr>
          <w:trHeight w:val="48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налаживать контакты с партнёрами</w:t>
            </w:r>
          </w:p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по результатам практических занятий</w:t>
            </w:r>
          </w:p>
        </w:tc>
      </w:tr>
      <w:tr w:rsidR="00852B7D" w:rsidRPr="00852B7D" w:rsidTr="00860601">
        <w:trPr>
          <w:trHeight w:val="33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по результатам практических занятий</w:t>
            </w:r>
          </w:p>
        </w:tc>
      </w:tr>
      <w:tr w:rsidR="00852B7D" w:rsidRPr="00852B7D" w:rsidTr="00860601">
        <w:trPr>
          <w:trHeight w:val="44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деловых отношений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tabs>
                <w:tab w:val="left" w:pos="274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опросы.</w:t>
            </w:r>
          </w:p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самостоятельных работ: заполнение таблиц, подготовки сообщений.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деловой культуры в устной и письменной форме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и правила поведения и общения </w:t>
            </w:r>
            <w:proofErr w:type="gramStart"/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деловой профессиональной </w:t>
            </w:r>
          </w:p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обстановке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по результатам практических занятий и контрольной работы.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этикета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выполненных практических заданий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 производственных отношений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52B7D" w:rsidRPr="00852B7D" w:rsidTr="0086060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управления и конфликтологии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7D" w:rsidRPr="00852B7D" w:rsidRDefault="00852B7D" w:rsidP="0085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 практических занятий</w:t>
            </w:r>
          </w:p>
        </w:tc>
      </w:tr>
    </w:tbl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B7D" w:rsidRPr="00852B7D" w:rsidRDefault="00852B7D" w:rsidP="00852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8C3" w:rsidRDefault="000F28C3"/>
    <w:sectPr w:rsidR="000F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777C"/>
    <w:multiLevelType w:val="hybridMultilevel"/>
    <w:tmpl w:val="39889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72CB0"/>
    <w:multiLevelType w:val="hybridMultilevel"/>
    <w:tmpl w:val="0CC8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18"/>
    <w:rsid w:val="000F28C3"/>
    <w:rsid w:val="00153BF3"/>
    <w:rsid w:val="00555165"/>
    <w:rsid w:val="00573F32"/>
    <w:rsid w:val="005E0518"/>
    <w:rsid w:val="00651660"/>
    <w:rsid w:val="006E50A8"/>
    <w:rsid w:val="007063A3"/>
    <w:rsid w:val="007A7AC9"/>
    <w:rsid w:val="007D7FB6"/>
    <w:rsid w:val="00852B7D"/>
    <w:rsid w:val="00860601"/>
    <w:rsid w:val="00B7252F"/>
    <w:rsid w:val="00BD6901"/>
    <w:rsid w:val="00BF714A"/>
    <w:rsid w:val="00C153C2"/>
    <w:rsid w:val="00CA6D73"/>
    <w:rsid w:val="00CE3C89"/>
    <w:rsid w:val="00CF08A8"/>
    <w:rsid w:val="00DA5DA6"/>
    <w:rsid w:val="00E47354"/>
    <w:rsid w:val="00EB000B"/>
    <w:rsid w:val="00F42C85"/>
    <w:rsid w:val="00F7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3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0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3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0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herreferat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bu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Lokteva</dc:creator>
  <cp:keywords/>
  <dc:description/>
  <cp:lastModifiedBy>Александр Рудаев</cp:lastModifiedBy>
  <cp:revision>20</cp:revision>
  <cp:lastPrinted>2018-02-15T04:04:00Z</cp:lastPrinted>
  <dcterms:created xsi:type="dcterms:W3CDTF">2016-09-15T07:55:00Z</dcterms:created>
  <dcterms:modified xsi:type="dcterms:W3CDTF">2019-09-16T06:02:00Z</dcterms:modified>
</cp:coreProperties>
</file>