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36B" w:rsidRPr="005D434C" w:rsidRDefault="005A636B" w:rsidP="005A636B">
      <w:pPr>
        <w:pStyle w:val="a5"/>
        <w:rPr>
          <w:rFonts w:ascii="Times New Roman" w:hAnsi="Times New Roman"/>
          <w:b/>
          <w:sz w:val="24"/>
          <w:szCs w:val="24"/>
          <w:lang w:val="en-US"/>
        </w:rPr>
      </w:pPr>
    </w:p>
    <w:p w:rsidR="005A636B" w:rsidRPr="00910901" w:rsidRDefault="005A636B" w:rsidP="005A636B">
      <w:pPr>
        <w:pStyle w:val="a5"/>
        <w:rPr>
          <w:rFonts w:ascii="Times New Roman" w:hAnsi="Times New Roman"/>
          <w:b/>
          <w:sz w:val="24"/>
          <w:szCs w:val="24"/>
        </w:rPr>
      </w:pPr>
    </w:p>
    <w:p w:rsidR="00B86A68" w:rsidRPr="00167D6F" w:rsidRDefault="00B86A68" w:rsidP="00167D6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167D6F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86A68" w:rsidRPr="00167D6F" w:rsidRDefault="00B86A68" w:rsidP="00167D6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167D6F">
        <w:rPr>
          <w:rFonts w:ascii="Times New Roman" w:hAnsi="Times New Roman"/>
          <w:sz w:val="28"/>
          <w:szCs w:val="28"/>
        </w:rPr>
        <w:t>Иркутской области</w:t>
      </w:r>
    </w:p>
    <w:p w:rsidR="00B86A68" w:rsidRPr="00167D6F" w:rsidRDefault="00B86A68" w:rsidP="00167D6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167D6F">
        <w:rPr>
          <w:rFonts w:ascii="Times New Roman" w:hAnsi="Times New Roman"/>
          <w:sz w:val="28"/>
          <w:szCs w:val="28"/>
        </w:rPr>
        <w:t>"Тайшетский промышленно-технологический техникум"</w:t>
      </w:r>
    </w:p>
    <w:p w:rsidR="00B86A68" w:rsidRPr="00167D6F" w:rsidRDefault="00B86A68" w:rsidP="00167D6F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86A68" w:rsidRDefault="00C5489C" w:rsidP="007D2196">
      <w:pPr>
        <w:jc w:val="both"/>
        <w:rPr>
          <w:rFonts w:ascii="Times New Roman" w:hAnsi="Times New Roman"/>
          <w:b/>
          <w:sz w:val="28"/>
          <w:szCs w:val="28"/>
        </w:rPr>
      </w:pPr>
      <w:r w:rsidRPr="00A03615">
        <w:rPr>
          <w:rFonts w:ascii="Times New Roman" w:hAnsi="Times New Roman"/>
          <w:b/>
          <w:sz w:val="28"/>
          <w:szCs w:val="28"/>
        </w:rPr>
        <w:t xml:space="preserve">  </w:t>
      </w:r>
    </w:p>
    <w:p w:rsidR="007D2196" w:rsidRDefault="007D2196" w:rsidP="007D2196">
      <w:pPr>
        <w:jc w:val="both"/>
        <w:rPr>
          <w:rFonts w:ascii="Times New Roman" w:hAnsi="Times New Roman"/>
          <w:b/>
          <w:sz w:val="28"/>
          <w:szCs w:val="28"/>
        </w:rPr>
      </w:pPr>
    </w:p>
    <w:p w:rsidR="007D2196" w:rsidRDefault="007D2196" w:rsidP="007D2196">
      <w:pPr>
        <w:jc w:val="both"/>
        <w:rPr>
          <w:rFonts w:ascii="Times New Roman" w:hAnsi="Times New Roman"/>
          <w:b/>
          <w:sz w:val="28"/>
          <w:szCs w:val="28"/>
        </w:rPr>
      </w:pPr>
    </w:p>
    <w:p w:rsidR="00167D6F" w:rsidRDefault="00167D6F" w:rsidP="007D2196">
      <w:pPr>
        <w:jc w:val="both"/>
        <w:rPr>
          <w:rFonts w:ascii="Times New Roman" w:hAnsi="Times New Roman"/>
          <w:b/>
          <w:sz w:val="28"/>
          <w:szCs w:val="28"/>
        </w:rPr>
      </w:pPr>
    </w:p>
    <w:p w:rsidR="00167D6F" w:rsidRDefault="00167D6F" w:rsidP="007D2196">
      <w:pPr>
        <w:jc w:val="both"/>
        <w:rPr>
          <w:rFonts w:ascii="Times New Roman" w:hAnsi="Times New Roman"/>
          <w:b/>
          <w:sz w:val="28"/>
          <w:szCs w:val="28"/>
        </w:rPr>
      </w:pPr>
    </w:p>
    <w:p w:rsidR="00167D6F" w:rsidRPr="00A03615" w:rsidRDefault="00167D6F" w:rsidP="007D2196">
      <w:pPr>
        <w:jc w:val="both"/>
        <w:rPr>
          <w:rFonts w:ascii="Times New Roman" w:hAnsi="Times New Roman"/>
          <w:b/>
          <w:sz w:val="28"/>
          <w:szCs w:val="28"/>
        </w:rPr>
      </w:pPr>
    </w:p>
    <w:p w:rsidR="00B86A68" w:rsidRPr="00A03615" w:rsidRDefault="00B86A68" w:rsidP="007D219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03615">
        <w:rPr>
          <w:rFonts w:ascii="Times New Roman" w:hAnsi="Times New Roman"/>
          <w:b/>
          <w:bCs/>
          <w:sz w:val="28"/>
          <w:szCs w:val="28"/>
        </w:rPr>
        <w:t>Методические указания по выполнению самостоятельных работ</w:t>
      </w:r>
    </w:p>
    <w:p w:rsidR="00B86A68" w:rsidRPr="007D2196" w:rsidRDefault="00B86A68" w:rsidP="007D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A03615">
        <w:rPr>
          <w:rFonts w:ascii="Times New Roman" w:hAnsi="Times New Roman"/>
          <w:b/>
          <w:bCs/>
          <w:sz w:val="28"/>
          <w:szCs w:val="28"/>
        </w:rPr>
        <w:t xml:space="preserve"> учебной дисциплине</w:t>
      </w:r>
      <w:r w:rsidR="007D219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910901" w:rsidRPr="00A03615">
        <w:rPr>
          <w:rFonts w:ascii="Times New Roman" w:hAnsi="Times New Roman"/>
          <w:b/>
          <w:bCs/>
          <w:sz w:val="28"/>
          <w:szCs w:val="28"/>
        </w:rPr>
        <w:t>«Организация обслуживания в ресторане»</w:t>
      </w:r>
    </w:p>
    <w:p w:rsidR="00B86A68" w:rsidRPr="00A03615" w:rsidRDefault="00B86A68" w:rsidP="007D2196">
      <w:pPr>
        <w:jc w:val="both"/>
        <w:rPr>
          <w:rFonts w:ascii="Times New Roman" w:hAnsi="Times New Roman"/>
          <w:b/>
          <w:sz w:val="28"/>
          <w:szCs w:val="28"/>
        </w:rPr>
      </w:pPr>
    </w:p>
    <w:p w:rsidR="00B86A68" w:rsidRPr="00A03615" w:rsidRDefault="00B86A68" w:rsidP="007D2196">
      <w:pPr>
        <w:jc w:val="both"/>
        <w:rPr>
          <w:rFonts w:ascii="Times New Roman" w:hAnsi="Times New Roman"/>
          <w:b/>
          <w:sz w:val="28"/>
          <w:szCs w:val="28"/>
        </w:rPr>
      </w:pPr>
    </w:p>
    <w:p w:rsidR="00B86A68" w:rsidRPr="00910901" w:rsidRDefault="00B86A68" w:rsidP="007D2196">
      <w:pPr>
        <w:jc w:val="both"/>
        <w:rPr>
          <w:rFonts w:ascii="Times New Roman" w:hAnsi="Times New Roman"/>
          <w:b/>
          <w:sz w:val="24"/>
          <w:szCs w:val="24"/>
        </w:rPr>
      </w:pPr>
    </w:p>
    <w:p w:rsidR="00B86A68" w:rsidRPr="00910901" w:rsidRDefault="00B86A68" w:rsidP="00B86A6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A68" w:rsidRPr="00A03615" w:rsidRDefault="00B86A68" w:rsidP="00B86A6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A68" w:rsidRPr="00910901" w:rsidRDefault="00B86A68" w:rsidP="00B86A6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A68" w:rsidRDefault="00B86A68" w:rsidP="00B86A6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2196" w:rsidRDefault="007D2196" w:rsidP="00B86A6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2196" w:rsidRDefault="007D2196" w:rsidP="00B86A6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2196" w:rsidRDefault="007D2196" w:rsidP="00B86A6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2196" w:rsidRPr="00910901" w:rsidRDefault="007D2196" w:rsidP="00B86A6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A68" w:rsidRPr="00910901" w:rsidRDefault="00B86A68" w:rsidP="00B86A6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A68" w:rsidRDefault="00167D6F" w:rsidP="00B86A6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</w:t>
      </w:r>
    </w:p>
    <w:p w:rsidR="008037BD" w:rsidRDefault="008037BD" w:rsidP="00B86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709"/>
        <w:rPr>
          <w:rFonts w:ascii="Times New Roman" w:hAnsi="Times New Roman"/>
          <w:sz w:val="24"/>
          <w:szCs w:val="24"/>
        </w:rPr>
      </w:pPr>
    </w:p>
    <w:p w:rsidR="007D2196" w:rsidRDefault="007D2196" w:rsidP="00B86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709"/>
        <w:rPr>
          <w:rFonts w:ascii="Times New Roman" w:hAnsi="Times New Roman"/>
          <w:sz w:val="24"/>
          <w:szCs w:val="24"/>
        </w:rPr>
      </w:pPr>
    </w:p>
    <w:p w:rsidR="00C5489C" w:rsidRPr="00C5489C" w:rsidRDefault="00C5489C" w:rsidP="00B86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709"/>
        <w:rPr>
          <w:rFonts w:ascii="Times New Roman" w:hAnsi="Times New Roman"/>
          <w:sz w:val="24"/>
          <w:szCs w:val="24"/>
        </w:rPr>
      </w:pPr>
    </w:p>
    <w:p w:rsidR="005D5D58" w:rsidRDefault="00B86A68" w:rsidP="005D5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03615">
        <w:rPr>
          <w:rFonts w:ascii="Times New Roman" w:hAnsi="Times New Roman"/>
          <w:bCs/>
          <w:sz w:val="28"/>
          <w:szCs w:val="28"/>
        </w:rPr>
        <w:t xml:space="preserve">Методические указания  </w:t>
      </w:r>
      <w:proofErr w:type="gramStart"/>
      <w:r w:rsidRPr="00A03615">
        <w:rPr>
          <w:rFonts w:ascii="Times New Roman" w:hAnsi="Times New Roman"/>
          <w:bCs/>
          <w:sz w:val="28"/>
          <w:szCs w:val="28"/>
        </w:rPr>
        <w:t xml:space="preserve">по выполнению самостоятельной работы к учебной дисциплине </w:t>
      </w:r>
      <w:r w:rsidR="005D434C" w:rsidRPr="00A03615">
        <w:rPr>
          <w:rFonts w:ascii="Times New Roman" w:hAnsi="Times New Roman"/>
          <w:bCs/>
          <w:sz w:val="28"/>
          <w:szCs w:val="28"/>
        </w:rPr>
        <w:t>Организация обслуживания в ресторане</w:t>
      </w:r>
      <w:r w:rsidR="005D434C" w:rsidRPr="00A03615">
        <w:rPr>
          <w:rFonts w:ascii="Times New Roman" w:hAnsi="Times New Roman"/>
          <w:sz w:val="28"/>
          <w:szCs w:val="28"/>
        </w:rPr>
        <w:t xml:space="preserve"> </w:t>
      </w:r>
      <w:r w:rsidRPr="00A03615">
        <w:rPr>
          <w:rFonts w:ascii="Times New Roman" w:hAnsi="Times New Roman"/>
          <w:sz w:val="28"/>
          <w:szCs w:val="28"/>
        </w:rPr>
        <w:t>разработаны на основе программы</w:t>
      </w:r>
      <w:r w:rsidRPr="00A03615">
        <w:rPr>
          <w:rFonts w:ascii="Times New Roman" w:hAnsi="Times New Roman"/>
          <w:bCs/>
          <w:sz w:val="28"/>
          <w:szCs w:val="28"/>
        </w:rPr>
        <w:t xml:space="preserve"> учебной дисциплины </w:t>
      </w:r>
      <w:r w:rsidR="005D434C" w:rsidRPr="00A03615">
        <w:rPr>
          <w:rFonts w:ascii="Times New Roman" w:hAnsi="Times New Roman"/>
          <w:bCs/>
          <w:sz w:val="28"/>
          <w:szCs w:val="28"/>
        </w:rPr>
        <w:t>Организация обслуживания в ресторане</w:t>
      </w:r>
      <w:proofErr w:type="gramEnd"/>
      <w:r w:rsidR="005D434C" w:rsidRPr="00A03615">
        <w:rPr>
          <w:rFonts w:ascii="Times New Roman" w:hAnsi="Times New Roman"/>
          <w:sz w:val="28"/>
          <w:szCs w:val="28"/>
        </w:rPr>
        <w:t xml:space="preserve"> </w:t>
      </w:r>
      <w:r w:rsidRPr="00A03615">
        <w:rPr>
          <w:rFonts w:ascii="Times New Roman" w:hAnsi="Times New Roman"/>
          <w:sz w:val="28"/>
          <w:szCs w:val="28"/>
        </w:rPr>
        <w:t xml:space="preserve">по  профессии среднего профессионального образования </w:t>
      </w:r>
      <w:r w:rsidR="005D5D58">
        <w:rPr>
          <w:rFonts w:ascii="Times New Roman" w:hAnsi="Times New Roman"/>
          <w:sz w:val="28"/>
          <w:szCs w:val="28"/>
        </w:rPr>
        <w:t>(</w:t>
      </w:r>
      <w:r w:rsidRPr="00A03615">
        <w:rPr>
          <w:rFonts w:ascii="Times New Roman" w:hAnsi="Times New Roman"/>
          <w:sz w:val="28"/>
          <w:szCs w:val="28"/>
        </w:rPr>
        <w:t>далее СПО</w:t>
      </w:r>
      <w:r w:rsidR="005D5D58">
        <w:rPr>
          <w:rFonts w:ascii="Times New Roman" w:hAnsi="Times New Roman"/>
          <w:sz w:val="28"/>
          <w:szCs w:val="28"/>
        </w:rPr>
        <w:t>)</w:t>
      </w:r>
      <w:r w:rsidR="005D5D58" w:rsidRPr="005D5D58">
        <w:rPr>
          <w:rFonts w:ascii="Times New Roman" w:hAnsi="Times New Roman"/>
          <w:bCs/>
          <w:sz w:val="28"/>
          <w:szCs w:val="28"/>
        </w:rPr>
        <w:t xml:space="preserve"> </w:t>
      </w:r>
      <w:r w:rsidR="005D5D58" w:rsidRPr="00EF2B45">
        <w:rPr>
          <w:rFonts w:ascii="Times New Roman" w:hAnsi="Times New Roman"/>
          <w:bCs/>
          <w:sz w:val="28"/>
          <w:szCs w:val="28"/>
        </w:rPr>
        <w:t xml:space="preserve">подготовки квалифицированных рабочих, служащих </w:t>
      </w:r>
      <w:r w:rsidR="005D5D58" w:rsidRPr="00DE2D96">
        <w:rPr>
          <w:rFonts w:ascii="Times New Roman" w:hAnsi="Times New Roman"/>
          <w:bCs/>
          <w:sz w:val="28"/>
          <w:szCs w:val="28"/>
        </w:rPr>
        <w:t>естественнонаучного   профиля</w:t>
      </w:r>
      <w:r w:rsidR="005D5D58" w:rsidRPr="00EF2B45">
        <w:rPr>
          <w:rFonts w:ascii="Times New Roman" w:hAnsi="Times New Roman"/>
          <w:bCs/>
          <w:sz w:val="28"/>
          <w:szCs w:val="28"/>
        </w:rPr>
        <w:t>:</w:t>
      </w:r>
      <w:r w:rsidR="005D5D58" w:rsidRPr="00EF2B45">
        <w:rPr>
          <w:rFonts w:ascii="Times New Roman" w:hAnsi="Times New Roman"/>
          <w:b/>
          <w:sz w:val="28"/>
          <w:szCs w:val="28"/>
        </w:rPr>
        <w:t xml:space="preserve"> </w:t>
      </w:r>
      <w:r w:rsidR="0082764A" w:rsidRPr="00A03615">
        <w:rPr>
          <w:rFonts w:ascii="Times New Roman" w:hAnsi="Times New Roman"/>
          <w:sz w:val="28"/>
          <w:szCs w:val="28"/>
        </w:rPr>
        <w:t xml:space="preserve"> 43.01.09 Повар, кондитер</w:t>
      </w:r>
      <w:r w:rsidR="005D5D58" w:rsidRPr="005D5D58">
        <w:rPr>
          <w:rFonts w:ascii="Times New Roman" w:hAnsi="Times New Roman"/>
          <w:bCs/>
          <w:sz w:val="28"/>
          <w:szCs w:val="28"/>
        </w:rPr>
        <w:t xml:space="preserve"> </w:t>
      </w:r>
    </w:p>
    <w:p w:rsidR="0082764A" w:rsidRPr="00A03615" w:rsidRDefault="0082764A" w:rsidP="0082764A">
      <w:pPr>
        <w:spacing w:line="360" w:lineRule="auto"/>
        <w:jc w:val="both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B86A68" w:rsidRPr="00A03615" w:rsidRDefault="00B86A68" w:rsidP="00B86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B86A68" w:rsidRPr="00A03615" w:rsidRDefault="00B86A68" w:rsidP="00B86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709"/>
        <w:jc w:val="both"/>
        <w:rPr>
          <w:rFonts w:ascii="Times New Roman" w:hAnsi="Times New Roman"/>
          <w:b/>
          <w:sz w:val="28"/>
          <w:szCs w:val="28"/>
        </w:rPr>
      </w:pPr>
    </w:p>
    <w:p w:rsidR="00B86A68" w:rsidRPr="00A03615" w:rsidRDefault="00B86A68" w:rsidP="00A03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hAnsi="Times New Roman"/>
          <w:sz w:val="28"/>
          <w:szCs w:val="28"/>
        </w:rPr>
      </w:pPr>
      <w:r w:rsidRPr="00A03615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A03615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</w:t>
      </w:r>
      <w:r w:rsidR="00A03615">
        <w:rPr>
          <w:rFonts w:ascii="Times New Roman" w:hAnsi="Times New Roman"/>
          <w:sz w:val="28"/>
          <w:szCs w:val="28"/>
        </w:rPr>
        <w:t>ленно-технологический техникум»</w:t>
      </w:r>
    </w:p>
    <w:p w:rsidR="00B86A68" w:rsidRDefault="00B86A68" w:rsidP="00B86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167D6F" w:rsidRDefault="00167D6F" w:rsidP="00B86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167D6F" w:rsidRPr="00A03615" w:rsidRDefault="00167D6F" w:rsidP="00B86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B86A68" w:rsidRPr="00A03615" w:rsidRDefault="00B86A68" w:rsidP="00167D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A03615">
        <w:rPr>
          <w:rFonts w:ascii="Times New Roman" w:hAnsi="Times New Roman"/>
          <w:b/>
          <w:sz w:val="28"/>
          <w:szCs w:val="28"/>
        </w:rPr>
        <w:t>Разработчик:</w:t>
      </w:r>
      <w:r w:rsidR="00167D6F">
        <w:rPr>
          <w:rFonts w:ascii="Times New Roman" w:hAnsi="Times New Roman"/>
          <w:b/>
          <w:sz w:val="28"/>
          <w:szCs w:val="28"/>
        </w:rPr>
        <w:t xml:space="preserve">   </w:t>
      </w:r>
      <w:r w:rsidR="00167D6F">
        <w:rPr>
          <w:rFonts w:ascii="Times New Roman" w:hAnsi="Times New Roman"/>
          <w:sz w:val="28"/>
          <w:szCs w:val="28"/>
        </w:rPr>
        <w:t xml:space="preserve">Шалаева Светлана </w:t>
      </w:r>
      <w:r w:rsidR="0082764A" w:rsidRPr="00A03615">
        <w:rPr>
          <w:rFonts w:ascii="Times New Roman" w:hAnsi="Times New Roman"/>
          <w:sz w:val="28"/>
          <w:szCs w:val="28"/>
        </w:rPr>
        <w:t>А</w:t>
      </w:r>
      <w:r w:rsidR="00167D6F">
        <w:rPr>
          <w:rFonts w:ascii="Times New Roman" w:hAnsi="Times New Roman"/>
          <w:sz w:val="28"/>
          <w:szCs w:val="28"/>
        </w:rPr>
        <w:t xml:space="preserve">ндреевна  </w:t>
      </w:r>
      <w:r w:rsidR="00A03615">
        <w:rPr>
          <w:rFonts w:ascii="Times New Roman" w:hAnsi="Times New Roman"/>
          <w:sz w:val="28"/>
          <w:szCs w:val="28"/>
        </w:rPr>
        <w:t xml:space="preserve">преподаватель </w:t>
      </w:r>
      <w:r w:rsidR="00073EF0">
        <w:rPr>
          <w:rFonts w:ascii="Times New Roman" w:hAnsi="Times New Roman"/>
          <w:sz w:val="28"/>
          <w:szCs w:val="28"/>
        </w:rPr>
        <w:t>ГБПОУ ТПТТ</w:t>
      </w:r>
    </w:p>
    <w:p w:rsidR="00B86A68" w:rsidRPr="00A03615" w:rsidRDefault="00B86A68" w:rsidP="00B86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B86A68" w:rsidRDefault="00B86A68" w:rsidP="0082764A">
      <w:pPr>
        <w:tabs>
          <w:tab w:val="left" w:pos="9072"/>
        </w:tabs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167D6F" w:rsidRDefault="00167D6F" w:rsidP="0082764A">
      <w:pPr>
        <w:tabs>
          <w:tab w:val="left" w:pos="9072"/>
        </w:tabs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167D6F" w:rsidRDefault="00167D6F" w:rsidP="0082764A">
      <w:pPr>
        <w:tabs>
          <w:tab w:val="left" w:pos="9072"/>
        </w:tabs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167D6F" w:rsidRDefault="00167D6F" w:rsidP="0082764A">
      <w:pPr>
        <w:tabs>
          <w:tab w:val="left" w:pos="9072"/>
        </w:tabs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167D6F" w:rsidRDefault="00167D6F" w:rsidP="0082764A">
      <w:pPr>
        <w:tabs>
          <w:tab w:val="left" w:pos="9072"/>
        </w:tabs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167D6F" w:rsidRDefault="00167D6F" w:rsidP="0082764A">
      <w:pPr>
        <w:tabs>
          <w:tab w:val="left" w:pos="9072"/>
        </w:tabs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167D6F" w:rsidRDefault="00167D6F" w:rsidP="0082764A">
      <w:pPr>
        <w:tabs>
          <w:tab w:val="left" w:pos="9072"/>
        </w:tabs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8037BD" w:rsidRDefault="008037BD" w:rsidP="0082764A">
      <w:pPr>
        <w:tabs>
          <w:tab w:val="left" w:pos="9072"/>
        </w:tabs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167D6F" w:rsidRPr="00167D6F" w:rsidRDefault="00167D6F" w:rsidP="00167D6F">
      <w:pPr>
        <w:pStyle w:val="a5"/>
        <w:rPr>
          <w:rFonts w:ascii="Times New Roman" w:hAnsi="Times New Roman"/>
          <w:sz w:val="28"/>
          <w:szCs w:val="28"/>
        </w:rPr>
      </w:pPr>
      <w:r w:rsidRPr="00167D6F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1498696</wp:posOffset>
            </wp:positionH>
            <wp:positionV relativeFrom="paragraph">
              <wp:posOffset>342289</wp:posOffset>
            </wp:positionV>
            <wp:extent cx="757327" cy="388189"/>
            <wp:effectExtent l="19050" t="0" r="4673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27" cy="3881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67D6F">
        <w:rPr>
          <w:rFonts w:ascii="Times New Roman" w:hAnsi="Times New Roman"/>
          <w:sz w:val="28"/>
          <w:szCs w:val="28"/>
        </w:rPr>
        <w:t xml:space="preserve">Рассмотрена и одобрена на заседании методической комиссии профессионального цикла  протокол № </w:t>
      </w:r>
      <w:r w:rsidRPr="00167D6F">
        <w:rPr>
          <w:rFonts w:ascii="Times New Roman" w:hAnsi="Times New Roman"/>
          <w:sz w:val="28"/>
          <w:szCs w:val="28"/>
          <w:u w:val="single"/>
        </w:rPr>
        <w:t xml:space="preserve"> 9 </w:t>
      </w:r>
      <w:r w:rsidRPr="00167D6F">
        <w:rPr>
          <w:rFonts w:ascii="Times New Roman" w:hAnsi="Times New Roman"/>
          <w:sz w:val="28"/>
          <w:szCs w:val="28"/>
        </w:rPr>
        <w:t xml:space="preserve">от </w:t>
      </w:r>
      <w:r w:rsidRPr="00167D6F">
        <w:rPr>
          <w:rFonts w:ascii="Times New Roman" w:hAnsi="Times New Roman"/>
          <w:sz w:val="28"/>
          <w:szCs w:val="28"/>
          <w:u w:val="single"/>
        </w:rPr>
        <w:t>23.05.2019</w:t>
      </w:r>
      <w:r w:rsidRPr="00167D6F">
        <w:rPr>
          <w:rFonts w:ascii="Times New Roman" w:hAnsi="Times New Roman"/>
          <w:sz w:val="28"/>
          <w:szCs w:val="28"/>
        </w:rPr>
        <w:t>г.</w:t>
      </w:r>
    </w:p>
    <w:p w:rsidR="00167D6F" w:rsidRPr="00167D6F" w:rsidRDefault="00167D6F" w:rsidP="00167D6F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167D6F">
        <w:rPr>
          <w:rFonts w:ascii="Times New Roman" w:hAnsi="Times New Roman"/>
          <w:sz w:val="28"/>
          <w:szCs w:val="28"/>
        </w:rPr>
        <w:t>Мусифулина</w:t>
      </w:r>
      <w:proofErr w:type="spellEnd"/>
      <w:r w:rsidRPr="00167D6F">
        <w:rPr>
          <w:rFonts w:ascii="Times New Roman" w:hAnsi="Times New Roman"/>
          <w:sz w:val="28"/>
          <w:szCs w:val="28"/>
        </w:rPr>
        <w:t xml:space="preserve"> М.Ш. _____</w:t>
      </w:r>
    </w:p>
    <w:p w:rsidR="00167D6F" w:rsidRPr="00167D6F" w:rsidRDefault="00167D6F" w:rsidP="00167D6F">
      <w:pPr>
        <w:pStyle w:val="a5"/>
        <w:rPr>
          <w:rFonts w:ascii="Times New Roman" w:eastAsiaTheme="minorHAnsi" w:hAnsi="Times New Roman"/>
          <w:sz w:val="28"/>
          <w:szCs w:val="28"/>
        </w:rPr>
      </w:pPr>
    </w:p>
    <w:p w:rsidR="008037BD" w:rsidRPr="00167D6F" w:rsidRDefault="008037BD" w:rsidP="0082764A">
      <w:pPr>
        <w:tabs>
          <w:tab w:val="left" w:pos="9072"/>
        </w:tabs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167D6F" w:rsidRPr="0082764A" w:rsidRDefault="00167D6F" w:rsidP="0082764A">
      <w:pPr>
        <w:tabs>
          <w:tab w:val="left" w:pos="9072"/>
        </w:tabs>
        <w:rPr>
          <w:rFonts w:ascii="Times New Roman" w:hAnsi="Times New Roman"/>
          <w:b/>
          <w:sz w:val="24"/>
          <w:szCs w:val="24"/>
        </w:rPr>
      </w:pPr>
    </w:p>
    <w:p w:rsidR="00906338" w:rsidRDefault="00906338" w:rsidP="00167D6F">
      <w:pPr>
        <w:pStyle w:val="a5"/>
        <w:ind w:left="-709"/>
        <w:jc w:val="center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lastRenderedPageBreak/>
        <w:t>1 По</w:t>
      </w:r>
      <w:r w:rsidRPr="00C5489C">
        <w:rPr>
          <w:rFonts w:ascii="Times New Roman" w:hAnsi="Times New Roman"/>
          <w:b/>
          <w:sz w:val="28"/>
          <w:szCs w:val="28"/>
        </w:rPr>
        <w:softHyphen/>
        <w:t>яс</w:t>
      </w:r>
      <w:r w:rsidRPr="00C5489C">
        <w:rPr>
          <w:rFonts w:ascii="Times New Roman" w:hAnsi="Times New Roman"/>
          <w:b/>
          <w:sz w:val="28"/>
          <w:szCs w:val="28"/>
        </w:rPr>
        <w:softHyphen/>
        <w:t>ни</w:t>
      </w:r>
      <w:r w:rsidRPr="00C5489C">
        <w:rPr>
          <w:rFonts w:ascii="Times New Roman" w:hAnsi="Times New Roman"/>
          <w:b/>
          <w:sz w:val="28"/>
          <w:szCs w:val="28"/>
        </w:rPr>
        <w:softHyphen/>
        <w:t>тель</w:t>
      </w:r>
      <w:r w:rsidRPr="00C5489C">
        <w:rPr>
          <w:rFonts w:ascii="Times New Roman" w:hAnsi="Times New Roman"/>
          <w:b/>
          <w:sz w:val="28"/>
          <w:szCs w:val="28"/>
        </w:rPr>
        <w:softHyphen/>
        <w:t>ная за</w:t>
      </w:r>
      <w:r w:rsidRPr="00C5489C">
        <w:rPr>
          <w:rFonts w:ascii="Times New Roman" w:hAnsi="Times New Roman"/>
          <w:b/>
          <w:sz w:val="28"/>
          <w:szCs w:val="28"/>
        </w:rPr>
        <w:softHyphen/>
        <w:t>писка</w:t>
      </w:r>
    </w:p>
    <w:p w:rsidR="007D2196" w:rsidRPr="00C5489C" w:rsidRDefault="007D2196" w:rsidP="00167D6F">
      <w:pPr>
        <w:pStyle w:val="a5"/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906338" w:rsidRPr="00C5489C" w:rsidRDefault="007D2196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06338" w:rsidRPr="00C5489C">
        <w:rPr>
          <w:rFonts w:ascii="Times New Roman" w:hAnsi="Times New Roman"/>
          <w:sz w:val="28"/>
          <w:szCs w:val="28"/>
        </w:rPr>
        <w:t>Самостоятельная работа студентов является неотъемлемой частью учебного процесса в подготовке квалифицированных специалистов, способных самостоятельно и творчески решать стоящие перед ними задачи.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C5489C">
        <w:rPr>
          <w:rFonts w:ascii="Times New Roman" w:hAnsi="Times New Roman"/>
          <w:bCs/>
          <w:color w:val="000000"/>
          <w:spacing w:val="-2"/>
          <w:sz w:val="28"/>
          <w:szCs w:val="28"/>
        </w:rPr>
        <w:t>Дисциплина «</w:t>
      </w:r>
      <w:r w:rsidRPr="00C5489C">
        <w:rPr>
          <w:rFonts w:ascii="Times New Roman" w:hAnsi="Times New Roman"/>
          <w:sz w:val="28"/>
          <w:szCs w:val="28"/>
        </w:rPr>
        <w:t>Организация обслуживания в ресторане</w:t>
      </w:r>
      <w:r w:rsidRPr="00C5489C">
        <w:rPr>
          <w:rFonts w:ascii="Times New Roman" w:hAnsi="Times New Roman"/>
          <w:bCs/>
          <w:color w:val="000000"/>
          <w:spacing w:val="-2"/>
          <w:sz w:val="28"/>
          <w:szCs w:val="28"/>
        </w:rPr>
        <w:t>» входит в профессиональный цикл как общепрофессиональная дисциплина.</w:t>
      </w:r>
    </w:p>
    <w:p w:rsidR="007D2196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В результате изучения дисциплины студент должен</w:t>
      </w:r>
    </w:p>
    <w:p w:rsidR="00906338" w:rsidRPr="007D2196" w:rsidRDefault="00906338" w:rsidP="003648EA">
      <w:pPr>
        <w:pStyle w:val="a5"/>
        <w:ind w:left="-709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 </w:t>
      </w:r>
      <w:r w:rsidR="007D2196">
        <w:rPr>
          <w:rFonts w:ascii="Times New Roman" w:hAnsi="Times New Roman"/>
          <w:sz w:val="28"/>
          <w:szCs w:val="28"/>
        </w:rPr>
        <w:t xml:space="preserve">    </w:t>
      </w:r>
      <w:r w:rsidRPr="00C5489C">
        <w:rPr>
          <w:rFonts w:ascii="Times New Roman" w:hAnsi="Times New Roman"/>
          <w:b/>
          <w:sz w:val="28"/>
          <w:szCs w:val="28"/>
        </w:rPr>
        <w:t>уметь:</w:t>
      </w:r>
      <w:r w:rsidR="007D2196">
        <w:rPr>
          <w:rFonts w:ascii="Times New Roman" w:hAnsi="Times New Roman"/>
          <w:b/>
          <w:sz w:val="28"/>
          <w:szCs w:val="28"/>
        </w:rPr>
        <w:t xml:space="preserve"> </w:t>
      </w:r>
      <w:r w:rsidRPr="00C5489C">
        <w:rPr>
          <w:rFonts w:ascii="Times New Roman" w:hAnsi="Times New Roman"/>
          <w:sz w:val="28"/>
          <w:szCs w:val="28"/>
        </w:rPr>
        <w:t>выполнять различные виды сервировки и оформления столов;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составлять и оформлять различные виды меню, прейскурант, карту вин;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рассчитывать необходимое количество посуды, приборов, столового белья;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оказывать услуги по организации досуга, потребления продукции, обслуживанию различного контингента потребителей с соблюдением условий обслуживания.</w:t>
      </w:r>
    </w:p>
    <w:p w:rsidR="007D2196" w:rsidRDefault="00906338" w:rsidP="003648EA">
      <w:pPr>
        <w:pStyle w:val="a5"/>
        <w:ind w:left="-709"/>
        <w:jc w:val="both"/>
        <w:rPr>
          <w:rFonts w:ascii="Times New Roman" w:hAnsi="Times New Roman"/>
          <w:iCs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В результате освоения дисциплины обучающийся</w:t>
      </w:r>
      <w:r w:rsidRPr="00C5489C">
        <w:rPr>
          <w:rFonts w:ascii="Times New Roman" w:hAnsi="Times New Roman"/>
          <w:b/>
          <w:sz w:val="28"/>
          <w:szCs w:val="28"/>
        </w:rPr>
        <w:t xml:space="preserve"> </w:t>
      </w:r>
      <w:r w:rsidRPr="00C5489C">
        <w:rPr>
          <w:rFonts w:ascii="Times New Roman" w:hAnsi="Times New Roman"/>
          <w:iCs/>
          <w:sz w:val="28"/>
          <w:szCs w:val="28"/>
        </w:rPr>
        <w:t>должен</w:t>
      </w:r>
    </w:p>
    <w:p w:rsidR="00906338" w:rsidRPr="007D2196" w:rsidRDefault="007D2196" w:rsidP="003648EA">
      <w:pPr>
        <w:pStyle w:val="a5"/>
        <w:ind w:left="-709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</w:t>
      </w:r>
      <w:r w:rsidR="00906338" w:rsidRPr="00C5489C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906338" w:rsidRPr="00C5489C">
        <w:rPr>
          <w:rFonts w:ascii="Times New Roman" w:hAnsi="Times New Roman"/>
          <w:b/>
          <w:iCs/>
          <w:sz w:val="28"/>
          <w:szCs w:val="28"/>
        </w:rPr>
        <w:t>знать: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906338" w:rsidRPr="00C5489C">
        <w:rPr>
          <w:rFonts w:ascii="Times New Roman" w:hAnsi="Times New Roman"/>
          <w:sz w:val="28"/>
          <w:szCs w:val="28"/>
        </w:rPr>
        <w:t>особенности составления меню, прейскуранта, карт вин;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виды и правила сервировки стола; очередность подачи блюд, изделий, напитков;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виды приемов и банкетов; специальные формы услуг;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организацию питания иностранных туристов; услуги по организации досуга;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организацию труда обслуживающего персонала.</w:t>
      </w:r>
    </w:p>
    <w:p w:rsidR="00906338" w:rsidRPr="00C5489C" w:rsidRDefault="007D2196" w:rsidP="003648EA">
      <w:pPr>
        <w:pStyle w:val="a5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906338" w:rsidRPr="00C5489C">
        <w:rPr>
          <w:rFonts w:ascii="Times New Roman" w:hAnsi="Times New Roman"/>
          <w:b/>
          <w:sz w:val="28"/>
          <w:szCs w:val="28"/>
        </w:rPr>
        <w:t>В результате освоения дисциплины должны формироваться профессиональные компетенции (ПК):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ПК 1.1 Организовывать подготовку мяса и приготовление полуфабрикатов для сложной кулинарной продукции;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ПК 1.2 Организовывать подготовку рыбы и приготовление полуфабрикатов для сложной кулинарной продукции;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ПК 1.3 Организовывать подготовку домашней птицы для приготовления сложной кулинарной продукции;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ПК 2.1 Организовывать и проводить приготовление канапе, легких и сложных холодных закусок;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ПК 2.2 Организовывать и проводить приготовление сложных холодных блюд из рыбы, мяса и сельскохозяйственной (домашней) птицы;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ПК 2.3 Организовывать и проводить приготовление сложных холодных соусов;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ПК 3.1 Организовывать и проводить приготовление сложных супов;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 ПК 3.2 Организовывать и проводить приготовление сложных горячих соусов;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ПК 3.3 Организовывать и проводить приготовление сложных блюд из овощей, грибов и сыра;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ПК 3.4 Организовывать и проводить приготовление сложных блюд из рыбы, мяса и сельскохозяйственной (домашней) птицы;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ПК 4.1Организовывать и проводить приготовление сдобных хлебобулочных изделий и праздничного хлеба;</w:t>
      </w:r>
    </w:p>
    <w:p w:rsidR="00906338" w:rsidRPr="00C5489C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ПК 4.2 Организовывать и проводить приготовление сложных мучных кондитерских изделий и праздничных тортов;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ПК 4.3 Организовывать и проводить приготовление мелкоштучных кондитерских изделий;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ПК 4.4 Организовывать и проводить приготовление сложных отделочных полуфабрикатов, использовать их в оформлении.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ПК 5.1 Организовывать и проводить приготовление сложных холодных десертов;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lastRenderedPageBreak/>
        <w:t>ПК 5.2 Организовывать и проводить приготовление сложных горячих десертов;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 xml:space="preserve">ПК 6.1 Участвовать в планировании основных показателей производства; 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 xml:space="preserve">ПК 6.2 Планировать выполнение работ исполнителями; 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ПК 6.3 Организовывать работу трудового коллектива;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ПК 6.4 Контролировать ход и оценивать результаты выполнения работ исполнителями;</w:t>
      </w:r>
    </w:p>
    <w:p w:rsidR="00906338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ПК 6.5 Вести утвержденную учетно-отчетную документацию.</w:t>
      </w:r>
    </w:p>
    <w:p w:rsidR="00E265E2" w:rsidRPr="008037BD" w:rsidRDefault="00E265E2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</w:p>
    <w:p w:rsidR="00906338" w:rsidRDefault="007D2196" w:rsidP="003648EA">
      <w:pPr>
        <w:pStyle w:val="a5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906338" w:rsidRPr="008037BD">
        <w:rPr>
          <w:rFonts w:ascii="Times New Roman" w:hAnsi="Times New Roman"/>
          <w:b/>
          <w:sz w:val="28"/>
          <w:szCs w:val="28"/>
        </w:rPr>
        <w:t>В результате освоения дисциплины должны формироваться общие компетенции (ОК):</w:t>
      </w:r>
    </w:p>
    <w:p w:rsidR="00E265E2" w:rsidRPr="008037BD" w:rsidRDefault="00E265E2" w:rsidP="003648EA">
      <w:pPr>
        <w:pStyle w:val="a5"/>
        <w:ind w:left="-709"/>
        <w:jc w:val="both"/>
        <w:rPr>
          <w:rFonts w:ascii="Times New Roman" w:hAnsi="Times New Roman"/>
          <w:b/>
          <w:sz w:val="28"/>
          <w:szCs w:val="28"/>
        </w:rPr>
      </w:pP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ОК 1 Понимать сущность и социальную значимость своей будущей профессии, проявлять к ней устойчивый интерес;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ОК 2 Организовывать собственную деятельность, выбирать типовые методы  и способы выполнения профессиональных задач, оценивать их эффективность и качество;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ОК 3 Принимать решения в стандартных и нестандартных ситуациях и нести за них ответственность;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ОК 4 Осуществлять поиск, анализ и оценку информации, необходимой для эффективного выполнения профессиональных задач, профессионального и личностного развития;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ОК 5 Использовать информационно-коммуникационные технологии в профессиональной деятельности;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ОК 6 Работать в коллективе и команде, эффективно общаться с  коллегами, руководством, потребителями;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ОК 7 Брать на себя ответственность за работу членов команды (подчиненных), за результат выполнения заданий;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ОК 9 Ориентироваться в условиях частой смены технологий в профессиональной деятельности;</w:t>
      </w:r>
    </w:p>
    <w:p w:rsidR="00906338" w:rsidRPr="008037BD" w:rsidRDefault="00906338" w:rsidP="003648EA">
      <w:pPr>
        <w:pStyle w:val="a5"/>
        <w:ind w:left="-709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ОК 10 Исполнять воинскую обязанность, в том числе с применением полученных профессиональных знаний (для юношей).</w:t>
      </w:r>
    </w:p>
    <w:p w:rsidR="00906338" w:rsidRPr="00B401A4" w:rsidRDefault="00906338" w:rsidP="003648EA">
      <w:pPr>
        <w:pStyle w:val="a5"/>
        <w:ind w:left="-709"/>
        <w:jc w:val="both"/>
        <w:rPr>
          <w:rFonts w:ascii="Times New Roman" w:hAnsi="Times New Roman"/>
          <w:sz w:val="32"/>
          <w:szCs w:val="32"/>
        </w:rPr>
      </w:pPr>
    </w:p>
    <w:p w:rsidR="00906338" w:rsidRPr="00B401A4" w:rsidRDefault="00906338" w:rsidP="003648EA">
      <w:pPr>
        <w:pStyle w:val="a5"/>
        <w:ind w:left="-709"/>
        <w:jc w:val="both"/>
        <w:rPr>
          <w:rFonts w:ascii="Times New Roman" w:hAnsi="Times New Roman"/>
          <w:sz w:val="32"/>
          <w:szCs w:val="32"/>
        </w:rPr>
      </w:pPr>
    </w:p>
    <w:p w:rsidR="005A636B" w:rsidRPr="00B401A4" w:rsidRDefault="005A636B" w:rsidP="003648EA">
      <w:pPr>
        <w:pStyle w:val="a5"/>
        <w:ind w:left="-709"/>
        <w:jc w:val="both"/>
        <w:rPr>
          <w:rFonts w:ascii="Times New Roman" w:hAnsi="Times New Roman"/>
          <w:sz w:val="32"/>
          <w:szCs w:val="32"/>
        </w:rPr>
      </w:pPr>
    </w:p>
    <w:p w:rsidR="005A636B" w:rsidRPr="00B401A4" w:rsidRDefault="005A636B" w:rsidP="003648EA">
      <w:pPr>
        <w:pStyle w:val="a5"/>
        <w:ind w:left="-709"/>
        <w:jc w:val="both"/>
        <w:rPr>
          <w:rFonts w:ascii="Times New Roman" w:hAnsi="Times New Roman"/>
          <w:sz w:val="32"/>
          <w:szCs w:val="32"/>
        </w:rPr>
      </w:pPr>
    </w:p>
    <w:p w:rsidR="005A636B" w:rsidRDefault="005A636B" w:rsidP="003648EA">
      <w:pPr>
        <w:pStyle w:val="a5"/>
        <w:ind w:left="-709"/>
        <w:jc w:val="both"/>
        <w:rPr>
          <w:rFonts w:ascii="Times New Roman" w:hAnsi="Times New Roman"/>
          <w:sz w:val="24"/>
          <w:szCs w:val="24"/>
        </w:rPr>
      </w:pPr>
    </w:p>
    <w:p w:rsidR="005A636B" w:rsidRDefault="005A636B" w:rsidP="003648EA">
      <w:pPr>
        <w:pStyle w:val="a5"/>
        <w:ind w:left="-709"/>
        <w:jc w:val="both"/>
        <w:rPr>
          <w:rFonts w:ascii="Times New Roman" w:hAnsi="Times New Roman"/>
          <w:sz w:val="24"/>
          <w:szCs w:val="24"/>
        </w:rPr>
      </w:pPr>
    </w:p>
    <w:p w:rsidR="008037BD" w:rsidRDefault="008037BD" w:rsidP="003648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67D6F" w:rsidRDefault="00167D6F" w:rsidP="003648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67D6F" w:rsidRDefault="00167D6F" w:rsidP="003648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67D6F" w:rsidRDefault="00167D6F" w:rsidP="003648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67D6F" w:rsidRDefault="00167D6F" w:rsidP="003648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67D6F" w:rsidRDefault="00167D6F" w:rsidP="003648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67D6F" w:rsidRDefault="00167D6F" w:rsidP="003648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67D6F" w:rsidRDefault="00167D6F" w:rsidP="003648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A636B" w:rsidRPr="005A636B" w:rsidRDefault="005A636B" w:rsidP="005A636B">
      <w:pPr>
        <w:pStyle w:val="a5"/>
        <w:rPr>
          <w:rFonts w:ascii="Times New Roman" w:hAnsi="Times New Roman"/>
          <w:sz w:val="24"/>
          <w:szCs w:val="24"/>
        </w:rPr>
      </w:pPr>
    </w:p>
    <w:p w:rsidR="00CB6838" w:rsidRPr="00B401A4" w:rsidRDefault="00CB6838" w:rsidP="005A63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401A4">
        <w:rPr>
          <w:rFonts w:ascii="Times New Roman" w:hAnsi="Times New Roman"/>
          <w:b/>
          <w:sz w:val="28"/>
          <w:szCs w:val="28"/>
        </w:rPr>
        <w:t xml:space="preserve">Темы </w:t>
      </w:r>
      <w:r w:rsidR="00906338" w:rsidRPr="00B401A4">
        <w:rPr>
          <w:rFonts w:ascii="Times New Roman" w:hAnsi="Times New Roman"/>
          <w:b/>
          <w:sz w:val="28"/>
          <w:szCs w:val="28"/>
        </w:rPr>
        <w:t>самостоятельной работы</w:t>
      </w:r>
    </w:p>
    <w:p w:rsidR="005A636B" w:rsidRPr="005A636B" w:rsidRDefault="005A636B" w:rsidP="005A636B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923"/>
        <w:gridCol w:w="7536"/>
        <w:gridCol w:w="1713"/>
      </w:tblGrid>
      <w:tr w:rsidR="00CB6838" w:rsidRPr="005A636B" w:rsidTr="00CB6838">
        <w:tc>
          <w:tcPr>
            <w:tcW w:w="851" w:type="dxa"/>
          </w:tcPr>
          <w:p w:rsidR="00CB6838" w:rsidRPr="00167D6F" w:rsidRDefault="00CB6838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751" w:type="dxa"/>
          </w:tcPr>
          <w:p w:rsidR="00CB6838" w:rsidRPr="00167D6F" w:rsidRDefault="00CB6838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570" w:type="dxa"/>
          </w:tcPr>
          <w:p w:rsidR="00CB6838" w:rsidRPr="00167D6F" w:rsidRDefault="00CB6838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B6838" w:rsidRPr="005A636B" w:rsidTr="00CB6838">
        <w:tc>
          <w:tcPr>
            <w:tcW w:w="851" w:type="dxa"/>
          </w:tcPr>
          <w:p w:rsidR="00CB6838" w:rsidRPr="00167D6F" w:rsidRDefault="00CB6838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751" w:type="dxa"/>
          </w:tcPr>
          <w:p w:rsidR="00CB6838" w:rsidRPr="00167D6F" w:rsidRDefault="00CB6838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sz w:val="28"/>
                <w:szCs w:val="28"/>
              </w:rPr>
              <w:t>Работа над учебным материалом, ответы на контрольные вопросы;</w:t>
            </w:r>
          </w:p>
        </w:tc>
        <w:tc>
          <w:tcPr>
            <w:tcW w:w="1570" w:type="dxa"/>
          </w:tcPr>
          <w:p w:rsidR="00CB6838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B6838" w:rsidRPr="005A636B" w:rsidTr="00CB6838">
        <w:tc>
          <w:tcPr>
            <w:tcW w:w="851" w:type="dxa"/>
          </w:tcPr>
          <w:p w:rsidR="00CB6838" w:rsidRPr="00167D6F" w:rsidRDefault="00CB6838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751" w:type="dxa"/>
          </w:tcPr>
          <w:p w:rsidR="00CB6838" w:rsidRPr="00167D6F" w:rsidRDefault="00CB6838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sz w:val="28"/>
                <w:szCs w:val="28"/>
              </w:rPr>
              <w:t>Изучение нормативных материалов; решение задач и упражнений по образцу</w:t>
            </w:r>
          </w:p>
        </w:tc>
        <w:tc>
          <w:tcPr>
            <w:tcW w:w="1570" w:type="dxa"/>
          </w:tcPr>
          <w:p w:rsidR="00CB6838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B6838" w:rsidRPr="005A636B" w:rsidTr="00CB6838">
        <w:tc>
          <w:tcPr>
            <w:tcW w:w="851" w:type="dxa"/>
          </w:tcPr>
          <w:p w:rsidR="00CB6838" w:rsidRPr="00167D6F" w:rsidRDefault="00CB6838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751" w:type="dxa"/>
          </w:tcPr>
          <w:p w:rsidR="00CB6838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sz w:val="28"/>
                <w:szCs w:val="28"/>
              </w:rPr>
              <w:t>Решение ситуационных производственных (профессиональных  задач); подготовка сообщений</w:t>
            </w:r>
          </w:p>
        </w:tc>
        <w:tc>
          <w:tcPr>
            <w:tcW w:w="1570" w:type="dxa"/>
          </w:tcPr>
          <w:p w:rsidR="00CB6838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E5C23" w:rsidRPr="005A636B" w:rsidTr="005A636B">
        <w:tc>
          <w:tcPr>
            <w:tcW w:w="851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751" w:type="dxa"/>
            <w:vAlign w:val="bottom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67D6F">
              <w:rPr>
                <w:rFonts w:ascii="Times New Roman" w:hAnsi="Times New Roman"/>
                <w:sz w:val="28"/>
                <w:szCs w:val="28"/>
              </w:rPr>
              <w:t>Изучение стандарта ГОСТ Р «Услуги общественного питания. Общие требования».</w:t>
            </w:r>
          </w:p>
        </w:tc>
        <w:tc>
          <w:tcPr>
            <w:tcW w:w="1570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E5C23" w:rsidRPr="005A636B" w:rsidTr="00CB6838">
        <w:tc>
          <w:tcPr>
            <w:tcW w:w="851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751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sz w:val="28"/>
                <w:szCs w:val="28"/>
              </w:rPr>
              <w:t>Работа с </w:t>
            </w:r>
            <w:hyperlink r:id="rId8" w:tooltip="Учебная литература" w:history="1">
              <w:r w:rsidRPr="00167D6F">
                <w:rPr>
                  <w:rStyle w:val="a9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учебно-методической литературой</w:t>
              </w:r>
            </w:hyperlink>
            <w:r w:rsidRPr="00167D6F">
              <w:rPr>
                <w:rFonts w:ascii="Times New Roman" w:hAnsi="Times New Roman"/>
                <w:sz w:val="28"/>
                <w:szCs w:val="28"/>
              </w:rPr>
              <w:t>, лекциями</w:t>
            </w:r>
          </w:p>
        </w:tc>
        <w:tc>
          <w:tcPr>
            <w:tcW w:w="1570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E5C23" w:rsidRPr="005A636B" w:rsidTr="00CB6838">
        <w:tc>
          <w:tcPr>
            <w:tcW w:w="851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751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sz w:val="28"/>
                <w:szCs w:val="28"/>
              </w:rPr>
              <w:t>Отработка приемов сервировки;</w:t>
            </w:r>
          </w:p>
        </w:tc>
        <w:tc>
          <w:tcPr>
            <w:tcW w:w="1570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E5C23" w:rsidRPr="005A636B" w:rsidTr="00CB6838">
        <w:tc>
          <w:tcPr>
            <w:tcW w:w="851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751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67D6F">
              <w:rPr>
                <w:rFonts w:ascii="Times New Roman" w:hAnsi="Times New Roman"/>
                <w:sz w:val="28"/>
                <w:szCs w:val="28"/>
              </w:rPr>
              <w:t>Составление различных видов меню, карт вин (по заданию преподавателя);</w:t>
            </w:r>
          </w:p>
        </w:tc>
        <w:tc>
          <w:tcPr>
            <w:tcW w:w="1570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E5C23" w:rsidRPr="005A636B" w:rsidTr="00CB6838">
        <w:tc>
          <w:tcPr>
            <w:tcW w:w="851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751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sz w:val="28"/>
                <w:szCs w:val="28"/>
              </w:rPr>
              <w:t>Составление конспекта по теме: "Личная подготовка персонала к обслуживанию".</w:t>
            </w:r>
          </w:p>
        </w:tc>
        <w:tc>
          <w:tcPr>
            <w:tcW w:w="1570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E5C23" w:rsidRPr="005A636B" w:rsidTr="00CB6838">
        <w:tc>
          <w:tcPr>
            <w:tcW w:w="851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7751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70" w:type="dxa"/>
          </w:tcPr>
          <w:p w:rsidR="006E5C23" w:rsidRPr="00167D6F" w:rsidRDefault="006E5C23" w:rsidP="005A636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167D6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</w:tbl>
    <w:p w:rsidR="006E5C23" w:rsidRDefault="006E5C23" w:rsidP="00C5489C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167D6F" w:rsidRPr="00C5489C" w:rsidRDefault="00167D6F" w:rsidP="00C5489C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6E5C23" w:rsidRDefault="006E5C23" w:rsidP="007D219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t>Самостоятельная  работа №1</w:t>
      </w:r>
    </w:p>
    <w:p w:rsidR="00167D6F" w:rsidRPr="00C5489C" w:rsidRDefault="00167D6F" w:rsidP="007D219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E5C23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6E5C23" w:rsidRPr="00C5489C">
        <w:rPr>
          <w:rFonts w:ascii="Times New Roman" w:hAnsi="Times New Roman"/>
          <w:b/>
          <w:sz w:val="28"/>
          <w:szCs w:val="28"/>
        </w:rPr>
        <w:t>Работа над  учебным материалом, ответы на контрольные вопросы;</w:t>
      </w:r>
    </w:p>
    <w:p w:rsidR="005A636B" w:rsidRPr="00C5489C" w:rsidRDefault="006E5C23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Внимательно прочитайте теоретический материал по теме</w:t>
      </w:r>
      <w:r w:rsidR="005A636B" w:rsidRPr="00C5489C">
        <w:rPr>
          <w:rFonts w:ascii="Times New Roman" w:hAnsi="Times New Roman"/>
          <w:sz w:val="28"/>
          <w:szCs w:val="28"/>
        </w:rPr>
        <w:t>:</w:t>
      </w:r>
    </w:p>
    <w:p w:rsidR="00906338" w:rsidRPr="00C5489C" w:rsidRDefault="006E5C23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 Общая характеристика процесса обслуживания. </w:t>
      </w:r>
      <w:r w:rsidR="00906338" w:rsidRPr="00C5489C">
        <w:rPr>
          <w:rFonts w:ascii="Times New Roman" w:hAnsi="Times New Roman"/>
          <w:sz w:val="28"/>
          <w:szCs w:val="28"/>
        </w:rPr>
        <w:t>Услуги предприятий общественного питания, их особенности. Методы обслуживания.</w:t>
      </w:r>
      <w:r w:rsidRPr="00C5489C">
        <w:rPr>
          <w:rFonts w:ascii="Times New Roman" w:hAnsi="Times New Roman"/>
          <w:sz w:val="28"/>
          <w:szCs w:val="28"/>
        </w:rPr>
        <w:t xml:space="preserve"> </w:t>
      </w:r>
      <w:r w:rsidR="00906338" w:rsidRPr="00C5489C">
        <w:rPr>
          <w:rFonts w:ascii="Times New Roman" w:hAnsi="Times New Roman"/>
          <w:sz w:val="28"/>
          <w:szCs w:val="28"/>
        </w:rPr>
        <w:t>Современные формы и культура обслуживания.</w:t>
      </w:r>
    </w:p>
    <w:p w:rsidR="00906338" w:rsidRPr="00C5489C" w:rsidRDefault="006E5C23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Ответить на к</w:t>
      </w:r>
      <w:r w:rsidR="00906338" w:rsidRPr="00C5489C">
        <w:rPr>
          <w:rFonts w:ascii="Times New Roman" w:hAnsi="Times New Roman"/>
          <w:sz w:val="28"/>
          <w:szCs w:val="28"/>
        </w:rPr>
        <w:t>онтрольные вопросы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1 Дайте определение услуги общественного питания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2 Дайте определение процесса обслуживания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3 Какие виды услуг выполняют предприятия общественного питания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 Назовите основные виды обслуживания в общественном питании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5 От чего зависят виды, методы и формы обслуживания на предприятиях общественного питания</w:t>
      </w:r>
    </w:p>
    <w:p w:rsidR="004C29D9" w:rsidRPr="00C5489C" w:rsidRDefault="004C29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4C29D9" w:rsidRDefault="004C29D9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t>Самостоятельная работа№2</w:t>
      </w:r>
    </w:p>
    <w:p w:rsidR="00167D6F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4C29D9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4C29D9" w:rsidRPr="00C5489C">
        <w:rPr>
          <w:rFonts w:ascii="Times New Roman" w:hAnsi="Times New Roman"/>
          <w:b/>
          <w:sz w:val="28"/>
          <w:szCs w:val="28"/>
        </w:rPr>
        <w:t>Изучение нормативных материалов; решение задач и упражнений по образцу</w:t>
      </w:r>
    </w:p>
    <w:p w:rsidR="004C29D9" w:rsidRPr="00C5489C" w:rsidRDefault="004C29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4C29D9" w:rsidRPr="00C5489C" w:rsidRDefault="004C29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Отработка приемов принятия, оформления заказа, подачи блюд и напитков, расчета с посетителями.</w:t>
      </w:r>
    </w:p>
    <w:p w:rsidR="004C29D9" w:rsidRPr="00C5489C" w:rsidRDefault="004C29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Прием и оформление заказа на кулинарную продукцию и напитки, оформление заказов, подача продукции. отработка навыков расчета с посетителями.</w:t>
      </w:r>
    </w:p>
    <w:p w:rsidR="004C29D9" w:rsidRPr="00C5489C" w:rsidRDefault="004C29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lastRenderedPageBreak/>
        <w:t>Контрольные вопросы</w:t>
      </w:r>
    </w:p>
    <w:p w:rsidR="004C29D9" w:rsidRPr="00C5489C" w:rsidRDefault="004C29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1</w:t>
      </w:r>
      <w:r w:rsidR="00063629" w:rsidRPr="00C5489C">
        <w:rPr>
          <w:rFonts w:ascii="Times New Roman" w:hAnsi="Times New Roman"/>
          <w:sz w:val="28"/>
          <w:szCs w:val="28"/>
        </w:rPr>
        <w:t>.</w:t>
      </w:r>
      <w:r w:rsidRPr="00C5489C">
        <w:rPr>
          <w:rFonts w:ascii="Times New Roman" w:hAnsi="Times New Roman"/>
          <w:sz w:val="28"/>
          <w:szCs w:val="28"/>
        </w:rPr>
        <w:t xml:space="preserve"> Перечислите элементы обслуживания посетителей в ресторане, баре</w:t>
      </w:r>
    </w:p>
    <w:p w:rsidR="004C29D9" w:rsidRPr="00C5489C" w:rsidRDefault="004C29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2</w:t>
      </w:r>
      <w:r w:rsidR="00063629" w:rsidRPr="00C5489C">
        <w:rPr>
          <w:rFonts w:ascii="Times New Roman" w:hAnsi="Times New Roman"/>
          <w:sz w:val="28"/>
          <w:szCs w:val="28"/>
        </w:rPr>
        <w:t>.</w:t>
      </w:r>
      <w:r w:rsidRPr="00C5489C">
        <w:rPr>
          <w:rFonts w:ascii="Times New Roman" w:hAnsi="Times New Roman"/>
          <w:sz w:val="28"/>
          <w:szCs w:val="28"/>
        </w:rPr>
        <w:t xml:space="preserve"> Как принимается и оформляется заказ</w:t>
      </w:r>
    </w:p>
    <w:p w:rsidR="004C29D9" w:rsidRPr="00C5489C" w:rsidRDefault="004C29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3</w:t>
      </w:r>
      <w:r w:rsidR="00063629" w:rsidRPr="00C5489C">
        <w:rPr>
          <w:rFonts w:ascii="Times New Roman" w:hAnsi="Times New Roman"/>
          <w:sz w:val="28"/>
          <w:szCs w:val="28"/>
        </w:rPr>
        <w:t>.</w:t>
      </w:r>
      <w:r w:rsidRPr="00C5489C">
        <w:rPr>
          <w:rFonts w:ascii="Times New Roman" w:hAnsi="Times New Roman"/>
          <w:sz w:val="28"/>
          <w:szCs w:val="28"/>
        </w:rPr>
        <w:t xml:space="preserve"> Перечислите последовательность подачи блюд</w:t>
      </w:r>
    </w:p>
    <w:p w:rsidR="004C29D9" w:rsidRPr="00C5489C" w:rsidRDefault="004C29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</w:t>
      </w:r>
      <w:r w:rsidR="00063629" w:rsidRPr="00C5489C">
        <w:rPr>
          <w:rFonts w:ascii="Times New Roman" w:hAnsi="Times New Roman"/>
          <w:sz w:val="28"/>
          <w:szCs w:val="28"/>
        </w:rPr>
        <w:t>.</w:t>
      </w:r>
      <w:r w:rsidRPr="00C5489C">
        <w:rPr>
          <w:rFonts w:ascii="Times New Roman" w:hAnsi="Times New Roman"/>
          <w:sz w:val="28"/>
          <w:szCs w:val="28"/>
        </w:rPr>
        <w:t xml:space="preserve"> Какие применяются способы подачи блюд</w:t>
      </w:r>
    </w:p>
    <w:p w:rsidR="004C29D9" w:rsidRPr="00C5489C" w:rsidRDefault="004C29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5</w:t>
      </w:r>
      <w:r w:rsidR="00063629" w:rsidRPr="00C5489C">
        <w:rPr>
          <w:rFonts w:ascii="Times New Roman" w:hAnsi="Times New Roman"/>
          <w:sz w:val="28"/>
          <w:szCs w:val="28"/>
        </w:rPr>
        <w:t>.</w:t>
      </w:r>
      <w:r w:rsidRPr="00C5489C">
        <w:rPr>
          <w:rFonts w:ascii="Times New Roman" w:hAnsi="Times New Roman"/>
          <w:sz w:val="28"/>
          <w:szCs w:val="28"/>
        </w:rPr>
        <w:t xml:space="preserve"> Правила расчета с гостями в ресторанах и барах</w:t>
      </w:r>
    </w:p>
    <w:p w:rsidR="00063629" w:rsidRPr="00C5489C" w:rsidRDefault="0006362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906338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E5C23" w:rsidRPr="00C5489C">
        <w:rPr>
          <w:rFonts w:ascii="Times New Roman" w:hAnsi="Times New Roman"/>
          <w:b/>
          <w:sz w:val="28"/>
          <w:szCs w:val="28"/>
        </w:rPr>
        <w:t>С</w:t>
      </w:r>
      <w:r w:rsidR="004C29D9" w:rsidRPr="00C5489C">
        <w:rPr>
          <w:rFonts w:ascii="Times New Roman" w:hAnsi="Times New Roman"/>
          <w:b/>
          <w:sz w:val="28"/>
          <w:szCs w:val="28"/>
        </w:rPr>
        <w:t>амостоятельная работа№3</w:t>
      </w:r>
    </w:p>
    <w:p w:rsidR="00167D6F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4C29D9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4C29D9" w:rsidRPr="00C5489C">
        <w:rPr>
          <w:rFonts w:ascii="Times New Roman" w:hAnsi="Times New Roman"/>
          <w:b/>
          <w:sz w:val="28"/>
          <w:szCs w:val="28"/>
        </w:rPr>
        <w:t>Решение ситуационных производственных (профессиональных  задач); подготовка сообщений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Ознакомление с ассортиментом столовой посуды, приборов, столового белья. Оформление заявки на посуду. Составление акта на бой, лом, утрату, порчу посуды.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Изучение ассортимента посуды, приборов, столового белья. Составление заявки на посуду в сервизную. Оформление акта на бой, лом, утрату, порчу посуды.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Практическое занятие №3 Отработка приемов подготовки посуды и сервировки стола на одну персону. Составление различных видов меню и карт вин.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Отработка приемов сервировки стола на одну персону. Составление меню заказных блюд, со свободным выбором, семидневного меню.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Контрольные вопросы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1 Перечислите виды торговых помещений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2 Назначение аванзала, его характеристика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3 Значение  цвета в интерьере залов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 Как составляется акт на бой, лом, порчу столовой посуды и приборов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5 Назовите виды столовой посуды и приборов, требования к ним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6 Виды столового белья, их характеристика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7 Что такое меню и какие фактору учитываются при составлении меню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8 От чего зависит ассортимент блюд в предприятиях общественного питания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9 Перечислите виды мню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10 Требования к оформлению меню и прейскурантов</w:t>
      </w:r>
    </w:p>
    <w:p w:rsidR="00EA08D9" w:rsidRDefault="00EA08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167D6F" w:rsidRDefault="00167D6F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167D6F" w:rsidRPr="00C5489C" w:rsidRDefault="00167D6F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EA08D9" w:rsidRDefault="00EA08D9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t>Самостоятельная работа№4</w:t>
      </w:r>
    </w:p>
    <w:p w:rsidR="00167D6F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EA08D9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EA08D9" w:rsidRPr="00C5489C">
        <w:rPr>
          <w:rFonts w:ascii="Times New Roman" w:hAnsi="Times New Roman"/>
          <w:b/>
          <w:sz w:val="28"/>
          <w:szCs w:val="28"/>
        </w:rPr>
        <w:t>Изучение стандарта ГОСТ Р «Услуги общественного питания. Об</w:t>
      </w:r>
      <w:r w:rsidR="00063629" w:rsidRPr="00C5489C">
        <w:rPr>
          <w:rFonts w:ascii="Times New Roman" w:hAnsi="Times New Roman"/>
          <w:b/>
          <w:sz w:val="28"/>
          <w:szCs w:val="28"/>
        </w:rPr>
        <w:t xml:space="preserve">щие </w:t>
      </w:r>
      <w:r w:rsidR="00EA08D9" w:rsidRPr="00C5489C">
        <w:rPr>
          <w:rFonts w:ascii="Times New Roman" w:hAnsi="Times New Roman"/>
          <w:b/>
          <w:sz w:val="28"/>
          <w:szCs w:val="28"/>
        </w:rPr>
        <w:t>требования».</w:t>
      </w:r>
    </w:p>
    <w:p w:rsidR="00063629" w:rsidRPr="00C5489C" w:rsidRDefault="0006362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Изучите документ и ответьте на контрольные вопросы.</w:t>
      </w:r>
    </w:p>
    <w:p w:rsidR="00063629" w:rsidRPr="00C5489C" w:rsidRDefault="00063629" w:rsidP="003648EA">
      <w:pPr>
        <w:pStyle w:val="a5"/>
        <w:ind w:left="-142"/>
        <w:jc w:val="both"/>
        <w:rPr>
          <w:rFonts w:ascii="Times New Roman" w:hAnsi="Times New Roman"/>
          <w:color w:val="222222"/>
          <w:sz w:val="28"/>
          <w:szCs w:val="28"/>
        </w:rPr>
      </w:pPr>
      <w:r w:rsidRPr="00C5489C">
        <w:rPr>
          <w:rFonts w:ascii="Times New Roman" w:eastAsia="Times New Roman" w:hAnsi="Times New Roman"/>
          <w:bCs/>
          <w:color w:val="222222"/>
          <w:sz w:val="28"/>
          <w:szCs w:val="28"/>
        </w:rPr>
        <w:t>Вопросы:</w:t>
      </w:r>
    </w:p>
    <w:p w:rsidR="00063629" w:rsidRPr="00C5489C" w:rsidRDefault="00063629" w:rsidP="003648EA">
      <w:pPr>
        <w:pStyle w:val="a5"/>
        <w:ind w:left="-142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C5489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1. Дайте определение понятию «услуги общественного питания»?</w:t>
      </w:r>
    </w:p>
    <w:p w:rsidR="00063629" w:rsidRPr="00C5489C" w:rsidRDefault="00063629" w:rsidP="003648EA">
      <w:pPr>
        <w:pStyle w:val="a5"/>
        <w:ind w:left="-142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C5489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2. Перечень услуг и условия их оказания?</w:t>
      </w:r>
    </w:p>
    <w:p w:rsidR="00063629" w:rsidRPr="00C5489C" w:rsidRDefault="00063629" w:rsidP="003648EA">
      <w:pPr>
        <w:pStyle w:val="a5"/>
        <w:ind w:left="-142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C5489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3. Классификация услуг ОП?</w:t>
      </w:r>
    </w:p>
    <w:p w:rsidR="00EA08D9" w:rsidRPr="00C5489C" w:rsidRDefault="00EA08D9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br/>
      </w:r>
    </w:p>
    <w:p w:rsidR="00EA08D9" w:rsidRDefault="00063629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lastRenderedPageBreak/>
        <w:t>Самостоятельная работа №5</w:t>
      </w:r>
    </w:p>
    <w:p w:rsidR="00167D6F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906338" w:rsidRPr="00167D6F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</w:t>
      </w:r>
      <w:r w:rsidR="00063629" w:rsidRPr="00167D6F">
        <w:rPr>
          <w:rFonts w:ascii="Times New Roman" w:hAnsi="Times New Roman"/>
          <w:b/>
          <w:sz w:val="28"/>
          <w:szCs w:val="28"/>
          <w:shd w:val="clear" w:color="auto" w:fill="FFFFFF"/>
        </w:rPr>
        <w:t>Работа с </w:t>
      </w:r>
      <w:hyperlink r:id="rId9" w:tooltip="Учебная литература" w:history="1">
        <w:r w:rsidR="00063629" w:rsidRPr="00167D6F">
          <w:rPr>
            <w:rStyle w:val="a9"/>
            <w:rFonts w:ascii="Times New Roman" w:hAnsi="Times New Roman"/>
            <w:b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учебно-методической литературой</w:t>
        </w:r>
      </w:hyperlink>
      <w:r w:rsidR="00063629" w:rsidRPr="00167D6F">
        <w:rPr>
          <w:rFonts w:ascii="Times New Roman" w:hAnsi="Times New Roman"/>
          <w:b/>
          <w:sz w:val="28"/>
          <w:szCs w:val="28"/>
          <w:shd w:val="clear" w:color="auto" w:fill="FFFFFF"/>
        </w:rPr>
        <w:t>, лекциями;</w:t>
      </w:r>
    </w:p>
    <w:p w:rsidR="00063629" w:rsidRPr="00167D6F" w:rsidRDefault="00063629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Особенности обслуживания в ресторанах различных типов и классов. 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Последовательность подачи блюд и напитков. Порядок получения готовой продукции с производства.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Методы подачи блюд. Подача кулинарной продукции.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Расчет с посетителями. Услуги по организации досуга.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7D2196" w:rsidRDefault="007D2196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8F5064" w:rsidRDefault="008F5064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 w:rsidR="008F380B" w:rsidRPr="00C5489C">
        <w:rPr>
          <w:rFonts w:ascii="Times New Roman" w:hAnsi="Times New Roman"/>
          <w:b/>
          <w:sz w:val="28"/>
          <w:szCs w:val="28"/>
        </w:rPr>
        <w:t xml:space="preserve">№ </w:t>
      </w:r>
      <w:r w:rsidRPr="00C5489C">
        <w:rPr>
          <w:rFonts w:ascii="Times New Roman" w:hAnsi="Times New Roman"/>
          <w:b/>
          <w:sz w:val="28"/>
          <w:szCs w:val="28"/>
        </w:rPr>
        <w:t>6</w:t>
      </w:r>
    </w:p>
    <w:p w:rsidR="00167D6F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8F5064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</w:t>
      </w:r>
      <w:r w:rsidR="008F5064" w:rsidRPr="00C5489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Отработка приемов сервировки;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1 Перечислите виды банкетов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2 Каков порядок приема заказов на обслуживания торжеств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3 Каковы особенности банкета за столом с полным обслуживанием официантами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 Укажите особенности организации банкета за столом с частичным обслуживанием официантами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5 Дайте характеристику банкета-фуршета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6 Назовите правила расчета посуды и приборов для банкета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7 Дайте характеристику банкета-чая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8 Виды дипломатических приемов</w:t>
      </w:r>
    </w:p>
    <w:p w:rsidR="000E77F6" w:rsidRPr="00C5489C" w:rsidRDefault="000E77F6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8F5064" w:rsidRDefault="008F5064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t xml:space="preserve">Самостоятельная работа № </w:t>
      </w:r>
      <w:r w:rsidR="00370784" w:rsidRPr="00C5489C">
        <w:rPr>
          <w:rFonts w:ascii="Times New Roman" w:hAnsi="Times New Roman"/>
          <w:b/>
          <w:sz w:val="28"/>
          <w:szCs w:val="28"/>
        </w:rPr>
        <w:t>7</w:t>
      </w:r>
    </w:p>
    <w:p w:rsidR="00167D6F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8F5064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</w:t>
      </w:r>
      <w:r w:rsidR="008F5064" w:rsidRPr="00C5489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Составление различных видов меню, карт вин (по заданию преподавателя);</w:t>
      </w:r>
    </w:p>
    <w:p w:rsidR="008F5064" w:rsidRPr="00C5489C" w:rsidRDefault="00CB6838" w:rsidP="003648EA">
      <w:pPr>
        <w:pStyle w:val="a5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  <w:r w:rsidRPr="00C5489C">
        <w:rPr>
          <w:rFonts w:ascii="Times New Roman" w:hAnsi="Times New Roman"/>
          <w:b/>
          <w:bCs/>
          <w:sz w:val="28"/>
          <w:szCs w:val="28"/>
        </w:rPr>
        <w:t>Правила составления винной карты и образец</w:t>
      </w:r>
    </w:p>
    <w:p w:rsidR="008F5064" w:rsidRPr="00C5489C" w:rsidRDefault="00CB68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При создании винной карты, строгие правила составления, в принципе отсутствуют. Мы можем дать только некоторые рекомендации. Сама винная карта должна выглядеть как вытянутая, вертикальная книжка, фон для виной карты можно выбрать любой, как светлый, так и темный, все зависит от Вашего фирменного стиля. Также можно разместить как фотографию каждой бутылки, так и несколько картинок выделяющих каждый раздел, например, красное вино и виноград, белое вино и сыр и т.д. По наполнению обычно первыми идут красные вина, затем белые и в конце - игристые. Из описания вина присутствуют: название вина, страна происхождения, классификация по типу, содержанию спирта и сахара (сладкое, полусладкое, десертное, </w:t>
      </w:r>
      <w:proofErr w:type="spellStart"/>
      <w:r w:rsidRPr="00C5489C">
        <w:rPr>
          <w:rFonts w:ascii="Times New Roman" w:hAnsi="Times New Roman"/>
          <w:sz w:val="28"/>
          <w:szCs w:val="28"/>
        </w:rPr>
        <w:t>брют</w:t>
      </w:r>
      <w:proofErr w:type="spellEnd"/>
      <w:r w:rsidRPr="00C5489C">
        <w:rPr>
          <w:rFonts w:ascii="Times New Roman" w:hAnsi="Times New Roman"/>
          <w:sz w:val="28"/>
          <w:szCs w:val="28"/>
        </w:rPr>
        <w:t xml:space="preserve"> и т.п.), предлагаемый объем в бутылке и бокале, стоимость за бутылку и бокал вина, еще можно отметить качество и срок выдержки. В принципе, вот и все правила составления винной карты, которые нужно знать.</w:t>
      </w:r>
      <w:r w:rsidR="008F5064" w:rsidRPr="00C5489C">
        <w:rPr>
          <w:rFonts w:ascii="Times New Roman" w:hAnsi="Times New Roman"/>
          <w:sz w:val="28"/>
          <w:szCs w:val="28"/>
        </w:rPr>
        <w:t xml:space="preserve"> </w:t>
      </w:r>
    </w:p>
    <w:p w:rsidR="008F5064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167D6F" w:rsidRDefault="00167D6F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167D6F" w:rsidRPr="00C5489C" w:rsidRDefault="00167D6F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8F5064" w:rsidRDefault="008F5064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lastRenderedPageBreak/>
        <w:t xml:space="preserve">Самостоятельная работа № </w:t>
      </w:r>
      <w:r w:rsidR="00370784" w:rsidRPr="00C5489C">
        <w:rPr>
          <w:rFonts w:ascii="Times New Roman" w:hAnsi="Times New Roman"/>
          <w:b/>
          <w:sz w:val="28"/>
          <w:szCs w:val="28"/>
        </w:rPr>
        <w:t>8</w:t>
      </w:r>
    </w:p>
    <w:p w:rsidR="00167D6F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8F5064" w:rsidRPr="00C5489C" w:rsidRDefault="00167D6F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</w:t>
      </w:r>
      <w:r w:rsidR="008F5064" w:rsidRPr="00C5489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Составление конспекта по теме: "Личная подготовка персонала к обслуживанию".</w:t>
      </w:r>
    </w:p>
    <w:p w:rsidR="008F5064" w:rsidRPr="00C5489C" w:rsidRDefault="005A636B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Внимательно прочитайте теоретический материал и составьте конспект</w:t>
      </w:r>
    </w:p>
    <w:p w:rsidR="00370784" w:rsidRPr="00C5489C" w:rsidRDefault="00370784" w:rsidP="003648EA">
      <w:pPr>
        <w:pStyle w:val="a5"/>
        <w:ind w:left="-142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C5489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Личная подготовка персонала</w:t>
      </w:r>
      <w:r w:rsidR="005A636B" w:rsidRPr="00C5489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к обслуживанию.</w:t>
      </w:r>
    </w:p>
    <w:p w:rsidR="00370784" w:rsidRPr="00C5489C" w:rsidRDefault="00370784" w:rsidP="003648EA">
      <w:pPr>
        <w:pStyle w:val="a5"/>
        <w:ind w:left="-142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C5489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    Большое значение имеет личная подготовка официантов к обслуживанию. Настроение людей, пришедших в ресторан, во многом зависит от того, как подготовлен официант и как он ведет себя во время обслуживания. Официант должен отлично знать меню и характеристику блюд, состав продуктов всех блюд меню, с каким гарниром подается то или иное блюдо, а так же уметь правильно и профессионально дать характеристику любому напитку. При этих условиях официант может дать полезный совет посетителю при выборе блюд и умело предложить правильное сочетание отдельных блюд и напитков.</w:t>
      </w:r>
      <w:r w:rsidRPr="00C5489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Официант должен знать и соблюдать нормы этикета и правила подачи блюд, а так же уделять большое внимание своему внешнему виду. Во время работы официант должен быть причесан так, чтобы волосы плотно прилегали к голове и не падали на глаза. Особое внимание официант должен уделять своему рту, для этого нужно ежедневно промывать и дезинфицировать полость рта антисептической пастой и промывать ее жидкостью, устраняющей запах.</w:t>
      </w:r>
    </w:p>
    <w:p w:rsidR="008F5064" w:rsidRPr="00167D6F" w:rsidRDefault="00370784" w:rsidP="003648EA">
      <w:pPr>
        <w:pStyle w:val="a5"/>
        <w:ind w:left="-142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C5489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    Одежда и обувь обслуживающего персонала должна быть единого образца и содержаться в чистоте. Официант должен обстоятельно осмотреть ее перед началом работы, тщательно вычистить, проверить, крепко ли пришиты пуговицы, достаточно ли чистая рубашка, обратив особое внимание на манжет</w:t>
      </w:r>
      <w:r w:rsidR="00C5489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ы и воротничок. </w:t>
      </w:r>
      <w:r w:rsidRPr="00C5489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Ручник должен быть гладким белым или в клетку полотенцем размером 35 х 80 см, чистым и хорошо проглаженным. До начала обслуживания официант может держать ручник в сложенном виде в левой руке. В повседневной работе ручник у официанта должен быть развернутым, то есть сложенным вдвое в длину и находиться на левой руке. Те официанты, которые считают, что правило носить ручник на левой руке устарело, совершают большую ошибку и нарушают культуру обслуживания посетителей ресторанов. Не рекомендуется засовывать ручник в карман, брать подмышку и класть его на плечо. К принадлежностям официанта относится также ключ на шнурке от кассового аппарата, чистый носовой платок, карандаши или авторучка, зажигалка, книжка бланков счетов и штопор. Они всегда должны иметь надлежащий вид и находиться в определенном месте.</w:t>
      </w:r>
    </w:p>
    <w:p w:rsidR="008F5064" w:rsidRPr="00C5489C" w:rsidRDefault="007D2196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8F5064" w:rsidRPr="00C5489C">
        <w:rPr>
          <w:rFonts w:ascii="Times New Roman" w:hAnsi="Times New Roman"/>
          <w:b/>
          <w:sz w:val="28"/>
          <w:szCs w:val="28"/>
        </w:rPr>
        <w:t>Отчетные работы</w:t>
      </w:r>
      <w:r w:rsidR="008F5064" w:rsidRPr="00C5489C">
        <w:rPr>
          <w:rFonts w:ascii="Times New Roman" w:hAnsi="Times New Roman"/>
          <w:sz w:val="28"/>
          <w:szCs w:val="28"/>
        </w:rPr>
        <w:t xml:space="preserve"> студенты </w:t>
      </w:r>
      <w:r w:rsidR="008F5064" w:rsidRPr="00C5489C">
        <w:rPr>
          <w:rFonts w:ascii="Times New Roman" w:hAnsi="Times New Roman"/>
          <w:b/>
          <w:sz w:val="28"/>
          <w:szCs w:val="28"/>
        </w:rPr>
        <w:t>оформляют</w:t>
      </w:r>
      <w:r w:rsidR="008F5064" w:rsidRPr="00C5489C">
        <w:rPr>
          <w:rFonts w:ascii="Times New Roman" w:hAnsi="Times New Roman"/>
          <w:sz w:val="28"/>
          <w:szCs w:val="28"/>
        </w:rPr>
        <w:t xml:space="preserve"> в соответствии с методическими указаниями по каждому заданию на листах формата А4 и брошюруют в папку-скоросшиватель в следующем порядке:</w:t>
      </w:r>
    </w:p>
    <w:p w:rsidR="008F5064" w:rsidRPr="00C5489C" w:rsidRDefault="007D2196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5064" w:rsidRPr="00C5489C">
        <w:rPr>
          <w:rFonts w:ascii="Times New Roman" w:hAnsi="Times New Roman"/>
          <w:sz w:val="28"/>
          <w:szCs w:val="28"/>
        </w:rPr>
        <w:t xml:space="preserve"> - титульный лист;</w:t>
      </w:r>
    </w:p>
    <w:p w:rsidR="008F5064" w:rsidRPr="00C5489C" w:rsidRDefault="007D2196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5064" w:rsidRPr="00C5489C">
        <w:rPr>
          <w:rFonts w:ascii="Times New Roman" w:hAnsi="Times New Roman"/>
          <w:sz w:val="28"/>
          <w:szCs w:val="28"/>
        </w:rPr>
        <w:t>- задание на отчетную работу;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 - выполнение отчетной работы</w:t>
      </w:r>
    </w:p>
    <w:p w:rsidR="008F5064" w:rsidRPr="00C5489C" w:rsidRDefault="007D2196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5064" w:rsidRPr="00C5489C">
        <w:rPr>
          <w:rFonts w:ascii="Times New Roman" w:hAnsi="Times New Roman"/>
          <w:sz w:val="28"/>
          <w:szCs w:val="28"/>
        </w:rPr>
        <w:t>- вывод по выполнению работы.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Отчетные работы могут выполнятся в ученической тетради.</w:t>
      </w:r>
    </w:p>
    <w:p w:rsidR="008F380B" w:rsidRPr="00C5489C" w:rsidRDefault="008F380B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8F380B" w:rsidRPr="00C5489C" w:rsidRDefault="007D2196" w:rsidP="003648EA">
      <w:pPr>
        <w:pStyle w:val="a5"/>
        <w:ind w:left="-142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8F380B" w:rsidRPr="00C5489C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</w:t>
      </w:r>
      <w:r w:rsidR="008F380B" w:rsidRPr="00C5489C">
        <w:rPr>
          <w:rFonts w:ascii="Times New Roman" w:hAnsi="Times New Roman"/>
          <w:b/>
          <w:sz w:val="28"/>
          <w:szCs w:val="28"/>
        </w:rPr>
        <w:t xml:space="preserve"> </w:t>
      </w:r>
      <w:r w:rsidR="008F380B" w:rsidRPr="00C5489C">
        <w:rPr>
          <w:rFonts w:ascii="Times New Roman" w:hAnsi="Times New Roman"/>
          <w:b/>
          <w:caps/>
          <w:sz w:val="28"/>
          <w:szCs w:val="28"/>
        </w:rPr>
        <w:t>Критерии оценок выполнения студентами отчетных работ</w:t>
      </w:r>
      <w:r w:rsidR="008F380B" w:rsidRPr="00C5489C">
        <w:rPr>
          <w:rFonts w:ascii="Times New Roman" w:hAnsi="Times New Roman"/>
          <w:b/>
          <w:sz w:val="28"/>
          <w:szCs w:val="28"/>
        </w:rPr>
        <w:t xml:space="preserve"> </w:t>
      </w:r>
    </w:p>
    <w:p w:rsidR="008F380B" w:rsidRPr="00C5489C" w:rsidRDefault="007D2196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8F380B" w:rsidRPr="00C5489C">
        <w:rPr>
          <w:rFonts w:ascii="Times New Roman" w:hAnsi="Times New Roman"/>
          <w:sz w:val="28"/>
          <w:szCs w:val="28"/>
        </w:rPr>
        <w:t>Оценка «5» (отлично) – полное выполнение всего объема работы и сдача в срок, отсутствие ошибок при вычислениях, выполнении схем, грамотный текст, наличие выводов.</w:t>
      </w:r>
    </w:p>
    <w:p w:rsidR="008F380B" w:rsidRPr="00C5489C" w:rsidRDefault="007D2196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F380B" w:rsidRPr="00C5489C">
        <w:rPr>
          <w:rFonts w:ascii="Times New Roman" w:hAnsi="Times New Roman"/>
          <w:sz w:val="28"/>
          <w:szCs w:val="28"/>
        </w:rPr>
        <w:t>Оценка «4» (хорошо) – полное выполнение всего объема работы и сдача в срок, при наличии несущественных ошибок при вычислениях и выполнении схем, не повлиявших на общий результат работы.</w:t>
      </w:r>
    </w:p>
    <w:p w:rsidR="008F380B" w:rsidRPr="00C5489C" w:rsidRDefault="007D2196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F380B" w:rsidRPr="00C5489C">
        <w:rPr>
          <w:rFonts w:ascii="Times New Roman" w:hAnsi="Times New Roman"/>
          <w:sz w:val="28"/>
          <w:szCs w:val="28"/>
        </w:rPr>
        <w:t>Оценка «3» (удовлетворительно) – недостаточно полное выполнение всех разделов работы, при наличии ошибок, которые не оказали существенного влияния на окончательный результат, при ограниченном использовании литературы; и сдаче ее не в срок.</w:t>
      </w:r>
    </w:p>
    <w:p w:rsidR="008F380B" w:rsidRPr="00C5489C" w:rsidRDefault="007D2196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F380B" w:rsidRPr="00C5489C">
        <w:rPr>
          <w:rFonts w:ascii="Times New Roman" w:hAnsi="Times New Roman"/>
          <w:sz w:val="28"/>
          <w:szCs w:val="28"/>
        </w:rPr>
        <w:t>Оценка «2» (неудовлетворительно) – если допущены принципиальные ошибки в вычислениях и изложении материала, работа выполнена небрежно и сдана не в срок.</w:t>
      </w:r>
    </w:p>
    <w:p w:rsidR="000E77F6" w:rsidRPr="00C5489C" w:rsidRDefault="000E77F6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t>Требования к выполнению самостоятельных работ.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906338" w:rsidRPr="00167D6F" w:rsidRDefault="007D2196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167D6F">
        <w:rPr>
          <w:rFonts w:ascii="Times New Roman" w:hAnsi="Times New Roman"/>
          <w:b/>
          <w:sz w:val="28"/>
          <w:szCs w:val="28"/>
        </w:rPr>
        <w:t xml:space="preserve">      </w:t>
      </w:r>
      <w:r w:rsidR="00906338" w:rsidRPr="00167D6F">
        <w:rPr>
          <w:rFonts w:ascii="Times New Roman" w:hAnsi="Times New Roman"/>
          <w:b/>
          <w:sz w:val="28"/>
          <w:szCs w:val="28"/>
        </w:rPr>
        <w:t>Требования к составлению опорного конспекта:</w:t>
      </w:r>
    </w:p>
    <w:p w:rsidR="00906338" w:rsidRPr="00167D6F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167D6F">
        <w:rPr>
          <w:rFonts w:ascii="Times New Roman" w:hAnsi="Times New Roman"/>
          <w:sz w:val="28"/>
          <w:szCs w:val="28"/>
        </w:rPr>
        <w:t>Конспект – это сокращенная запись информации. В конспекте должны быть отражены основные положения текста. Конспект нужен чтобы:</w:t>
      </w:r>
    </w:p>
    <w:p w:rsidR="00906338" w:rsidRPr="00167D6F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167D6F">
        <w:rPr>
          <w:rFonts w:ascii="Times New Roman" w:hAnsi="Times New Roman"/>
          <w:sz w:val="28"/>
          <w:szCs w:val="28"/>
        </w:rPr>
        <w:t xml:space="preserve">- научиться перерабатывать любую информацию, придавая ей иной вид, тип, форму; </w:t>
      </w:r>
    </w:p>
    <w:p w:rsidR="00906338" w:rsidRPr="00167D6F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167D6F">
        <w:rPr>
          <w:rFonts w:ascii="Times New Roman" w:hAnsi="Times New Roman"/>
          <w:sz w:val="28"/>
          <w:szCs w:val="28"/>
        </w:rPr>
        <w:t xml:space="preserve">- выделить в письменном или устном тексте самое необходимое и нужное для решения учебной задачи; </w:t>
      </w:r>
    </w:p>
    <w:p w:rsidR="00906338" w:rsidRPr="00167D6F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167D6F">
        <w:rPr>
          <w:rFonts w:ascii="Times New Roman" w:hAnsi="Times New Roman"/>
          <w:sz w:val="28"/>
          <w:szCs w:val="28"/>
        </w:rPr>
        <w:t>- создать модель проблемы (понятийную или структурную);</w:t>
      </w:r>
    </w:p>
    <w:p w:rsidR="00906338" w:rsidRPr="00167D6F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167D6F">
        <w:rPr>
          <w:rFonts w:ascii="Times New Roman" w:hAnsi="Times New Roman"/>
          <w:sz w:val="28"/>
          <w:szCs w:val="28"/>
        </w:rPr>
        <w:t>- упростить запоминание текста, облегчить овладение специальными терминами;</w:t>
      </w:r>
    </w:p>
    <w:p w:rsidR="00906338" w:rsidRPr="00167D6F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167D6F">
        <w:rPr>
          <w:rFonts w:ascii="Times New Roman" w:hAnsi="Times New Roman"/>
          <w:sz w:val="28"/>
          <w:szCs w:val="28"/>
        </w:rPr>
        <w:t>- накопить информацию для написания более сложной работы в виде доклада, реферата, статьи.</w:t>
      </w:r>
    </w:p>
    <w:p w:rsidR="00906338" w:rsidRPr="00167D6F" w:rsidRDefault="007D2196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167D6F">
        <w:rPr>
          <w:rFonts w:ascii="Times New Roman" w:hAnsi="Times New Roman"/>
          <w:b/>
          <w:sz w:val="28"/>
          <w:szCs w:val="28"/>
        </w:rPr>
        <w:t xml:space="preserve">      </w:t>
      </w:r>
      <w:r w:rsidR="00906338" w:rsidRPr="00167D6F">
        <w:rPr>
          <w:rFonts w:ascii="Times New Roman" w:hAnsi="Times New Roman"/>
          <w:b/>
          <w:sz w:val="28"/>
          <w:szCs w:val="28"/>
        </w:rPr>
        <w:t>Правила составления опорного конспекта:</w:t>
      </w:r>
    </w:p>
    <w:p w:rsidR="00906338" w:rsidRPr="00167D6F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167D6F">
        <w:rPr>
          <w:rFonts w:ascii="Times New Roman" w:hAnsi="Times New Roman"/>
          <w:sz w:val="28"/>
          <w:szCs w:val="28"/>
        </w:rPr>
        <w:t>прочитать весь текст (параграф, главу);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продумать главные положения текста, сформулировать в виде плана;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записать основные положения текста своими словами, подтвердив цитатами или примерами;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объем конспекта не должен превышать 30% исходного текста.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C5489C">
        <w:rPr>
          <w:rFonts w:ascii="Times New Roman" w:hAnsi="Times New Roman"/>
          <w:i/>
          <w:sz w:val="28"/>
          <w:szCs w:val="28"/>
          <w:u w:val="single"/>
        </w:rPr>
        <w:t>Критерии оценки выполненной студентами работы:</w:t>
      </w:r>
    </w:p>
    <w:p w:rsidR="00906338" w:rsidRPr="00C5489C" w:rsidRDefault="00906338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оценка «5» - работа выполнена чисто, без исправлений; раскрыты основные понятия и положения.</w:t>
      </w:r>
    </w:p>
    <w:p w:rsidR="008F5064" w:rsidRPr="00C5489C" w:rsidRDefault="008F506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370784" w:rsidRPr="00C5489C" w:rsidRDefault="00370784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t>Приложение №1</w:t>
      </w:r>
    </w:p>
    <w:p w:rsidR="007D2196" w:rsidRDefault="007D2196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</w:p>
    <w:p w:rsidR="00370784" w:rsidRPr="00C5489C" w:rsidRDefault="0037078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Правила составления винной карты</w:t>
      </w:r>
    </w:p>
    <w:p w:rsidR="00370784" w:rsidRPr="00C5489C" w:rsidRDefault="0037078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Винная карта должна быть максимально информативной, но не перегруженной.</w:t>
      </w:r>
    </w:p>
    <w:p w:rsidR="00370784" w:rsidRPr="00C5489C" w:rsidRDefault="0037078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В винной карте должна быть легкая навигация.</w:t>
      </w:r>
    </w:p>
    <w:p w:rsidR="00370784" w:rsidRPr="00C5489C" w:rsidRDefault="0037078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При перечислении вин в винной карте должна прослеживаться последовательность.</w:t>
      </w:r>
    </w:p>
    <w:p w:rsidR="00370784" w:rsidRPr="00C5489C" w:rsidRDefault="0037078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lastRenderedPageBreak/>
        <w:t>Как правило, в винной карте используется два языка, страны в которой расположен ресторан и английский. Но названия вина и крепкого алкоголя никогда досконально не переводят и чаще всего пишут на языке страны, в которой было произведено вино.</w:t>
      </w:r>
    </w:p>
    <w:p w:rsidR="00370784" w:rsidRPr="00C5489C" w:rsidRDefault="0037078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Сверху каждого листа или около каждой позиции должна быть отмечена вместительность продаваемой продукции (750 мл, 375 мл, 150 мл, 50 мл).</w:t>
      </w:r>
    </w:p>
    <w:p w:rsidR="00370784" w:rsidRPr="00C5489C" w:rsidRDefault="00370784" w:rsidP="003648EA">
      <w:pPr>
        <w:pStyle w:val="a5"/>
        <w:ind w:left="-142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Варианты составления могут быть разными но, как правило не нарушается традиция:</w:t>
      </w:r>
      <w:r w:rsidRPr="00C5489C">
        <w:rPr>
          <w:rFonts w:ascii="Times New Roman" w:hAnsi="Times New Roman"/>
          <w:sz w:val="28"/>
          <w:szCs w:val="28"/>
        </w:rPr>
        <w:br/>
        <w:t>Игристые, белые вина, розовые, красные, десертные белые, десертные красные, крепленные.</w:t>
      </w:r>
    </w:p>
    <w:p w:rsidR="00370784" w:rsidRPr="00C5489C" w:rsidRDefault="00370784" w:rsidP="003648EA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t>Пример</w:t>
      </w:r>
    </w:p>
    <w:p w:rsidR="00370784" w:rsidRPr="008037BD" w:rsidRDefault="00370784" w:rsidP="00C5489C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8037BD">
        <w:rPr>
          <w:rStyle w:val="ac"/>
          <w:rFonts w:ascii="Times New Roman" w:hAnsi="Times New Roman"/>
          <w:bCs/>
          <w:i w:val="0"/>
          <w:sz w:val="28"/>
          <w:szCs w:val="28"/>
        </w:rPr>
        <w:t>Спец предложение: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0"/>
        <w:gridCol w:w="1357"/>
      </w:tblGrid>
      <w:tr w:rsidR="00370784" w:rsidRPr="008037BD" w:rsidTr="00370784">
        <w:trPr>
          <w:tblCellSpacing w:w="0" w:type="dxa"/>
        </w:trPr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Brut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Reserve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375 мл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111 рублей</w:t>
            </w:r>
          </w:p>
        </w:tc>
      </w:tr>
      <w:tr w:rsidR="00370784" w:rsidRPr="008037BD" w:rsidTr="00370784">
        <w:trPr>
          <w:tblCellSpacing w:w="0" w:type="dxa"/>
        </w:trPr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Брют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Резерв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0784" w:rsidRPr="008037BD" w:rsidRDefault="00370784" w:rsidP="00C5489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0"/>
        <w:gridCol w:w="1707"/>
      </w:tblGrid>
      <w:tr w:rsidR="00370784" w:rsidRPr="008037BD" w:rsidTr="00370784">
        <w:trPr>
          <w:tblCellSpacing w:w="0" w:type="dxa"/>
        </w:trPr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Brut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Prestige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Rose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0,375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112,00 рублей</w:t>
            </w:r>
          </w:p>
        </w:tc>
      </w:tr>
      <w:tr w:rsidR="00370784" w:rsidRPr="008037BD" w:rsidTr="00370784">
        <w:trPr>
          <w:tblCellSpacing w:w="0" w:type="dxa"/>
        </w:trPr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Брют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Престиж Розе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0784" w:rsidRPr="008037BD" w:rsidRDefault="00370784" w:rsidP="00C5489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0"/>
        <w:gridCol w:w="1357"/>
      </w:tblGrid>
      <w:tr w:rsidR="00370784" w:rsidRPr="008037BD" w:rsidTr="00370784">
        <w:trPr>
          <w:tblCellSpacing w:w="0" w:type="dxa"/>
        </w:trPr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Pommard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0,75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112 рублей</w:t>
            </w:r>
          </w:p>
        </w:tc>
      </w:tr>
      <w:tr w:rsidR="00370784" w:rsidRPr="008037BD" w:rsidTr="00370784">
        <w:trPr>
          <w:tblCellSpacing w:w="0" w:type="dxa"/>
        </w:trPr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Поммар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0784" w:rsidRPr="008037BD" w:rsidRDefault="00370784" w:rsidP="00C5489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0"/>
        <w:gridCol w:w="1357"/>
      </w:tblGrid>
      <w:tr w:rsidR="00370784" w:rsidRPr="008037BD" w:rsidTr="00370784">
        <w:trPr>
          <w:tblCellSpacing w:w="0" w:type="dxa"/>
        </w:trPr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037B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Chambertin Clos de </w:t>
            </w:r>
            <w:proofErr w:type="spellStart"/>
            <w:r w:rsidRPr="008037BD">
              <w:rPr>
                <w:rFonts w:ascii="Times New Roman" w:hAnsi="Times New Roman"/>
                <w:sz w:val="28"/>
                <w:szCs w:val="28"/>
                <w:lang w:val="en-US"/>
              </w:rPr>
              <w:t>Beze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Grand Cru AOC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240 рублей</w:t>
            </w:r>
          </w:p>
        </w:tc>
      </w:tr>
      <w:tr w:rsidR="00370784" w:rsidRPr="008037BD" w:rsidTr="00370784">
        <w:trPr>
          <w:tblCellSpacing w:w="0" w:type="dxa"/>
        </w:trPr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Шамбертен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Гран </w:t>
            </w: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Крю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АОС </w:t>
            </w: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Кло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де Без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0784" w:rsidRPr="008037BD" w:rsidRDefault="00370784" w:rsidP="00C5489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0"/>
        <w:gridCol w:w="36"/>
      </w:tblGrid>
      <w:tr w:rsidR="00370784" w:rsidRPr="008037BD" w:rsidTr="00370784">
        <w:trPr>
          <w:tblCellSpacing w:w="0" w:type="dxa"/>
        </w:trPr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Сент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>-Амур АОС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0784" w:rsidRPr="008037BD" w:rsidRDefault="00370784" w:rsidP="00C5489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37BD" w:rsidRDefault="008037BD" w:rsidP="00C5489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037BD" w:rsidRDefault="008037BD" w:rsidP="00C5489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70784" w:rsidRPr="00C5489C" w:rsidRDefault="00370784" w:rsidP="00C5489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Вина по бокалам</w:t>
      </w:r>
    </w:p>
    <w:p w:rsidR="00370784" w:rsidRPr="00C5489C" w:rsidRDefault="00370784" w:rsidP="00C5489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Вина по бокалам размещают, или в начале винной карты , или в самом конце.</w:t>
      </w:r>
      <w:r w:rsidRPr="00C5489C">
        <w:rPr>
          <w:rFonts w:ascii="Times New Roman" w:hAnsi="Times New Roman"/>
          <w:sz w:val="28"/>
          <w:szCs w:val="28"/>
        </w:rPr>
        <w:br/>
        <w:t>В начале это удобно для гостей, но не влияет на самостоятельные продажи винной карты.</w:t>
      </w:r>
      <w:r w:rsidRPr="00C5489C">
        <w:rPr>
          <w:rFonts w:ascii="Times New Roman" w:hAnsi="Times New Roman"/>
          <w:sz w:val="28"/>
          <w:szCs w:val="28"/>
        </w:rPr>
        <w:br/>
        <w:t>В конце неудобно для гостей, но влияет на самостоятельные продажи винной карты.</w:t>
      </w:r>
    </w:p>
    <w:p w:rsidR="00370784" w:rsidRPr="008037BD" w:rsidRDefault="00370784" w:rsidP="005A636B">
      <w:pPr>
        <w:pStyle w:val="a5"/>
        <w:rPr>
          <w:rFonts w:ascii="Times New Roman" w:hAnsi="Times New Roman"/>
          <w:b/>
          <w:sz w:val="28"/>
          <w:szCs w:val="28"/>
        </w:rPr>
      </w:pPr>
      <w:r w:rsidRPr="008037BD">
        <w:rPr>
          <w:rFonts w:ascii="Times New Roman" w:hAnsi="Times New Roman"/>
          <w:b/>
          <w:sz w:val="28"/>
          <w:szCs w:val="28"/>
        </w:rPr>
        <w:t>Пример</w:t>
      </w:r>
    </w:p>
    <w:p w:rsidR="00370784" w:rsidRPr="008037BD" w:rsidRDefault="00370784" w:rsidP="005A636B">
      <w:pPr>
        <w:pStyle w:val="a5"/>
        <w:rPr>
          <w:rFonts w:ascii="Times New Roman" w:hAnsi="Times New Roman"/>
          <w:b/>
          <w:bCs/>
          <w:sz w:val="28"/>
          <w:szCs w:val="28"/>
        </w:rPr>
      </w:pPr>
      <w:r w:rsidRPr="008037BD">
        <w:rPr>
          <w:rFonts w:ascii="Times New Roman" w:hAnsi="Times New Roman"/>
          <w:b/>
          <w:bCs/>
          <w:sz w:val="28"/>
          <w:szCs w:val="28"/>
        </w:rPr>
        <w:t>Красные вина по бокалам: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0"/>
        <w:gridCol w:w="1125"/>
        <w:gridCol w:w="1125"/>
        <w:gridCol w:w="1125"/>
        <w:gridCol w:w="1125"/>
      </w:tblGrid>
      <w:tr w:rsidR="00370784" w:rsidRPr="008037BD" w:rsidTr="00370784">
        <w:trPr>
          <w:tblCellSpacing w:w="0" w:type="dxa"/>
        </w:trPr>
        <w:tc>
          <w:tcPr>
            <w:tcW w:w="37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Style w:val="bld1"/>
                <w:rFonts w:ascii="Times New Roman" w:hAnsi="Times New Roman"/>
                <w:b/>
                <w:bCs/>
                <w:sz w:val="28"/>
                <w:szCs w:val="28"/>
              </w:rPr>
              <w:t>Beaujolais-Villages</w:t>
            </w:r>
            <w:proofErr w:type="spellEnd"/>
            <w:r w:rsidRPr="008037BD">
              <w:rPr>
                <w:rStyle w:val="bld1"/>
                <w:rFonts w:ascii="Times New Roman" w:hAnsi="Times New Roman"/>
                <w:b/>
                <w:bCs/>
                <w:sz w:val="28"/>
                <w:szCs w:val="28"/>
              </w:rPr>
              <w:t xml:space="preserve"> AOC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красное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0,75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15,00</w:t>
            </w:r>
          </w:p>
        </w:tc>
      </w:tr>
      <w:tr w:rsidR="00370784" w:rsidRPr="008037BD" w:rsidTr="00370784">
        <w:trPr>
          <w:tblCellSpacing w:w="0" w:type="dxa"/>
        </w:trPr>
        <w:tc>
          <w:tcPr>
            <w:tcW w:w="37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Божоле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Вилляж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АОС</w:t>
            </w:r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0784" w:rsidRPr="008037BD" w:rsidRDefault="00370784" w:rsidP="005A636B">
      <w:pPr>
        <w:pStyle w:val="a5"/>
        <w:rPr>
          <w:rFonts w:ascii="Times New Roman" w:hAnsi="Times New Roman"/>
          <w:b/>
          <w:bCs/>
          <w:sz w:val="28"/>
          <w:szCs w:val="28"/>
        </w:rPr>
      </w:pPr>
      <w:r w:rsidRPr="008037BD">
        <w:rPr>
          <w:rFonts w:ascii="Times New Roman" w:hAnsi="Times New Roman"/>
          <w:b/>
          <w:bCs/>
          <w:sz w:val="28"/>
          <w:szCs w:val="28"/>
        </w:rPr>
        <w:t>Белые вина 150 мл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0"/>
        <w:gridCol w:w="1125"/>
        <w:gridCol w:w="1125"/>
        <w:gridCol w:w="1125"/>
        <w:gridCol w:w="1125"/>
      </w:tblGrid>
      <w:tr w:rsidR="00370784" w:rsidRPr="008037BD" w:rsidTr="00370784">
        <w:trPr>
          <w:tblCellSpacing w:w="0" w:type="dxa"/>
        </w:trPr>
        <w:tc>
          <w:tcPr>
            <w:tcW w:w="37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Style w:val="bld1"/>
                <w:rFonts w:ascii="Times New Roman" w:hAnsi="Times New Roman"/>
                <w:b/>
                <w:bCs/>
                <w:sz w:val="28"/>
                <w:szCs w:val="28"/>
              </w:rPr>
              <w:t>Gewurztraminer</w:t>
            </w:r>
            <w:proofErr w:type="spellEnd"/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белое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0,75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22,00</w:t>
            </w:r>
          </w:p>
        </w:tc>
      </w:tr>
      <w:tr w:rsidR="00370784" w:rsidRPr="008037BD" w:rsidTr="00370784">
        <w:trPr>
          <w:tblCellSpacing w:w="0" w:type="dxa"/>
        </w:trPr>
        <w:tc>
          <w:tcPr>
            <w:tcW w:w="37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Гевюрцтраминер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0784" w:rsidRPr="008037BD" w:rsidRDefault="00370784" w:rsidP="005A636B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0"/>
        <w:gridCol w:w="1125"/>
        <w:gridCol w:w="1125"/>
        <w:gridCol w:w="1125"/>
        <w:gridCol w:w="1125"/>
      </w:tblGrid>
      <w:tr w:rsidR="00370784" w:rsidRPr="008037BD" w:rsidTr="00370784">
        <w:trPr>
          <w:tblCellSpacing w:w="0" w:type="dxa"/>
        </w:trPr>
        <w:tc>
          <w:tcPr>
            <w:tcW w:w="37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037BD">
              <w:rPr>
                <w:rStyle w:val="bld1"/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Gewurztraminer </w:t>
            </w:r>
            <w:proofErr w:type="spellStart"/>
            <w:r w:rsidRPr="008037BD">
              <w:rPr>
                <w:rStyle w:val="bld1"/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Vendanges</w:t>
            </w:r>
            <w:proofErr w:type="spellEnd"/>
            <w:r w:rsidRPr="008037BD">
              <w:rPr>
                <w:rStyle w:val="bld1"/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37BD">
              <w:rPr>
                <w:rStyle w:val="bld1"/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Tardives</w:t>
            </w:r>
            <w:proofErr w:type="spellEnd"/>
            <w:r w:rsidRPr="008037B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br/>
            </w:r>
            <w:r w:rsidRPr="008037BD">
              <w:rPr>
                <w:rStyle w:val="bld1"/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Alsace Grand Cru AOC 0.5l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белое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037BD">
              <w:rPr>
                <w:rFonts w:ascii="Times New Roman" w:hAnsi="Times New Roman"/>
                <w:sz w:val="28"/>
                <w:szCs w:val="28"/>
              </w:rPr>
              <w:t>53,00</w:t>
            </w:r>
          </w:p>
        </w:tc>
      </w:tr>
      <w:tr w:rsidR="00370784" w:rsidRPr="008037BD" w:rsidTr="00370784">
        <w:trPr>
          <w:tblCellSpacing w:w="0" w:type="dxa"/>
        </w:trPr>
        <w:tc>
          <w:tcPr>
            <w:tcW w:w="37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Гевюрцтраминер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Вандаж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lastRenderedPageBreak/>
              <w:t>Тардив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br/>
              <w:t xml:space="preserve">Эльзас Гран </w:t>
            </w:r>
            <w:proofErr w:type="spellStart"/>
            <w:r w:rsidRPr="008037BD">
              <w:rPr>
                <w:rFonts w:ascii="Times New Roman" w:hAnsi="Times New Roman"/>
                <w:sz w:val="28"/>
                <w:szCs w:val="28"/>
              </w:rPr>
              <w:t>Крю</w:t>
            </w:r>
            <w:proofErr w:type="spellEnd"/>
            <w:r w:rsidRPr="008037BD">
              <w:rPr>
                <w:rFonts w:ascii="Times New Roman" w:hAnsi="Times New Roman"/>
                <w:sz w:val="28"/>
                <w:szCs w:val="28"/>
              </w:rPr>
              <w:t xml:space="preserve"> 0,5 л</w:t>
            </w:r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70784" w:rsidRPr="008037BD" w:rsidRDefault="00370784" w:rsidP="005A636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0784" w:rsidRPr="005A636B" w:rsidRDefault="00370784" w:rsidP="005A636B">
      <w:pPr>
        <w:pStyle w:val="a5"/>
        <w:rPr>
          <w:rFonts w:ascii="Times New Roman" w:hAnsi="Times New Roman"/>
          <w:sz w:val="24"/>
          <w:szCs w:val="24"/>
        </w:rPr>
      </w:pPr>
      <w:r w:rsidRPr="005A636B">
        <w:rPr>
          <w:rFonts w:ascii="Times New Roman" w:hAnsi="Times New Roman"/>
          <w:sz w:val="24"/>
          <w:szCs w:val="24"/>
        </w:rPr>
        <w:lastRenderedPageBreak/>
        <w:t> </w:t>
      </w:r>
    </w:p>
    <w:p w:rsidR="00370784" w:rsidRPr="00C5489C" w:rsidRDefault="00370784" w:rsidP="005A636B">
      <w:pPr>
        <w:pStyle w:val="a5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Так же и с винами в маленьких бутылочках (375 мл). Они могут быть расположены в начале или в конце. Начиная с </w:t>
      </w:r>
      <w:proofErr w:type="spellStart"/>
      <w:r w:rsidRPr="00C5489C">
        <w:rPr>
          <w:rFonts w:ascii="Times New Roman" w:hAnsi="Times New Roman"/>
          <w:sz w:val="28"/>
          <w:szCs w:val="28"/>
        </w:rPr>
        <w:t>магнумов</w:t>
      </w:r>
      <w:proofErr w:type="spellEnd"/>
      <w:r w:rsidRPr="00C5489C">
        <w:rPr>
          <w:rFonts w:ascii="Times New Roman" w:hAnsi="Times New Roman"/>
          <w:sz w:val="28"/>
          <w:szCs w:val="28"/>
        </w:rPr>
        <w:t xml:space="preserve"> и ещё большие объемы, располагают в конц</w:t>
      </w:r>
      <w:r w:rsidR="008037BD">
        <w:rPr>
          <w:rFonts w:ascii="Times New Roman" w:hAnsi="Times New Roman"/>
          <w:sz w:val="28"/>
          <w:szCs w:val="28"/>
        </w:rPr>
        <w:t>е винной карты.</w:t>
      </w:r>
      <w:r w:rsidR="008037BD">
        <w:rPr>
          <w:rFonts w:ascii="Times New Roman" w:hAnsi="Times New Roman"/>
          <w:sz w:val="28"/>
          <w:szCs w:val="28"/>
        </w:rPr>
        <w:br/>
        <w:t>А для того, что</w:t>
      </w:r>
      <w:r w:rsidRPr="00C5489C">
        <w:rPr>
          <w:rFonts w:ascii="Times New Roman" w:hAnsi="Times New Roman"/>
          <w:sz w:val="28"/>
          <w:szCs w:val="28"/>
        </w:rPr>
        <w:t>бы научится правильно подавать вина, записывайтесь на </w:t>
      </w:r>
      <w:hyperlink r:id="rId10" w:history="1">
        <w:r w:rsidRPr="00C5489C">
          <w:rPr>
            <w:rStyle w:val="a9"/>
            <w:rFonts w:ascii="Times New Roman" w:hAnsi="Times New Roman"/>
            <w:color w:val="auto"/>
            <w:sz w:val="28"/>
            <w:szCs w:val="28"/>
          </w:rPr>
          <w:t>курсы официантов</w:t>
        </w:r>
      </w:hyperlink>
      <w:r w:rsidRPr="00C5489C">
        <w:rPr>
          <w:rFonts w:ascii="Times New Roman" w:hAnsi="Times New Roman"/>
          <w:sz w:val="28"/>
          <w:szCs w:val="28"/>
        </w:rPr>
        <w:t>, мы обучим вас всем хитростям.</w:t>
      </w:r>
    </w:p>
    <w:p w:rsidR="00370784" w:rsidRPr="008037BD" w:rsidRDefault="00370784" w:rsidP="005A636B">
      <w:pPr>
        <w:pStyle w:val="a5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Основная часть винной карты.</w:t>
      </w:r>
    </w:p>
    <w:p w:rsidR="00370784" w:rsidRPr="008037BD" w:rsidRDefault="00370784" w:rsidP="005A636B">
      <w:pPr>
        <w:pStyle w:val="a5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Игристые вина</w:t>
      </w:r>
      <w:r w:rsidRPr="008037BD">
        <w:rPr>
          <w:rFonts w:ascii="Times New Roman" w:hAnsi="Times New Roman"/>
          <w:sz w:val="28"/>
          <w:szCs w:val="28"/>
        </w:rPr>
        <w:br/>
        <w:t>Белые</w:t>
      </w:r>
      <w:r w:rsidRPr="008037BD">
        <w:rPr>
          <w:rFonts w:ascii="Times New Roman" w:hAnsi="Times New Roman"/>
          <w:sz w:val="28"/>
          <w:szCs w:val="28"/>
        </w:rPr>
        <w:br/>
        <w:t>……………………………………………………………………… 200</w:t>
      </w:r>
      <w:r w:rsidRPr="008037BD">
        <w:rPr>
          <w:rFonts w:ascii="Times New Roman" w:hAnsi="Times New Roman"/>
          <w:sz w:val="28"/>
          <w:szCs w:val="28"/>
        </w:rPr>
        <w:br/>
        <w:t>……………………………………………………………………… 150</w:t>
      </w:r>
    </w:p>
    <w:p w:rsidR="00370784" w:rsidRPr="008037BD" w:rsidRDefault="00370784" w:rsidP="005A636B">
      <w:pPr>
        <w:pStyle w:val="a5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Розовые</w:t>
      </w:r>
      <w:r w:rsidRPr="008037BD">
        <w:rPr>
          <w:rFonts w:ascii="Times New Roman" w:hAnsi="Times New Roman"/>
          <w:sz w:val="28"/>
          <w:szCs w:val="28"/>
        </w:rPr>
        <w:br/>
        <w:t>……………………………………………………………………… 200</w:t>
      </w:r>
      <w:r w:rsidRPr="008037BD">
        <w:rPr>
          <w:rFonts w:ascii="Times New Roman" w:hAnsi="Times New Roman"/>
          <w:sz w:val="28"/>
          <w:szCs w:val="28"/>
        </w:rPr>
        <w:br/>
        <w:t>……………………………………………………………………… 150</w:t>
      </w:r>
    </w:p>
    <w:p w:rsidR="00370784" w:rsidRPr="008037BD" w:rsidRDefault="00370784" w:rsidP="005A636B">
      <w:pPr>
        <w:pStyle w:val="a5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Красные</w:t>
      </w:r>
      <w:r w:rsidRPr="008037BD">
        <w:rPr>
          <w:rFonts w:ascii="Times New Roman" w:hAnsi="Times New Roman"/>
          <w:sz w:val="28"/>
          <w:szCs w:val="28"/>
        </w:rPr>
        <w:br/>
        <w:t>……………………………………………………………………… 200</w:t>
      </w:r>
      <w:r w:rsidRPr="008037BD">
        <w:rPr>
          <w:rFonts w:ascii="Times New Roman" w:hAnsi="Times New Roman"/>
          <w:sz w:val="28"/>
          <w:szCs w:val="28"/>
        </w:rPr>
        <w:br/>
        <w:t>……………………………………………………………………… 150</w:t>
      </w:r>
    </w:p>
    <w:p w:rsidR="00370784" w:rsidRPr="008037BD" w:rsidRDefault="00370784" w:rsidP="005A636B">
      <w:pPr>
        <w:pStyle w:val="a5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Шампанское</w:t>
      </w:r>
      <w:r w:rsidRPr="008037BD">
        <w:rPr>
          <w:rFonts w:ascii="Times New Roman" w:hAnsi="Times New Roman"/>
          <w:sz w:val="28"/>
          <w:szCs w:val="28"/>
        </w:rPr>
        <w:br/>
        <w:t>Белые</w:t>
      </w:r>
      <w:r w:rsidRPr="008037BD">
        <w:rPr>
          <w:rFonts w:ascii="Times New Roman" w:hAnsi="Times New Roman"/>
          <w:sz w:val="28"/>
          <w:szCs w:val="28"/>
        </w:rPr>
        <w:br/>
        <w:t>……………………………………………………………………… 200</w:t>
      </w:r>
      <w:r w:rsidRPr="008037BD">
        <w:rPr>
          <w:rFonts w:ascii="Times New Roman" w:hAnsi="Times New Roman"/>
          <w:sz w:val="28"/>
          <w:szCs w:val="28"/>
        </w:rPr>
        <w:br/>
        <w:t>……………………………………………………………………… 150</w:t>
      </w:r>
    </w:p>
    <w:p w:rsidR="00370784" w:rsidRPr="008037BD" w:rsidRDefault="00370784" w:rsidP="005A636B">
      <w:pPr>
        <w:pStyle w:val="a5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Розовые</w:t>
      </w:r>
      <w:r w:rsidRPr="008037BD">
        <w:rPr>
          <w:rFonts w:ascii="Times New Roman" w:hAnsi="Times New Roman"/>
          <w:sz w:val="28"/>
          <w:szCs w:val="28"/>
        </w:rPr>
        <w:br/>
        <w:t>……………………………………………………………………… 200</w:t>
      </w:r>
      <w:r w:rsidRPr="008037BD">
        <w:rPr>
          <w:rFonts w:ascii="Times New Roman" w:hAnsi="Times New Roman"/>
          <w:sz w:val="28"/>
          <w:szCs w:val="28"/>
        </w:rPr>
        <w:br/>
        <w:t>……………………………………………………………………… 150</w:t>
      </w:r>
    </w:p>
    <w:p w:rsidR="00370784" w:rsidRPr="008037BD" w:rsidRDefault="00370784" w:rsidP="005A636B">
      <w:pPr>
        <w:pStyle w:val="a5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Белые вина</w:t>
      </w:r>
    </w:p>
    <w:p w:rsidR="00370784" w:rsidRDefault="00370784" w:rsidP="005A636B">
      <w:pPr>
        <w:pStyle w:val="a5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sz w:val="28"/>
          <w:szCs w:val="28"/>
        </w:rPr>
        <w:t>Германия</w:t>
      </w:r>
      <w:r w:rsidRPr="008037BD">
        <w:rPr>
          <w:rFonts w:ascii="Times New Roman" w:hAnsi="Times New Roman"/>
          <w:sz w:val="28"/>
          <w:szCs w:val="28"/>
        </w:rPr>
        <w:br/>
        <w:t>1999 …………………………………………………………………… 200</w:t>
      </w:r>
      <w:r w:rsidRPr="008037BD">
        <w:rPr>
          <w:rFonts w:ascii="Times New Roman" w:hAnsi="Times New Roman"/>
          <w:sz w:val="28"/>
          <w:szCs w:val="28"/>
        </w:rPr>
        <w:br/>
        <w:t>1997 …………………………………………………………………… 200</w:t>
      </w:r>
    </w:p>
    <w:p w:rsidR="007D2196" w:rsidRPr="008037BD" w:rsidRDefault="007D2196" w:rsidP="005A636B">
      <w:pPr>
        <w:pStyle w:val="a5"/>
        <w:rPr>
          <w:rFonts w:ascii="Times New Roman" w:hAnsi="Times New Roman"/>
          <w:sz w:val="28"/>
          <w:szCs w:val="28"/>
        </w:rPr>
      </w:pPr>
    </w:p>
    <w:p w:rsidR="00370784" w:rsidRPr="007D2196" w:rsidRDefault="00370784" w:rsidP="000E77F6">
      <w:pPr>
        <w:pStyle w:val="a5"/>
        <w:jc w:val="right"/>
        <w:rPr>
          <w:rFonts w:ascii="Times New Roman" w:hAnsi="Times New Roman"/>
          <w:b/>
          <w:sz w:val="28"/>
          <w:szCs w:val="28"/>
        </w:rPr>
      </w:pPr>
      <w:r w:rsidRPr="007D2196">
        <w:rPr>
          <w:rFonts w:ascii="Times New Roman" w:hAnsi="Times New Roman"/>
          <w:b/>
          <w:sz w:val="28"/>
          <w:szCs w:val="28"/>
        </w:rPr>
        <w:t>Приложение №2</w:t>
      </w:r>
    </w:p>
    <w:p w:rsidR="00370784" w:rsidRPr="005A636B" w:rsidRDefault="00370784" w:rsidP="005A636B">
      <w:pPr>
        <w:pStyle w:val="a5"/>
        <w:rPr>
          <w:rFonts w:ascii="Times New Roman" w:hAnsi="Times New Roman"/>
          <w:b/>
          <w:sz w:val="24"/>
          <w:szCs w:val="24"/>
        </w:rPr>
      </w:pPr>
    </w:p>
    <w:p w:rsidR="00370784" w:rsidRPr="00C5489C" w:rsidRDefault="007D2196" w:rsidP="00C5489C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8037BD">
        <w:rPr>
          <w:rFonts w:ascii="Times New Roman" w:hAnsi="Times New Roman"/>
          <w:sz w:val="28"/>
          <w:szCs w:val="28"/>
          <w:lang w:eastAsia="ru-RU"/>
        </w:rPr>
        <w:t>Н</w:t>
      </w:r>
      <w:r w:rsidR="00370784" w:rsidRPr="00C5489C">
        <w:rPr>
          <w:rFonts w:ascii="Times New Roman" w:hAnsi="Times New Roman"/>
          <w:sz w:val="28"/>
          <w:szCs w:val="28"/>
          <w:lang w:eastAsia="ru-RU"/>
        </w:rPr>
        <w:t>АЦИОНАЛЬНЫЙ СТАНДАРТ РОССИЙСКОЙ ФЕДЕРАЦИИ</w:t>
      </w:r>
    </w:p>
    <w:p w:rsidR="00370784" w:rsidRDefault="00370784" w:rsidP="00C5489C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УСЛУГИ ОБЩЕСТВЕННОГО ПИТАНИЯ</w:t>
      </w:r>
    </w:p>
    <w:p w:rsidR="003648EA" w:rsidRPr="00C5489C" w:rsidRDefault="003648EA" w:rsidP="00C5489C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0784" w:rsidRPr="00C5489C" w:rsidRDefault="007D2196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370784" w:rsidRPr="00C5489C">
        <w:rPr>
          <w:rFonts w:ascii="Times New Roman" w:hAnsi="Times New Roman"/>
          <w:sz w:val="28"/>
          <w:szCs w:val="28"/>
          <w:lang w:eastAsia="ru-RU"/>
        </w:rPr>
        <w:t>Общие</w:t>
      </w:r>
      <w:r w:rsidR="00370784" w:rsidRPr="00C5489C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370784" w:rsidRPr="00C5489C">
        <w:rPr>
          <w:rFonts w:ascii="Times New Roman" w:hAnsi="Times New Roman"/>
          <w:sz w:val="28"/>
          <w:szCs w:val="28"/>
          <w:lang w:eastAsia="ru-RU"/>
        </w:rPr>
        <w:t>требования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Дата введения-2011-01-01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1 Область применения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Настоящий стандарт устанавливает перечень услуг общественного питания, общие требования к услугам, методы оценки качества услуг.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Стандарт распространяется на услуги общественного питания, оказываемые предприятиями общественного питания юридических лиц и индивидуальных предпринимателей (далее - предприятия).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Требования безопасности услуг общественного питания для потребителей содержатся в разделе6.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2 Нормативные ссылки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lastRenderedPageBreak/>
        <w:t>В настоящем стандарте использованы нормативные ссылки на следующие стандарты: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ГОСТ Р 50763-2007 Услуги общественного питания. Продукция общественного питания, реализуемая населению. Общие технические условия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ГОСТ Р 52113-2003 Услуги населению. Номенклатура показателей качества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ГОСТ 30602-97 / ГОСТ Р 50647-94 Общественное питание. Термины и определения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Примечание-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соответствующим ежегодно издаваемым информационным указателям, опубликованным в текущем году. 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89C">
        <w:rPr>
          <w:rFonts w:ascii="Times New Roman" w:hAnsi="Times New Roman"/>
          <w:sz w:val="28"/>
          <w:szCs w:val="28"/>
          <w:lang w:eastAsia="ru-RU"/>
        </w:rPr>
        <w:t>3 Термины и определения</w:t>
      </w:r>
      <w:r w:rsidR="00A03615">
        <w:rPr>
          <w:rFonts w:ascii="Times New Roman" w:hAnsi="Times New Roman"/>
          <w:sz w:val="28"/>
          <w:szCs w:val="28"/>
        </w:rPr>
        <w:t xml:space="preserve">. </w:t>
      </w:r>
      <w:r w:rsidRPr="00C5489C">
        <w:rPr>
          <w:rFonts w:ascii="Times New Roman" w:hAnsi="Times New Roman"/>
          <w:color w:val="000000"/>
          <w:sz w:val="28"/>
          <w:szCs w:val="28"/>
        </w:rPr>
        <w:t>В настоящем стандарте применены термины по ГОСТ 30602, а также следующие термины с соответствующими определениями: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3.1 услуга общественного питания: результат деятельности предприятий и граждан-предпринимателей по удовлетворению потребностей потребителя в питании и проведении досуга.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3.2 процесс обслуживания (в общественном питании): совокупность операций, выполняемых исполнителем при непосредственном контакте с потребителем услуг при реализации кулинарной продукции и организации досуга.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3.3 условия обслуживания: совокупность факторов, воздействующих на потребителя в процессе получения услуги.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3.4 качество услуги: совокупность характеристик услуги, определяющих ее способность удовлетворять установленные или предполагаемые потребности потребителя.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3.5 безопасность услуги: комплекс свойств услуги (процесса), при которых она под влиянием внутренних и внешних опасных (вредных) факторов оказывает воздействие на потребителя, не подвергая его жизнь, здоровье и имущество риску.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3.6 охрана окружающей среды: защита окружающей среды от неблагоприятного воздействия свойств услуги, продукции.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3.7 </w:t>
      </w:r>
      <w:proofErr w:type="spellStart"/>
      <w:r w:rsidRPr="00C5489C">
        <w:rPr>
          <w:rFonts w:ascii="Times New Roman" w:hAnsi="Times New Roman"/>
          <w:sz w:val="28"/>
          <w:szCs w:val="28"/>
        </w:rPr>
        <w:t>Экологичность</w:t>
      </w:r>
      <w:proofErr w:type="spellEnd"/>
      <w:r w:rsidRPr="00C5489C">
        <w:rPr>
          <w:rFonts w:ascii="Times New Roman" w:hAnsi="Times New Roman"/>
          <w:sz w:val="28"/>
          <w:szCs w:val="28"/>
        </w:rPr>
        <w:t xml:space="preserve"> продукции (услуг): комплекс свойств продукции, услуг при которых оказывается воздействие на окружающую среду, не подвергая ее риску.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color w:val="3C3C3C"/>
          <w:sz w:val="28"/>
          <w:szCs w:val="28"/>
        </w:rPr>
      </w:pPr>
      <w:r w:rsidRPr="00C5489C">
        <w:rPr>
          <w:rFonts w:ascii="Times New Roman" w:hAnsi="Times New Roman"/>
          <w:bCs/>
          <w:color w:val="3C3C3C"/>
          <w:sz w:val="28"/>
          <w:szCs w:val="28"/>
        </w:rPr>
        <w:t>4 КЛАССИФИКАЦИЯ УСЛУГ ОБЩЕСТВЕННОГО ПИТАНИЯ</w:t>
      </w:r>
    </w:p>
    <w:p w:rsid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lastRenderedPageBreak/>
        <w:t>4.1 Услуги, предоставляемые потребителям в предприятиях общественного питания различных типов и классов, а также граждан-пред</w:t>
      </w:r>
      <w:r w:rsidR="00C5489C">
        <w:rPr>
          <w:rFonts w:ascii="Times New Roman" w:hAnsi="Times New Roman"/>
          <w:sz w:val="28"/>
          <w:szCs w:val="28"/>
        </w:rPr>
        <w:t xml:space="preserve">принимателей </w:t>
      </w:r>
      <w:proofErr w:type="spellStart"/>
      <w:r w:rsidR="00C5489C">
        <w:rPr>
          <w:rFonts w:ascii="Times New Roman" w:hAnsi="Times New Roman"/>
          <w:sz w:val="28"/>
          <w:szCs w:val="28"/>
        </w:rPr>
        <w:t>подразделяютсяна</w:t>
      </w:r>
      <w:proofErr w:type="spellEnd"/>
      <w:r w:rsidR="00C5489C">
        <w:rPr>
          <w:rFonts w:ascii="Times New Roman" w:hAnsi="Times New Roman"/>
          <w:sz w:val="28"/>
          <w:szCs w:val="28"/>
        </w:rPr>
        <w:t>:</w:t>
      </w:r>
    </w:p>
    <w:p w:rsidR="00370784" w:rsidRPr="00C5489C" w:rsidRDefault="00C5489C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70784" w:rsidRPr="00C5489C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370784" w:rsidRPr="00C5489C">
        <w:rPr>
          <w:rFonts w:ascii="Times New Roman" w:hAnsi="Times New Roman"/>
          <w:sz w:val="28"/>
          <w:szCs w:val="28"/>
        </w:rPr>
        <w:t>питания;</w:t>
      </w:r>
      <w:r w:rsidR="00370784" w:rsidRPr="00C5489C">
        <w:rPr>
          <w:rFonts w:ascii="Times New Roman" w:hAnsi="Times New Roman"/>
          <w:sz w:val="28"/>
          <w:szCs w:val="28"/>
        </w:rPr>
        <w:br/>
        <w:t>- услуги по изготовлению кулинарной продукции и кондитерских изделий;</w:t>
      </w:r>
      <w:r w:rsidR="00370784" w:rsidRPr="00C5489C">
        <w:rPr>
          <w:rFonts w:ascii="Times New Roman" w:hAnsi="Times New Roman"/>
          <w:sz w:val="28"/>
          <w:szCs w:val="28"/>
        </w:rPr>
        <w:br/>
        <w:t>- услуги по организации потребления и обслуживания;</w:t>
      </w:r>
      <w:r w:rsidR="00370784" w:rsidRPr="00C5489C">
        <w:rPr>
          <w:rFonts w:ascii="Times New Roman" w:hAnsi="Times New Roman"/>
          <w:sz w:val="28"/>
          <w:szCs w:val="28"/>
        </w:rPr>
        <w:br/>
        <w:t>- услуги по реализации кулинарной продукции;</w:t>
      </w:r>
      <w:r w:rsidR="00370784" w:rsidRPr="00C5489C">
        <w:rPr>
          <w:rFonts w:ascii="Times New Roman" w:hAnsi="Times New Roman"/>
          <w:sz w:val="28"/>
          <w:szCs w:val="28"/>
        </w:rPr>
        <w:br/>
        <w:t>- услуги по организации досуга;</w:t>
      </w:r>
      <w:r w:rsidR="00370784" w:rsidRPr="00C5489C">
        <w:rPr>
          <w:rFonts w:ascii="Times New Roman" w:hAnsi="Times New Roman"/>
          <w:sz w:val="28"/>
          <w:szCs w:val="28"/>
        </w:rPr>
        <w:br/>
        <w:t>- информационно-консультативные услуги;</w:t>
      </w:r>
      <w:r w:rsidR="00370784" w:rsidRPr="00C5489C">
        <w:rPr>
          <w:rFonts w:ascii="Times New Roman" w:hAnsi="Times New Roman"/>
          <w:sz w:val="28"/>
          <w:szCs w:val="28"/>
        </w:rPr>
        <w:br/>
        <w:t>- прочие услуги.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4.2 Услуги питания представляют собой услуги по изготовлению кулинарной продукции и созданию условий для ее реализации и потребления в соответствии с типом и классом предприятия и подразделяются на:</w:t>
      </w:r>
      <w:r w:rsidRPr="00C5489C">
        <w:rPr>
          <w:rFonts w:ascii="Times New Roman" w:hAnsi="Times New Roman"/>
          <w:sz w:val="28"/>
          <w:szCs w:val="28"/>
        </w:rPr>
        <w:br/>
        <w:t>- услуги питания ресторана;</w:t>
      </w:r>
      <w:r w:rsidRPr="00C5489C">
        <w:rPr>
          <w:rFonts w:ascii="Times New Roman" w:hAnsi="Times New Roman"/>
          <w:sz w:val="28"/>
          <w:szCs w:val="28"/>
        </w:rPr>
        <w:br/>
        <w:t>- услуги питания бара;</w:t>
      </w:r>
      <w:r w:rsidRPr="00C5489C">
        <w:rPr>
          <w:rFonts w:ascii="Times New Roman" w:hAnsi="Times New Roman"/>
          <w:sz w:val="28"/>
          <w:szCs w:val="28"/>
        </w:rPr>
        <w:br/>
        <w:t>- услуги питания кафе;</w:t>
      </w:r>
      <w:r w:rsidRPr="00C5489C">
        <w:rPr>
          <w:rFonts w:ascii="Times New Roman" w:hAnsi="Times New Roman"/>
          <w:sz w:val="28"/>
          <w:szCs w:val="28"/>
        </w:rPr>
        <w:br/>
        <w:t>- услуги питания столовой;</w:t>
      </w:r>
      <w:r w:rsidRPr="00C5489C">
        <w:rPr>
          <w:rFonts w:ascii="Times New Roman" w:hAnsi="Times New Roman"/>
          <w:sz w:val="28"/>
          <w:szCs w:val="28"/>
        </w:rPr>
        <w:br/>
        <w:t>- услуги питания закусочной.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4.2.1 Услуга питания ресторана представляет собой услугу по изготовлению, реализации и организации потребления широкого ассортимента блюд и изделий сложного изготовления всех основных групп из различных видов сырья, покупных товаров и винно-водочных изделий, оказываемую квалифицированным производственным и обслуживающим персоналом в условиях повышенного уровня комфорта и материально-технического оснащения в сочетании с организацией досуга.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4.2.2 Услуга питания бара представляет собой услугу по изготовлению и реализации широкого ассортимента напитков, закусок, кондитерских изделий, покупных товаров, по созданию условии для их потребления у барной стойки или в зале.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4.2.3 Услуга питания кафе представляет собой услугу по изготовлению и реализации кулинарной продукции и покупных товаров в ограниченном ассортименте по сравнению с предприятиями других типов и в основном несложного изготовления, а также по созданию условий для их потребления на предприятии.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4.2.4 Услуга питания столовой представляет собой услугу по изготовлению кулинарной продукции разнообразной по дням недели или специальных рационов питания для различных групп обслуживаемого контингента (рабочих, школьников, туристов и др.), а также по созданию условий для реализации и организации их потребления на предприятии.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4.2.5 Услуга питания закусочной представляет услугу по изготовлению узкого ассортимента кулинарной продукции, в том числе из определенного вида сырья, а также созданию условий для ее реализации и потребления.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4.3 Услуги по изготовлению кулинарной продукции и кондитерских изделий включают:</w:t>
      </w:r>
      <w:r w:rsidRPr="00C5489C">
        <w:rPr>
          <w:rFonts w:ascii="Times New Roman" w:hAnsi="Times New Roman"/>
          <w:sz w:val="28"/>
          <w:szCs w:val="28"/>
        </w:rPr>
        <w:br/>
        <w:t>- изготовление кулинарной продукции и кондитерских изделий по заказам потребителей, в том числе в сложном исполнении и с дополнительным оформлением на предприятиях общественного питания;</w:t>
      </w:r>
      <w:r w:rsidRPr="00C5489C">
        <w:rPr>
          <w:rFonts w:ascii="Times New Roman" w:hAnsi="Times New Roman"/>
          <w:sz w:val="28"/>
          <w:szCs w:val="28"/>
        </w:rPr>
        <w:br/>
      </w:r>
      <w:r w:rsidRPr="00C5489C">
        <w:rPr>
          <w:rFonts w:ascii="Times New Roman" w:hAnsi="Times New Roman"/>
          <w:sz w:val="28"/>
          <w:szCs w:val="28"/>
        </w:rPr>
        <w:lastRenderedPageBreak/>
        <w:t>- изготовление блюд из сырья заказчика на предприятии;</w:t>
      </w:r>
      <w:r w:rsidRPr="00C5489C">
        <w:rPr>
          <w:rFonts w:ascii="Times New Roman" w:hAnsi="Times New Roman"/>
          <w:sz w:val="28"/>
          <w:szCs w:val="28"/>
        </w:rPr>
        <w:br/>
        <w:t>- услугу повара, кондитера по изготовлению блюд, кулинарных и кондитерских изделий на дому.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4.4 Услуги по организации потребления продукции и обслуживания включают:</w:t>
      </w:r>
      <w:r w:rsidRPr="00C5489C">
        <w:rPr>
          <w:rFonts w:ascii="Times New Roman" w:hAnsi="Times New Roman"/>
          <w:sz w:val="28"/>
          <w:szCs w:val="28"/>
        </w:rPr>
        <w:br/>
        <w:t>- организацию и обслуживание торжеств, семейных обедов и ритуальных мероприятий;</w:t>
      </w:r>
      <w:r w:rsidRPr="00C5489C">
        <w:rPr>
          <w:rFonts w:ascii="Times New Roman" w:hAnsi="Times New Roman"/>
          <w:sz w:val="28"/>
          <w:szCs w:val="28"/>
        </w:rPr>
        <w:br/>
        <w:t>- организацию питания и обслуживание участников конференций, семинаров, совещаний, культурно-массовых мероприятий в зонах отдыха и т.д.;</w:t>
      </w:r>
      <w:r w:rsidRPr="00C5489C">
        <w:rPr>
          <w:rFonts w:ascii="Times New Roman" w:hAnsi="Times New Roman"/>
          <w:sz w:val="28"/>
          <w:szCs w:val="28"/>
        </w:rPr>
        <w:br/>
        <w:t>- услугу официанта (бармена) по обслуживанию на дому;</w:t>
      </w:r>
      <w:r w:rsidRPr="00C5489C">
        <w:rPr>
          <w:rFonts w:ascii="Times New Roman" w:hAnsi="Times New Roman"/>
          <w:sz w:val="28"/>
          <w:szCs w:val="28"/>
        </w:rPr>
        <w:br/>
        <w:t>- доставку кулинарной продукции и кондитерских изделий по заказам потребителей, в том числе в банкетном исполнении;</w:t>
      </w:r>
      <w:r w:rsidRPr="00C5489C">
        <w:rPr>
          <w:rFonts w:ascii="Times New Roman" w:hAnsi="Times New Roman"/>
          <w:sz w:val="28"/>
          <w:szCs w:val="28"/>
        </w:rPr>
        <w:br/>
        <w:t>- доставку кулинарной продукции, кондитерских изделий и обслуживание потребителей на рабочих местах и на дому;</w:t>
      </w:r>
      <w:r w:rsidRPr="00C5489C">
        <w:rPr>
          <w:rFonts w:ascii="Times New Roman" w:hAnsi="Times New Roman"/>
          <w:sz w:val="28"/>
          <w:szCs w:val="28"/>
        </w:rPr>
        <w:br/>
        <w:t xml:space="preserve">- доставку кулинарной продукции и кондитерских изделий по заказам и обслуживание потребителей в пути следования </w:t>
      </w:r>
      <w:r w:rsidR="00C5489C">
        <w:rPr>
          <w:rFonts w:ascii="Times New Roman" w:hAnsi="Times New Roman"/>
          <w:sz w:val="28"/>
          <w:szCs w:val="28"/>
        </w:rPr>
        <w:t xml:space="preserve">пассажирского транспорта (в </w:t>
      </w:r>
      <w:proofErr w:type="spellStart"/>
      <w:r w:rsidR="00C5489C">
        <w:rPr>
          <w:rFonts w:ascii="Times New Roman" w:hAnsi="Times New Roman"/>
          <w:sz w:val="28"/>
          <w:szCs w:val="28"/>
        </w:rPr>
        <w:t>томчисле</w:t>
      </w:r>
      <w:r w:rsidRPr="00C5489C">
        <w:rPr>
          <w:rFonts w:ascii="Times New Roman" w:hAnsi="Times New Roman"/>
          <w:sz w:val="28"/>
          <w:szCs w:val="28"/>
        </w:rPr>
        <w:t>в</w:t>
      </w:r>
      <w:proofErr w:type="spellEnd"/>
      <w:r w:rsidRPr="00C5489C">
        <w:rPr>
          <w:rFonts w:ascii="Times New Roman" w:hAnsi="Times New Roman"/>
          <w:sz w:val="28"/>
          <w:szCs w:val="28"/>
        </w:rPr>
        <w:t xml:space="preserve"> купе, каюте, салоне самолета);</w:t>
      </w:r>
      <w:r w:rsidRPr="00C5489C">
        <w:rPr>
          <w:rFonts w:ascii="Times New Roman" w:hAnsi="Times New Roman"/>
          <w:sz w:val="28"/>
          <w:szCs w:val="28"/>
        </w:rPr>
        <w:br/>
        <w:t>- доставку кулинарной продукции и кондитерских изделий по заказам и обслуживание в номерах гостиниц;</w:t>
      </w:r>
      <w:r w:rsidRPr="00C5489C">
        <w:rPr>
          <w:rFonts w:ascii="Times New Roman" w:hAnsi="Times New Roman"/>
          <w:sz w:val="28"/>
          <w:szCs w:val="28"/>
        </w:rPr>
        <w:br/>
        <w:t>- бронирование мест в зале предприятия общественного питания;</w:t>
      </w:r>
      <w:r w:rsidRPr="00C5489C">
        <w:rPr>
          <w:rFonts w:ascii="Times New Roman" w:hAnsi="Times New Roman"/>
          <w:sz w:val="28"/>
          <w:szCs w:val="28"/>
        </w:rPr>
        <w:br/>
        <w:t>- продажу талонов и абонементов на обслуживание скомплектованными рационами;</w:t>
      </w:r>
      <w:r w:rsidRPr="00C5489C">
        <w:rPr>
          <w:rFonts w:ascii="Times New Roman" w:hAnsi="Times New Roman"/>
          <w:sz w:val="28"/>
          <w:szCs w:val="28"/>
        </w:rPr>
        <w:br/>
        <w:t>- организацию рационального комплексного питания.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4.5 Услуги по реализации кулинарной продукции включают:</w:t>
      </w:r>
      <w:r w:rsidRPr="00C5489C">
        <w:rPr>
          <w:rFonts w:ascii="Times New Roman" w:hAnsi="Times New Roman"/>
          <w:sz w:val="28"/>
          <w:szCs w:val="28"/>
        </w:rPr>
        <w:br/>
        <w:t>- реализацию кулинарной продукции и кондитерских изделий через магазины и отделы кулинарии;</w:t>
      </w:r>
      <w:r w:rsidRPr="00C5489C">
        <w:rPr>
          <w:rFonts w:ascii="Times New Roman" w:hAnsi="Times New Roman"/>
          <w:sz w:val="28"/>
          <w:szCs w:val="28"/>
        </w:rPr>
        <w:br/>
        <w:t>- реализацию кулинарной продукции вне предприятия;</w:t>
      </w:r>
      <w:r w:rsidRPr="00C5489C">
        <w:rPr>
          <w:rFonts w:ascii="Times New Roman" w:hAnsi="Times New Roman"/>
          <w:sz w:val="28"/>
          <w:szCs w:val="28"/>
        </w:rPr>
        <w:br/>
        <w:t>- отпуск обедов на дом;</w:t>
      </w:r>
      <w:r w:rsidRPr="00C5489C">
        <w:rPr>
          <w:rFonts w:ascii="Times New Roman" w:hAnsi="Times New Roman"/>
          <w:sz w:val="28"/>
          <w:szCs w:val="28"/>
        </w:rPr>
        <w:br/>
        <w:t>- комплектацию наборов кулинарной продукции в дорогу, в том числе туристам для самостоятельного приготовления кулинарной продукции (разносную и мелкорозничную сеть).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4.6 Услуги по организации досуга включают:</w:t>
      </w:r>
      <w:r w:rsidRPr="00C5489C">
        <w:rPr>
          <w:rFonts w:ascii="Times New Roman" w:hAnsi="Times New Roman"/>
          <w:sz w:val="28"/>
          <w:szCs w:val="28"/>
        </w:rPr>
        <w:br/>
        <w:t>- организацию музыкального обслуживания;</w:t>
      </w:r>
      <w:r w:rsidRPr="00C5489C">
        <w:rPr>
          <w:rFonts w:ascii="Times New Roman" w:hAnsi="Times New Roman"/>
          <w:sz w:val="28"/>
          <w:szCs w:val="28"/>
        </w:rPr>
        <w:br/>
        <w:t>- организацию проведения концертов, программ варьете и видеопрограмм;</w:t>
      </w:r>
      <w:r w:rsidRPr="00C5489C">
        <w:rPr>
          <w:rFonts w:ascii="Times New Roman" w:hAnsi="Times New Roman"/>
          <w:sz w:val="28"/>
          <w:szCs w:val="28"/>
        </w:rPr>
        <w:br/>
        <w:t>- предоставление газет, журналов, настольных игр, игровых автоматов, биллиарда.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4.7 Информационно-консультативные услуги включают:</w:t>
      </w:r>
      <w:r w:rsidRPr="00C5489C">
        <w:rPr>
          <w:rFonts w:ascii="Times New Roman" w:hAnsi="Times New Roman"/>
          <w:sz w:val="28"/>
          <w:szCs w:val="28"/>
        </w:rPr>
        <w:br/>
        <w:t>- консультации специалистов по изготовлению, оформлению кулинарной продукции и кондитерских изделий и сервировке стола;</w:t>
      </w:r>
      <w:r w:rsidRPr="00C5489C">
        <w:rPr>
          <w:rFonts w:ascii="Times New Roman" w:hAnsi="Times New Roman"/>
          <w:sz w:val="28"/>
          <w:szCs w:val="28"/>
        </w:rPr>
        <w:br/>
        <w:t>- консультации диетсестры по вопросам использования кулинарной продукции при различных видах заболеваний (в диетических отделениях и столовых);</w:t>
      </w:r>
      <w:r w:rsidRPr="00C5489C">
        <w:rPr>
          <w:rFonts w:ascii="Times New Roman" w:hAnsi="Times New Roman"/>
          <w:sz w:val="28"/>
          <w:szCs w:val="28"/>
        </w:rPr>
        <w:br/>
        <w:t>- организацию обучения кулинарному мастерству.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4.8 Прочие услуги включают:</w:t>
      </w:r>
      <w:r w:rsidRPr="00C5489C">
        <w:rPr>
          <w:rFonts w:ascii="Times New Roman" w:hAnsi="Times New Roman"/>
          <w:sz w:val="28"/>
          <w:szCs w:val="28"/>
        </w:rPr>
        <w:br/>
        <w:t>- прокат столового белья, посуды, приборов, инвентаря;</w:t>
      </w:r>
      <w:r w:rsidRPr="00C5489C">
        <w:rPr>
          <w:rFonts w:ascii="Times New Roman" w:hAnsi="Times New Roman"/>
          <w:sz w:val="28"/>
          <w:szCs w:val="28"/>
        </w:rPr>
        <w:br/>
        <w:t>- продажу фирменных значков, цветов, сувениров;</w:t>
      </w:r>
      <w:r w:rsidRPr="00C5489C">
        <w:rPr>
          <w:rFonts w:ascii="Times New Roman" w:hAnsi="Times New Roman"/>
          <w:sz w:val="28"/>
          <w:szCs w:val="28"/>
        </w:rPr>
        <w:br/>
        <w:t>- предоставление парфюмерии, принадлежностей для чистки обуви и пр.;</w:t>
      </w:r>
      <w:r w:rsidRPr="00C5489C">
        <w:rPr>
          <w:rFonts w:ascii="Times New Roman" w:hAnsi="Times New Roman"/>
          <w:sz w:val="28"/>
          <w:szCs w:val="28"/>
        </w:rPr>
        <w:br/>
      </w:r>
      <w:r w:rsidRPr="00C5489C">
        <w:rPr>
          <w:rFonts w:ascii="Times New Roman" w:hAnsi="Times New Roman"/>
          <w:sz w:val="28"/>
          <w:szCs w:val="28"/>
        </w:rPr>
        <w:lastRenderedPageBreak/>
        <w:t>- мелкий ремонт и чистку одежды;</w:t>
      </w:r>
      <w:r w:rsidRPr="00C5489C">
        <w:rPr>
          <w:rFonts w:ascii="Times New Roman" w:hAnsi="Times New Roman"/>
          <w:sz w:val="28"/>
          <w:szCs w:val="28"/>
        </w:rPr>
        <w:br/>
        <w:t>- упаковку блюд и изделий, оставшихся после обслуживания потребителей;</w:t>
      </w:r>
      <w:r w:rsidRPr="00C5489C">
        <w:rPr>
          <w:rFonts w:ascii="Times New Roman" w:hAnsi="Times New Roman"/>
          <w:sz w:val="28"/>
          <w:szCs w:val="28"/>
        </w:rPr>
        <w:br/>
        <w:t>- упаковку кулинарных изделий, приобретенных на предприятии;</w:t>
      </w:r>
      <w:r w:rsidRPr="00C5489C">
        <w:rPr>
          <w:rFonts w:ascii="Times New Roman" w:hAnsi="Times New Roman"/>
          <w:sz w:val="28"/>
          <w:szCs w:val="28"/>
        </w:rPr>
        <w:br/>
        <w:t>- предоставление потребителям телефонной и факсимильной связи на предприятии;</w:t>
      </w:r>
      <w:r w:rsidRPr="00C5489C">
        <w:rPr>
          <w:rFonts w:ascii="Times New Roman" w:hAnsi="Times New Roman"/>
          <w:sz w:val="28"/>
          <w:szCs w:val="28"/>
        </w:rPr>
        <w:br/>
        <w:t>- гарантированное хранение личных вещей (верхней одежды), сумок и ценностей потребителя;</w:t>
      </w:r>
      <w:r w:rsidRPr="00C5489C">
        <w:rPr>
          <w:rFonts w:ascii="Times New Roman" w:hAnsi="Times New Roman"/>
          <w:sz w:val="28"/>
          <w:szCs w:val="28"/>
        </w:rPr>
        <w:br/>
        <w:t>- вызов такси по заказу потребителя;</w:t>
      </w:r>
      <w:r w:rsidRPr="00C5489C">
        <w:rPr>
          <w:rFonts w:ascii="Times New Roman" w:hAnsi="Times New Roman"/>
          <w:sz w:val="28"/>
          <w:szCs w:val="28"/>
        </w:rPr>
        <w:br/>
        <w:t>- парковку личных автомашин потребителей на организованную стоянку у предприятия.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4.9 Перечень услуг, предоставляемых предприятием общественного питания, может быть расширен в зависимости от его типа, класса и специфики обслуживаемого контингента потребителей.</w:t>
      </w:r>
    </w:p>
    <w:p w:rsidR="00370784" w:rsidRPr="00C5489C" w:rsidRDefault="007D2196" w:rsidP="003648EA">
      <w:pPr>
        <w:pStyle w:val="a5"/>
        <w:jc w:val="both"/>
        <w:rPr>
          <w:rFonts w:ascii="Times New Roman" w:hAnsi="Times New Roman"/>
          <w:color w:val="3C3C3C"/>
          <w:sz w:val="28"/>
          <w:szCs w:val="28"/>
        </w:rPr>
      </w:pPr>
      <w:r>
        <w:rPr>
          <w:rFonts w:ascii="Times New Roman" w:hAnsi="Times New Roman"/>
          <w:bCs/>
          <w:color w:val="3C3C3C"/>
          <w:sz w:val="28"/>
          <w:szCs w:val="28"/>
        </w:rPr>
        <w:t xml:space="preserve">  </w:t>
      </w:r>
      <w:r w:rsidR="00370784" w:rsidRPr="00C5489C">
        <w:rPr>
          <w:rFonts w:ascii="Times New Roman" w:hAnsi="Times New Roman"/>
          <w:bCs/>
          <w:color w:val="3C3C3C"/>
          <w:sz w:val="28"/>
          <w:szCs w:val="28"/>
        </w:rPr>
        <w:t>5</w:t>
      </w:r>
      <w:r>
        <w:rPr>
          <w:rFonts w:ascii="Times New Roman" w:hAnsi="Times New Roman"/>
          <w:bCs/>
          <w:color w:val="3C3C3C"/>
          <w:sz w:val="28"/>
          <w:szCs w:val="28"/>
        </w:rPr>
        <w:t>.</w:t>
      </w:r>
      <w:r w:rsidR="00370784" w:rsidRPr="00C5489C">
        <w:rPr>
          <w:rFonts w:ascii="Times New Roman" w:hAnsi="Times New Roman"/>
          <w:bCs/>
          <w:color w:val="3C3C3C"/>
          <w:sz w:val="28"/>
          <w:szCs w:val="28"/>
        </w:rPr>
        <w:t xml:space="preserve"> ОБЩИЕ ТРЕБОВАНИЯ К УСЛУГАМ ОБЩЕСТВЕННОГО ПИТАНИЯ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5.1 Услуги общественного питания предприятий различных типов и классов, а также граждан-предпринимателей должны соответствовать требованиям настоящего стандарта.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5.2 Услуги общественного питания, обеспечивающие удовлетворение потребностей и гармонизацию интересов потребителей и предприятий (предпринимателей), предоставляющих эти услуги, должны отвечать требованиям:</w:t>
      </w:r>
      <w:r w:rsidRPr="00C5489C">
        <w:rPr>
          <w:rFonts w:ascii="Times New Roman" w:hAnsi="Times New Roman"/>
          <w:sz w:val="28"/>
          <w:szCs w:val="28"/>
        </w:rPr>
        <w:br/>
        <w:t>- соответствия целевому назначению;</w:t>
      </w:r>
      <w:r w:rsidRPr="00C5489C">
        <w:rPr>
          <w:rFonts w:ascii="Times New Roman" w:hAnsi="Times New Roman"/>
          <w:sz w:val="28"/>
          <w:szCs w:val="28"/>
        </w:rPr>
        <w:br/>
        <w:t>- точности и своевременности предоставления;</w:t>
      </w:r>
      <w:r w:rsidRPr="00C5489C">
        <w:rPr>
          <w:rFonts w:ascii="Times New Roman" w:hAnsi="Times New Roman"/>
          <w:sz w:val="28"/>
          <w:szCs w:val="28"/>
        </w:rPr>
        <w:br/>
        <w:t xml:space="preserve">- безопасности и </w:t>
      </w:r>
      <w:proofErr w:type="spellStart"/>
      <w:r w:rsidRPr="00C5489C">
        <w:rPr>
          <w:rFonts w:ascii="Times New Roman" w:hAnsi="Times New Roman"/>
          <w:sz w:val="28"/>
          <w:szCs w:val="28"/>
        </w:rPr>
        <w:t>экологичности</w:t>
      </w:r>
      <w:proofErr w:type="spellEnd"/>
      <w:r w:rsidRPr="00C5489C">
        <w:rPr>
          <w:rFonts w:ascii="Times New Roman" w:hAnsi="Times New Roman"/>
          <w:sz w:val="28"/>
          <w:szCs w:val="28"/>
        </w:rPr>
        <w:t>;</w:t>
      </w:r>
      <w:r w:rsidRPr="00C5489C">
        <w:rPr>
          <w:rFonts w:ascii="Times New Roman" w:hAnsi="Times New Roman"/>
          <w:sz w:val="28"/>
          <w:szCs w:val="28"/>
        </w:rPr>
        <w:br/>
        <w:t>- эргономичности и комфортности;</w:t>
      </w:r>
      <w:r w:rsidRPr="00C5489C">
        <w:rPr>
          <w:rFonts w:ascii="Times New Roman" w:hAnsi="Times New Roman"/>
          <w:sz w:val="28"/>
          <w:szCs w:val="28"/>
        </w:rPr>
        <w:br/>
        <w:t>- эстетичности;</w:t>
      </w:r>
      <w:r w:rsidRPr="00C5489C">
        <w:rPr>
          <w:rFonts w:ascii="Times New Roman" w:hAnsi="Times New Roman"/>
          <w:sz w:val="28"/>
          <w:szCs w:val="28"/>
        </w:rPr>
        <w:br/>
        <w:t>- культуры обслуживания;</w:t>
      </w:r>
      <w:r w:rsidRPr="00C5489C">
        <w:rPr>
          <w:rFonts w:ascii="Times New Roman" w:hAnsi="Times New Roman"/>
          <w:sz w:val="28"/>
          <w:szCs w:val="28"/>
        </w:rPr>
        <w:br/>
        <w:t>- социальной адресности;</w:t>
      </w:r>
      <w:r w:rsidRPr="00C5489C">
        <w:rPr>
          <w:rFonts w:ascii="Times New Roman" w:hAnsi="Times New Roman"/>
          <w:sz w:val="28"/>
          <w:szCs w:val="28"/>
        </w:rPr>
        <w:br/>
        <w:t>- информативности.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5.2.1 Услуги общественного питания предприятий различных типов и классов, а также граждан-предпринимателей должны соответствовать требованиям безопасности и </w:t>
      </w:r>
      <w:proofErr w:type="spellStart"/>
      <w:r w:rsidRPr="00C5489C">
        <w:rPr>
          <w:rFonts w:ascii="Times New Roman" w:hAnsi="Times New Roman"/>
          <w:sz w:val="28"/>
          <w:szCs w:val="28"/>
        </w:rPr>
        <w:t>экологичности</w:t>
      </w:r>
      <w:proofErr w:type="spellEnd"/>
      <w:r w:rsidRPr="00C5489C">
        <w:rPr>
          <w:rFonts w:ascii="Times New Roman" w:hAnsi="Times New Roman"/>
          <w:sz w:val="28"/>
          <w:szCs w:val="28"/>
        </w:rPr>
        <w:t>, целевому назначению и предоставляться потребителям в условиях, отвечающих требованиям действующих нормативных документов.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5.2.2 В процессе обслуживания потребителей должно соблюдаться требование комплексности услуг в соответствии с типом предприятия.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5.2.3 При оказании услуг должно быть учтено требование эргономичности, которое характеризует соответствие условий обслуживания гигиеническим, антропометрическим, физиологическим возможностям потребления. Соблюдение требований эргономичности обеспечивает комфортность обслуживания и способствует сохранению здоровья и работоспособности потребителя.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5.2.4 Предоставляемая услуга должна отвечать требованиям эстетичности. Эстетичность характеризуется гармоничностью архитектурно-планировочного и колористического решения помещений предприятия, а также условиями обслуживания, в том числе внешним видом </w:t>
      </w:r>
      <w:r w:rsidRPr="00C5489C">
        <w:rPr>
          <w:rFonts w:ascii="Times New Roman" w:hAnsi="Times New Roman"/>
          <w:sz w:val="28"/>
          <w:szCs w:val="28"/>
        </w:rPr>
        <w:lastRenderedPageBreak/>
        <w:t>обслуживающего персонала, сервировкой стола, оформлением и подачей кулинарной продукции.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5.2.5 Услуга должна иметь социальную адресность, то есть соответствовать требованиям определенного контингента потребителей в соответствии с типом предприятия.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5.2.6 Услуги общественного питания должны быть информативны. Требование информативности предполагает полное, достоверное и своевременное информирование потребителя о предоставляемой услуге.</w:t>
      </w:r>
      <w:r w:rsidRPr="00C5489C">
        <w:rPr>
          <w:rFonts w:ascii="Times New Roman" w:hAnsi="Times New Roman"/>
          <w:sz w:val="28"/>
          <w:szCs w:val="28"/>
        </w:rPr>
        <w:br/>
        <w:t>Своевременная и достоверная информация о пищевой и энергетической ценности кулинарной продукции позволяет потребителю правильно, с учетом возрастных особенностей и состояния здоровья, выбрать необходимое блюдо и кулинарное изделие.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Требование информативности предполагает использование разнообразных видов рекламы.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5.2.7 Услуги по организации и обслуживанию торжеств, семейных обедов и ритуальных мероприятий на предприятиях всех типов должны предоставляться высококвалифицированным производственным и обслуживающим персоналом в условиях повышенной комфортности и материально-технического оснащения.</w:t>
      </w:r>
    </w:p>
    <w:p w:rsidR="00370784" w:rsidRPr="008037BD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037BD">
        <w:rPr>
          <w:rFonts w:ascii="Times New Roman" w:hAnsi="Times New Roman"/>
          <w:bCs/>
          <w:sz w:val="28"/>
          <w:szCs w:val="28"/>
        </w:rPr>
        <w:t>6 ТРЕБОВАНИЯ БЕЗОПАСНОСТИ УСЛУГ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6.1 Услуги общественного питания и условия их предоставления должны быть безопасны для жизни и здоровья потребителей, обеспечивать сохранность их имущества и охрану окружающей среды.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6.2 При предоставлении услуг в предприятиях общественного питания всех типов и классов, а также гражданами-предпринимателями должны обеспечиваться следующие требования безопасности: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6.2.1 Сырье и продовольственные товары, используемые для производства кулинарной продукции, а также условия ее производства, хранения, реализации и организации потребления должны отвечать требованиям соответствующей нормативно-технической документации (Сборникам рецептур блюд и кулинарных изделий, стандартам </w:t>
      </w:r>
      <w:hyperlink r:id="rId11" w:history="1">
        <w:r w:rsidRPr="00C5489C">
          <w:rPr>
            <w:rStyle w:val="a9"/>
            <w:rFonts w:ascii="Times New Roman" w:hAnsi="Times New Roman"/>
            <w:color w:val="auto"/>
            <w:spacing w:val="2"/>
            <w:sz w:val="28"/>
            <w:szCs w:val="28"/>
          </w:rPr>
          <w:t>СанПиН N 42-123-5777-91</w:t>
        </w:r>
      </w:hyperlink>
      <w:r w:rsidRPr="00C5489C">
        <w:rPr>
          <w:rFonts w:ascii="Times New Roman" w:hAnsi="Times New Roman"/>
          <w:sz w:val="28"/>
          <w:szCs w:val="28"/>
        </w:rPr>
        <w:t> и N </w:t>
      </w:r>
      <w:hyperlink r:id="rId12" w:history="1">
        <w:r w:rsidRPr="00C5489C">
          <w:rPr>
            <w:rStyle w:val="a9"/>
            <w:rFonts w:ascii="Times New Roman" w:hAnsi="Times New Roman"/>
            <w:color w:val="auto"/>
            <w:spacing w:val="2"/>
            <w:sz w:val="28"/>
            <w:szCs w:val="28"/>
          </w:rPr>
          <w:t>42-123-4117-86</w:t>
        </w:r>
      </w:hyperlink>
      <w:r w:rsidRPr="00C5489C">
        <w:rPr>
          <w:rFonts w:ascii="Times New Roman" w:hAnsi="Times New Roman"/>
          <w:sz w:val="28"/>
          <w:szCs w:val="28"/>
        </w:rPr>
        <w:t xml:space="preserve">), а также санитарно-гигиеническим, микробиологическим и медико-биологическим показателям, утвержденным </w:t>
      </w:r>
      <w:proofErr w:type="spellStart"/>
      <w:r w:rsidRPr="00C5489C">
        <w:rPr>
          <w:rFonts w:ascii="Times New Roman" w:hAnsi="Times New Roman"/>
          <w:sz w:val="28"/>
          <w:szCs w:val="28"/>
        </w:rPr>
        <w:t>Минздравмедпромом</w:t>
      </w:r>
      <w:proofErr w:type="spellEnd"/>
      <w:r w:rsidRPr="00C5489C">
        <w:rPr>
          <w:rFonts w:ascii="Times New Roman" w:hAnsi="Times New Roman"/>
          <w:sz w:val="28"/>
          <w:szCs w:val="28"/>
        </w:rPr>
        <w:t xml:space="preserve"> России.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6.2.2 Условия обслуживания при предоставлении услуг должны соответствовать требованиям действующей нормативной документации по уровню шума, вибраций, освещенности, состоянию микроклимата - требованиям </w:t>
      </w:r>
      <w:hyperlink r:id="rId13" w:history="1">
        <w:r w:rsidRPr="00C5489C">
          <w:rPr>
            <w:rStyle w:val="a9"/>
            <w:rFonts w:ascii="Times New Roman" w:hAnsi="Times New Roman"/>
            <w:color w:val="auto"/>
            <w:spacing w:val="2"/>
            <w:sz w:val="28"/>
            <w:szCs w:val="28"/>
          </w:rPr>
          <w:t>СанПиН N 42-123-5777-91</w:t>
        </w:r>
      </w:hyperlink>
      <w:r w:rsidRPr="00C5489C">
        <w:rPr>
          <w:rFonts w:ascii="Times New Roman" w:hAnsi="Times New Roman"/>
          <w:sz w:val="28"/>
          <w:szCs w:val="28"/>
        </w:rPr>
        <w:t xml:space="preserve">, архитектурно-планировочным и конструктивным решениям, показателям электро-, </w:t>
      </w:r>
      <w:proofErr w:type="spellStart"/>
      <w:r w:rsidRPr="00C5489C">
        <w:rPr>
          <w:rFonts w:ascii="Times New Roman" w:hAnsi="Times New Roman"/>
          <w:sz w:val="28"/>
          <w:szCs w:val="28"/>
        </w:rPr>
        <w:t>пожаро</w:t>
      </w:r>
      <w:proofErr w:type="spellEnd"/>
      <w:r w:rsidRPr="00C5489C">
        <w:rPr>
          <w:rFonts w:ascii="Times New Roman" w:hAnsi="Times New Roman"/>
          <w:sz w:val="28"/>
          <w:szCs w:val="28"/>
        </w:rPr>
        <w:t>- и взрывобезопасности - требованиям </w:t>
      </w:r>
      <w:hyperlink r:id="rId14" w:history="1">
        <w:r w:rsidRPr="00C5489C">
          <w:rPr>
            <w:rStyle w:val="a9"/>
            <w:rFonts w:ascii="Times New Roman" w:hAnsi="Times New Roman"/>
            <w:color w:val="auto"/>
            <w:spacing w:val="2"/>
            <w:sz w:val="28"/>
            <w:szCs w:val="28"/>
          </w:rPr>
          <w:t>СНиП - 2.08.02-89</w:t>
        </w:r>
      </w:hyperlink>
      <w:r w:rsidRPr="00C5489C">
        <w:rPr>
          <w:rFonts w:ascii="Times New Roman" w:hAnsi="Times New Roman"/>
          <w:sz w:val="28"/>
          <w:szCs w:val="28"/>
        </w:rPr>
        <w:t>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6.2.3 Торгово-технологическое и холодильное оборудование, посуда, приборы и инвентарь, другие предметы материально-технического оснащения должны быть изготовлены из материалов, разрешенных </w:t>
      </w:r>
      <w:proofErr w:type="spellStart"/>
      <w:r w:rsidRPr="00C5489C">
        <w:rPr>
          <w:rFonts w:ascii="Times New Roman" w:hAnsi="Times New Roman"/>
          <w:sz w:val="28"/>
          <w:szCs w:val="28"/>
        </w:rPr>
        <w:t>Минздравмедпромом</w:t>
      </w:r>
      <w:proofErr w:type="spellEnd"/>
      <w:r w:rsidRPr="00C5489C">
        <w:rPr>
          <w:rFonts w:ascii="Times New Roman" w:hAnsi="Times New Roman"/>
          <w:sz w:val="28"/>
          <w:szCs w:val="28"/>
        </w:rPr>
        <w:t xml:space="preserve"> России для контакта с пищевыми продуктами, и отвечать требованиям </w:t>
      </w:r>
      <w:hyperlink r:id="rId15" w:history="1">
        <w:r w:rsidRPr="00C5489C">
          <w:rPr>
            <w:rStyle w:val="a9"/>
            <w:rFonts w:ascii="Times New Roman" w:hAnsi="Times New Roman"/>
            <w:color w:val="auto"/>
            <w:spacing w:val="2"/>
            <w:sz w:val="28"/>
            <w:szCs w:val="28"/>
          </w:rPr>
          <w:t>СанПиН N 42-123-5777-91</w:t>
        </w:r>
      </w:hyperlink>
      <w:r w:rsidRPr="00C5489C">
        <w:rPr>
          <w:rFonts w:ascii="Times New Roman" w:hAnsi="Times New Roman"/>
          <w:sz w:val="28"/>
          <w:szCs w:val="28"/>
        </w:rPr>
        <w:t>, эксплуатационной документации заводов-изготовителей и нормам технического оснащения предприятий общественного питания.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lastRenderedPageBreak/>
        <w:t>6.2.4 Производственный и обслуживающий персонал должен иметь соответствующую специальную подготовку и обеспечивать соблюдение санитарных требований и правил личной гигиены при производстве, хранении, реализации и организации потребления кулинарной продукции.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bCs/>
          <w:sz w:val="28"/>
          <w:szCs w:val="28"/>
        </w:rPr>
        <w:t>7 ТРЕБОВАНИЯ ЭКОЛОГИЧНОСТИ УСЛУГ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7.1 Экологическая безопасность услуги должна обеспечиваться соблюдением установленных требований охраны окружающей среды к территории, техническому состоянию и содержанию помещений, вентиляции, водоснабжению, канализации и другим факторам согласно </w:t>
      </w:r>
      <w:hyperlink r:id="rId16" w:history="1">
        <w:r w:rsidRPr="00C5489C">
          <w:rPr>
            <w:rStyle w:val="a9"/>
            <w:rFonts w:ascii="Times New Roman" w:hAnsi="Times New Roman"/>
            <w:color w:val="auto"/>
            <w:spacing w:val="2"/>
            <w:sz w:val="28"/>
            <w:szCs w:val="28"/>
          </w:rPr>
          <w:t>СанПиН N 42-123-5777-91</w:t>
        </w:r>
      </w:hyperlink>
      <w:r w:rsidRPr="00C5489C">
        <w:rPr>
          <w:rFonts w:ascii="Times New Roman" w:hAnsi="Times New Roman"/>
          <w:sz w:val="28"/>
          <w:szCs w:val="28"/>
        </w:rPr>
        <w:t>, </w:t>
      </w:r>
      <w:hyperlink r:id="rId17" w:history="1">
        <w:r w:rsidRPr="00C5489C">
          <w:rPr>
            <w:rStyle w:val="a9"/>
            <w:rFonts w:ascii="Times New Roman" w:hAnsi="Times New Roman"/>
            <w:color w:val="auto"/>
            <w:spacing w:val="2"/>
            <w:sz w:val="28"/>
            <w:szCs w:val="28"/>
          </w:rPr>
          <w:t>СНиП 2.08.02-89</w:t>
        </w:r>
      </w:hyperlink>
      <w:r w:rsidRPr="00C5489C">
        <w:rPr>
          <w:rFonts w:ascii="Times New Roman" w:hAnsi="Times New Roman"/>
          <w:sz w:val="28"/>
          <w:szCs w:val="28"/>
        </w:rPr>
        <w:t> и положений государственных стандартов системы безопасности труда (ССБТ).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7.2 Вредные воздействия на окружающую среду не должны наблюдаться как при производственном процессе предоставления услуги, так и при потреблении услуги.</w:t>
      </w:r>
    </w:p>
    <w:p w:rsidR="00370784" w:rsidRPr="00C5489C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bCs/>
          <w:sz w:val="28"/>
          <w:szCs w:val="28"/>
        </w:rPr>
        <w:t>8 МЕТОДЫ ОЦЕНКИ И КОНТРОЛЬ КАЧЕСТВА УСЛУГ</w:t>
      </w:r>
    </w:p>
    <w:p w:rsidR="00370784" w:rsidRDefault="0037078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8.1 Оценку и контроль качества услуг предприятий общественного питания, а также граждан-предпринимателей осуществляют с помощью аналитических (физико-химических, </w:t>
      </w:r>
      <w:r w:rsidR="008037BD" w:rsidRPr="00C5489C">
        <w:rPr>
          <w:rFonts w:ascii="Times New Roman" w:hAnsi="Times New Roman"/>
          <w:sz w:val="28"/>
          <w:szCs w:val="28"/>
        </w:rPr>
        <w:t>микробиологических</w:t>
      </w:r>
      <w:r w:rsidRPr="00C5489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5489C">
        <w:rPr>
          <w:rFonts w:ascii="Times New Roman" w:hAnsi="Times New Roman"/>
          <w:sz w:val="28"/>
          <w:szCs w:val="28"/>
        </w:rPr>
        <w:t>медикобиологических</w:t>
      </w:r>
      <w:proofErr w:type="spellEnd"/>
      <w:r w:rsidRPr="00C5489C">
        <w:rPr>
          <w:rFonts w:ascii="Times New Roman" w:hAnsi="Times New Roman"/>
          <w:sz w:val="28"/>
          <w:szCs w:val="28"/>
        </w:rPr>
        <w:t>), экспертных (органолептических) и социологических методов, утвержденных в установленном порядке.</w:t>
      </w:r>
    </w:p>
    <w:p w:rsidR="007D2196" w:rsidRPr="00C5489C" w:rsidRDefault="007D2196" w:rsidP="003648EA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370784" w:rsidRPr="00C5489C" w:rsidRDefault="000E77F6" w:rsidP="003648EA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t>Приложение №4</w:t>
      </w:r>
    </w:p>
    <w:p w:rsidR="00370784" w:rsidRPr="00C5489C" w:rsidRDefault="00370784" w:rsidP="003648EA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8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Сервировка столов</w:t>
      </w:r>
    </w:p>
    <w:p w:rsidR="00370784" w:rsidRPr="00C5489C" w:rsidRDefault="00370784" w:rsidP="003648EA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t>     Сервировка столов - завершающий этап подготовки торгового зала к приему посетителей. Во всех ресторанах и барах для сокращения времени на обслуживание посетителей применяют предварительную сервировку столов, которая дополняет интерьер зала.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Перед сервировкой обеденные столы накрывают скатертями. Спуск скатерти со всех сторон стола должен быть одинаков - не менее чем на 25 см. и не ниже сиденья стула. Если прямоугольный стол нужно накрыть двумя скатертями, то первую из них </w:t>
      </w:r>
      <w:proofErr w:type="spellStart"/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t>стелят</w:t>
      </w:r>
      <w:proofErr w:type="spellEnd"/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противоположную от главного входа в зал сторону, а на второй, верхней скатерти, кромку заворачивают внутрь так, чтобы образовалась прямая ровная линия.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Подсобные столы и серванты так же накрывают скатертями и салфетками. Если во время обслуживания возникла необ</w:t>
      </w:r>
      <w:bookmarkStart w:id="0" w:name="_GoBack"/>
      <w:bookmarkEnd w:id="0"/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t>ходимость сменить скатерть, то это нужно сделать незаметно. В первую очередь, официант должен переставить всю посуду на подсобный столик, а затем, взяв края чистой скатерти, и одновременно приподнимая края испачканной, быстро заменить ее. При этом крышка стола не должна обнажаться.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При сервировке стола соблюдают определенные правила. В первую очередь на стол ставят фаянсовую или фарфоровую посуду, затем укладывают приборы и в последнюю очередь ставят стекло.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Сервировка, в зависимости от характера обслуживания, подразделяется на сервировку для завтрака, обеда, ужина, сервировку банкетных и фуршетных столов.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Сервировка для завтрака включает в себя: пирожковую тарелку, закусочные нож и вилку, чайную ложку, льняную салфетку либо вазочку с бумажными 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салфетками.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Для дневного обслуживания стол сервируют подстановочной и закусочной тарелками, пирожковой тарелкой, столовыми вилкой и ножом, а так же фужером.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Для вечерней (полной) сервировки используют закусочную тарелку, пирожковую тарелку, закусочную и столовую вилку, закусочный и столовый нож, фужер, рюмку, полотняную салфетку, специи и пепельницу. В зависимости от интерьера и специфики заведения, сервировка стола может дополняться вазой с цветами, различной рекламой блюд и напитков, соусами, маслами и т.д.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При сервировке следует соблюдать следующие правила: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   - вся посуда, приборы и салфетки должны быть идеально чистыми, посуда - без сколов и трещин, приборы - недеформированными, а салфетки - накрахмаленными и тщательно отутюженными;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расстояние от края столешницы до ручек приборов и подстановочной тарелки - 2 см.;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эмблема на борту тарелки должна быть обращена к середине стола;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пирожковая тарелка ставится слева от подстановочной или закусочной на расстоянии 5 - 10 см;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расстояние от края подстановочной тарелки до приборов - 1 см.;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расстояние между приборами - 1 см.;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ножи кладутся справа от подстановочной тарелки, лезвием должны быть обращены к ней, а вилки - слева;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в первую очередь кладутся столовые приборы, далее - рыбные и в последнюю очередь - закусочные;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столовая ложка всегда кладется с правой стороны;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десертные приборы укладываются перед тарелкой, ближе к ней кладется нож, затем десертная вилка и в последнюю очередь - ложка;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расстояние от фужера до приборов либо до края подстановочной тарелки - 3 см;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если на стол не ставят закусочную тарелку, то на ее место кладут сложенную вчетверо полотняную салфетку;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- сложенная или скрученная в различные формы полотняная накрахмаленная салфетка должна стоять самостоятельно, а не опираться на фужеры.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  <w:t> </w:t>
      </w: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b/>
          <w:caps/>
          <w:sz w:val="28"/>
          <w:szCs w:val="28"/>
        </w:rPr>
      </w:pPr>
      <w:r w:rsidRPr="00C5489C">
        <w:rPr>
          <w:rFonts w:ascii="Times New Roman" w:hAnsi="Times New Roman"/>
          <w:b/>
          <w:sz w:val="28"/>
          <w:szCs w:val="28"/>
        </w:rPr>
        <w:t>Литература и средства обучения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Усов В.В. Организация производства и обслуживания на предприятиях общественного питания [Текст]:. – 12-е изд., стер. – М.: Издательский центр «Академия»: Образовательно-издательский центр «Академия», 2014. – 432 с. 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ГОСТ 50762-95 «Общественное питание. Термины и определения»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ГОСТ Р 50647-94 «Общественное питание. Термины и определения»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ГОСТ 50764-95 «Услуги общественного питания. Общие требования»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ГОСТ Р 28-1-95 «Общественное питание. Требования к обслуживающему персоналу»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 w:rsidRPr="00C5489C">
        <w:rPr>
          <w:rFonts w:ascii="Times New Roman" w:hAnsi="Times New Roman"/>
          <w:b/>
          <w:bCs/>
          <w:sz w:val="28"/>
          <w:szCs w:val="28"/>
        </w:rPr>
        <w:tab/>
        <w:t xml:space="preserve">Дополнительные источники: 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lastRenderedPageBreak/>
        <w:t xml:space="preserve">Радченко Л. А. Обслуживание на предприятиях общественного питания [Текст]: Учебное пособие для колледжей, профессиональных училищ, лицеев. Изд. 3-е доп. И </w:t>
      </w:r>
      <w:proofErr w:type="spellStart"/>
      <w:r w:rsidRPr="00C5489C">
        <w:rPr>
          <w:rFonts w:ascii="Times New Roman" w:hAnsi="Times New Roman"/>
          <w:sz w:val="28"/>
          <w:szCs w:val="28"/>
        </w:rPr>
        <w:t>перераб</w:t>
      </w:r>
      <w:proofErr w:type="spellEnd"/>
      <w:r w:rsidRPr="00C5489C">
        <w:rPr>
          <w:rFonts w:ascii="Times New Roman" w:hAnsi="Times New Roman"/>
          <w:sz w:val="28"/>
          <w:szCs w:val="28"/>
        </w:rPr>
        <w:t>. – Ростов н/ Д: изд-во: «Феникс», 2004. – 384 с. (Серия «СПО».)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 xml:space="preserve">Осипов В. П. Ресторанный бизнес в России [Текст]:Справочник ресторатора/ В. П. Осипов, С. Л. Ефимов, А. Е. Орехов, И. А. Данилов, А. А. Корнеев; Под общ. Ред. С. Л. Ефимова – М.: </w:t>
      </w:r>
      <w:proofErr w:type="spellStart"/>
      <w:r w:rsidRPr="00C5489C">
        <w:rPr>
          <w:rFonts w:ascii="Times New Roman" w:hAnsi="Times New Roman"/>
          <w:sz w:val="28"/>
          <w:szCs w:val="28"/>
        </w:rPr>
        <w:t>РосКонсульт</w:t>
      </w:r>
      <w:proofErr w:type="spellEnd"/>
      <w:r w:rsidRPr="00C5489C">
        <w:rPr>
          <w:rFonts w:ascii="Times New Roman" w:hAnsi="Times New Roman"/>
          <w:sz w:val="28"/>
          <w:szCs w:val="28"/>
        </w:rPr>
        <w:t>, 2000. – 480 с., ил.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489C">
        <w:rPr>
          <w:rFonts w:ascii="Times New Roman" w:hAnsi="Times New Roman"/>
          <w:sz w:val="28"/>
          <w:szCs w:val="28"/>
        </w:rPr>
        <w:t>Белошапка</w:t>
      </w:r>
      <w:proofErr w:type="spellEnd"/>
      <w:r w:rsidRPr="00C5489C">
        <w:rPr>
          <w:rFonts w:ascii="Times New Roman" w:hAnsi="Times New Roman"/>
          <w:sz w:val="28"/>
          <w:szCs w:val="28"/>
        </w:rPr>
        <w:t xml:space="preserve"> М. И. Технология ресторанного обслуживания [Текст]: Учеб. Пособие для нач. проф. образования/ Марина Ивановна </w:t>
      </w:r>
      <w:proofErr w:type="spellStart"/>
      <w:r w:rsidRPr="00C5489C">
        <w:rPr>
          <w:rFonts w:ascii="Times New Roman" w:hAnsi="Times New Roman"/>
          <w:sz w:val="28"/>
          <w:szCs w:val="28"/>
        </w:rPr>
        <w:t>Белошапка</w:t>
      </w:r>
      <w:proofErr w:type="spellEnd"/>
      <w:r w:rsidRPr="00C5489C">
        <w:rPr>
          <w:rFonts w:ascii="Times New Roman" w:hAnsi="Times New Roman"/>
          <w:sz w:val="28"/>
          <w:szCs w:val="28"/>
        </w:rPr>
        <w:t>. – М.: Издательский центр «Академия», 2004. – 224 с.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489C">
        <w:rPr>
          <w:rFonts w:ascii="Times New Roman" w:hAnsi="Times New Roman"/>
          <w:sz w:val="28"/>
          <w:szCs w:val="28"/>
        </w:rPr>
        <w:t>Чалова</w:t>
      </w:r>
      <w:proofErr w:type="spellEnd"/>
      <w:r w:rsidRPr="00C5489C">
        <w:rPr>
          <w:rFonts w:ascii="Times New Roman" w:hAnsi="Times New Roman"/>
          <w:sz w:val="28"/>
          <w:szCs w:val="28"/>
        </w:rPr>
        <w:t xml:space="preserve"> Н. В. Практикум для официантов, барменов по обслуживанию посетителей в ресторанах и барах [Текст] (Серия «Учебники </w:t>
      </w:r>
      <w:r w:rsidRPr="00C5489C">
        <w:rPr>
          <w:rFonts w:ascii="Times New Roman" w:hAnsi="Times New Roman"/>
          <w:sz w:val="28"/>
          <w:szCs w:val="28"/>
          <w:lang w:val="en-US"/>
        </w:rPr>
        <w:t>XXI</w:t>
      </w:r>
      <w:r w:rsidRPr="00C5489C">
        <w:rPr>
          <w:rFonts w:ascii="Times New Roman" w:hAnsi="Times New Roman"/>
          <w:sz w:val="28"/>
          <w:szCs w:val="28"/>
        </w:rPr>
        <w:t xml:space="preserve"> века»). – Ростов н/Д: Феникс, 2002. – 352с.   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Журналы: «Питание и общество», «Гурман», «Вы и Ваш ресторан».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C5489C">
        <w:rPr>
          <w:rFonts w:ascii="Times New Roman" w:hAnsi="Times New Roman"/>
          <w:b/>
          <w:caps/>
          <w:sz w:val="28"/>
          <w:szCs w:val="28"/>
        </w:rPr>
        <w:t>И</w:t>
      </w:r>
      <w:r w:rsidRPr="00C5489C">
        <w:rPr>
          <w:rFonts w:ascii="Times New Roman" w:hAnsi="Times New Roman"/>
          <w:b/>
          <w:sz w:val="28"/>
          <w:szCs w:val="28"/>
        </w:rPr>
        <w:t>нтернет-ресурсы</w:t>
      </w:r>
    </w:p>
    <w:p w:rsidR="008F5064" w:rsidRPr="00C5489C" w:rsidRDefault="008F5064" w:rsidP="003648EA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C5489C">
        <w:rPr>
          <w:rFonts w:ascii="Times New Roman" w:hAnsi="Times New Roman"/>
          <w:bCs/>
          <w:sz w:val="28"/>
          <w:szCs w:val="28"/>
        </w:rPr>
        <w:t>http://www.fcior.edu.ru/</w:t>
      </w:r>
    </w:p>
    <w:p w:rsidR="008F5064" w:rsidRPr="00C5489C" w:rsidRDefault="003648EA" w:rsidP="003648EA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hyperlink r:id="rId18" w:history="1">
        <w:r w:rsidR="008F5064" w:rsidRPr="00C5489C">
          <w:rPr>
            <w:rFonts w:ascii="Times New Roman" w:hAnsi="Times New Roman"/>
            <w:bCs/>
            <w:sz w:val="28"/>
            <w:szCs w:val="28"/>
            <w:u w:val="single"/>
          </w:rPr>
          <w:t>http://www.pitportal.ru/</w:t>
        </w:r>
      </w:hyperlink>
    </w:p>
    <w:p w:rsidR="008F5064" w:rsidRPr="00C5489C" w:rsidRDefault="003648EA" w:rsidP="003648EA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hyperlink r:id="rId19" w:history="1">
        <w:r w:rsidR="008F5064" w:rsidRPr="00C5489C">
          <w:rPr>
            <w:rFonts w:ascii="Times New Roman" w:hAnsi="Times New Roman"/>
            <w:bCs/>
            <w:sz w:val="28"/>
            <w:szCs w:val="28"/>
            <w:u w:val="single"/>
          </w:rPr>
          <w:t>http://www.restoranoff.ru/</w:t>
        </w:r>
      </w:hyperlink>
    </w:p>
    <w:p w:rsidR="008F5064" w:rsidRPr="00C5489C" w:rsidRDefault="003648EA" w:rsidP="003648EA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hyperlink r:id="rId20" w:history="1">
        <w:r w:rsidR="008F5064" w:rsidRPr="00C5489C">
          <w:rPr>
            <w:rFonts w:ascii="Times New Roman" w:hAnsi="Times New Roman"/>
            <w:bCs/>
            <w:sz w:val="28"/>
            <w:szCs w:val="28"/>
            <w:u w:val="single"/>
          </w:rPr>
          <w:t>http://gostexpert.ru/</w:t>
        </w:r>
      </w:hyperlink>
    </w:p>
    <w:p w:rsidR="008F5064" w:rsidRPr="00C5489C" w:rsidRDefault="003648EA" w:rsidP="003648EA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hyperlink r:id="rId21" w:history="1">
        <w:r w:rsidR="008F5064" w:rsidRPr="00C5489C">
          <w:rPr>
            <w:rFonts w:ascii="Times New Roman" w:hAnsi="Times New Roman"/>
            <w:bCs/>
            <w:sz w:val="28"/>
            <w:szCs w:val="28"/>
            <w:u w:val="single"/>
          </w:rPr>
          <w:t>http://www.ioit.ru/gost.php</w:t>
        </w:r>
      </w:hyperlink>
    </w:p>
    <w:p w:rsidR="000E77F6" w:rsidRPr="00C5489C" w:rsidRDefault="000E77F6" w:rsidP="003648EA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89C">
        <w:rPr>
          <w:rFonts w:ascii="Times New Roman" w:eastAsia="Times New Roman" w:hAnsi="Times New Roman"/>
          <w:sz w:val="28"/>
          <w:szCs w:val="28"/>
          <w:lang w:eastAsia="ru-RU"/>
        </w:rPr>
        <w:t>Источник: </w:t>
      </w:r>
      <w:hyperlink r:id="rId22" w:history="1">
        <w:r w:rsidRPr="00C5489C">
          <w:rPr>
            <w:rFonts w:ascii="Times New Roman" w:eastAsia="Times New Roman" w:hAnsi="Times New Roman"/>
            <w:sz w:val="28"/>
            <w:szCs w:val="28"/>
            <w:lang w:eastAsia="ru-RU"/>
          </w:rPr>
          <w:t>https://znaytovar.ru/s/Podgotovka-k-obsluzhivaniyu.html</w:t>
        </w:r>
      </w:hyperlink>
    </w:p>
    <w:p w:rsidR="008F5064" w:rsidRPr="00C5489C" w:rsidRDefault="008037BD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оценивания</w:t>
      </w:r>
    </w:p>
    <w:p w:rsidR="00906338" w:rsidRPr="00C5489C" w:rsidRDefault="00906338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оценка «4» - работа выполнена с незначительными исправлениями; не полностью  раскрыты основные понятия и положения.</w:t>
      </w:r>
    </w:p>
    <w:p w:rsidR="00906338" w:rsidRPr="00C5489C" w:rsidRDefault="00906338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5489C">
        <w:rPr>
          <w:rFonts w:ascii="Times New Roman" w:hAnsi="Times New Roman"/>
          <w:sz w:val="28"/>
          <w:szCs w:val="28"/>
        </w:rPr>
        <w:t>оценка «3» - работа выполнена с большим количеством исправлений, грязно, не раскрыты основные понятия и положения.</w:t>
      </w:r>
    </w:p>
    <w:p w:rsidR="00906338" w:rsidRPr="00C5489C" w:rsidRDefault="00906338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906338" w:rsidRPr="00C5489C" w:rsidRDefault="00906338" w:rsidP="003648EA">
      <w:pPr>
        <w:pStyle w:val="a5"/>
        <w:jc w:val="both"/>
        <w:rPr>
          <w:rFonts w:ascii="Times New Roman" w:hAnsi="Times New Roman"/>
          <w:sz w:val="28"/>
          <w:szCs w:val="28"/>
        </w:rPr>
      </w:pPr>
    </w:p>
    <w:sectPr w:rsidR="00906338" w:rsidRPr="00C5489C" w:rsidSect="00B401A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5639"/>
    <w:multiLevelType w:val="singleLevel"/>
    <w:tmpl w:val="DF2AD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3D40D2C"/>
    <w:multiLevelType w:val="multilevel"/>
    <w:tmpl w:val="0B623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447A0D"/>
    <w:multiLevelType w:val="singleLevel"/>
    <w:tmpl w:val="F586B53E"/>
    <w:lvl w:ilvl="0">
      <w:start w:val="1"/>
      <w:numFmt w:val="bullet"/>
      <w:lvlText w:val="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8"/>
      </w:rPr>
    </w:lvl>
  </w:abstractNum>
  <w:abstractNum w:abstractNumId="3">
    <w:nsid w:val="5F7310B3"/>
    <w:multiLevelType w:val="hybridMultilevel"/>
    <w:tmpl w:val="A96ABA18"/>
    <w:lvl w:ilvl="0" w:tplc="6F72EA16">
      <w:start w:val="1"/>
      <w:numFmt w:val="bullet"/>
      <w:lvlText w:val=""/>
      <w:lvlJc w:val="left"/>
      <w:pPr>
        <w:tabs>
          <w:tab w:val="num" w:pos="1275"/>
        </w:tabs>
        <w:ind w:left="708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68BE13A4"/>
    <w:multiLevelType w:val="hybridMultilevel"/>
    <w:tmpl w:val="4C9EB580"/>
    <w:lvl w:ilvl="0" w:tplc="FC7A726A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641732"/>
    <w:multiLevelType w:val="hybridMultilevel"/>
    <w:tmpl w:val="D8DE5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6338"/>
    <w:rsid w:val="00024A9C"/>
    <w:rsid w:val="00044ED1"/>
    <w:rsid w:val="00063629"/>
    <w:rsid w:val="00073EF0"/>
    <w:rsid w:val="000E77F6"/>
    <w:rsid w:val="00167D6F"/>
    <w:rsid w:val="00176584"/>
    <w:rsid w:val="0019727C"/>
    <w:rsid w:val="001C1826"/>
    <w:rsid w:val="003648EA"/>
    <w:rsid w:val="00370784"/>
    <w:rsid w:val="004C29D9"/>
    <w:rsid w:val="005A636B"/>
    <w:rsid w:val="005D434C"/>
    <w:rsid w:val="005D5D58"/>
    <w:rsid w:val="006E5C23"/>
    <w:rsid w:val="0072049C"/>
    <w:rsid w:val="007D2196"/>
    <w:rsid w:val="008037BD"/>
    <w:rsid w:val="0082764A"/>
    <w:rsid w:val="008F380B"/>
    <w:rsid w:val="008F5064"/>
    <w:rsid w:val="00906338"/>
    <w:rsid w:val="00910901"/>
    <w:rsid w:val="009149A2"/>
    <w:rsid w:val="00A03615"/>
    <w:rsid w:val="00AA1280"/>
    <w:rsid w:val="00AC7C56"/>
    <w:rsid w:val="00B401A4"/>
    <w:rsid w:val="00B86A68"/>
    <w:rsid w:val="00C5489C"/>
    <w:rsid w:val="00CB6838"/>
    <w:rsid w:val="00CE5FA9"/>
    <w:rsid w:val="00D700F6"/>
    <w:rsid w:val="00DC58A6"/>
    <w:rsid w:val="00E265E2"/>
    <w:rsid w:val="00EA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3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B68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0633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cap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C18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C18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link w:val="a6"/>
    <w:uiPriority w:val="1"/>
    <w:qFormat/>
    <w:rsid w:val="009063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906338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a7">
    <w:name w:val="Normal (Web)"/>
    <w:basedOn w:val="a"/>
    <w:uiPriority w:val="99"/>
    <w:rsid w:val="009063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06338"/>
    <w:pPr>
      <w:suppressLineNumber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3">
    <w:name w:val="Body Text Indent 3"/>
    <w:basedOn w:val="a"/>
    <w:link w:val="30"/>
    <w:rsid w:val="0090633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063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8F380B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8F38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B68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lack-medium">
    <w:name w:val="black-medium"/>
    <w:basedOn w:val="a"/>
    <w:rsid w:val="00CB68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CB6838"/>
    <w:rPr>
      <w:color w:val="0000FF"/>
      <w:u w:val="single"/>
    </w:rPr>
  </w:style>
  <w:style w:type="table" w:styleId="aa">
    <w:name w:val="Table Grid"/>
    <w:basedOn w:val="a1"/>
    <w:uiPriority w:val="59"/>
    <w:rsid w:val="00CB6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EA08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A08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63629"/>
    <w:rPr>
      <w:b/>
      <w:bCs/>
    </w:rPr>
  </w:style>
  <w:style w:type="paragraph" w:customStyle="1" w:styleId="bld">
    <w:name w:val="bld"/>
    <w:basedOn w:val="a"/>
    <w:rsid w:val="003707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370784"/>
    <w:rPr>
      <w:i/>
      <w:iCs/>
    </w:rPr>
  </w:style>
  <w:style w:type="character" w:customStyle="1" w:styleId="bld1">
    <w:name w:val="bld1"/>
    <w:basedOn w:val="a0"/>
    <w:rsid w:val="00370784"/>
  </w:style>
  <w:style w:type="paragraph" w:customStyle="1" w:styleId="center">
    <w:name w:val="center"/>
    <w:basedOn w:val="a"/>
    <w:rsid w:val="003707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86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86A68"/>
    <w:rPr>
      <w:rFonts w:ascii="Tahoma" w:eastAsia="Calibri" w:hAnsi="Tahoma" w:cs="Tahoma"/>
      <w:sz w:val="16"/>
      <w:szCs w:val="16"/>
    </w:rPr>
  </w:style>
  <w:style w:type="character" w:customStyle="1" w:styleId="a6">
    <w:name w:val="Без интервала Знак"/>
    <w:link w:val="a5"/>
    <w:uiPriority w:val="1"/>
    <w:locked/>
    <w:rsid w:val="00167D6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3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B68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0633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cap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C18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C18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9063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906338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a7">
    <w:name w:val="Normal (Web)"/>
    <w:basedOn w:val="a"/>
    <w:uiPriority w:val="99"/>
    <w:rsid w:val="009063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06338"/>
    <w:pPr>
      <w:suppressLineNumber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3">
    <w:name w:val="Body Text Indent 3"/>
    <w:basedOn w:val="a"/>
    <w:link w:val="30"/>
    <w:rsid w:val="0090633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063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8F380B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8F38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B68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lack-medium">
    <w:name w:val="black-medium"/>
    <w:basedOn w:val="a"/>
    <w:rsid w:val="00CB68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CB6838"/>
    <w:rPr>
      <w:color w:val="0000FF"/>
      <w:u w:val="single"/>
    </w:rPr>
  </w:style>
  <w:style w:type="table" w:styleId="aa">
    <w:name w:val="Table Grid"/>
    <w:basedOn w:val="a1"/>
    <w:uiPriority w:val="59"/>
    <w:rsid w:val="00CB6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EA08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A08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63629"/>
    <w:rPr>
      <w:b/>
      <w:bCs/>
    </w:rPr>
  </w:style>
  <w:style w:type="paragraph" w:customStyle="1" w:styleId="bld">
    <w:name w:val="bld"/>
    <w:basedOn w:val="a"/>
    <w:rsid w:val="003707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370784"/>
    <w:rPr>
      <w:i/>
      <w:iCs/>
    </w:rPr>
  </w:style>
  <w:style w:type="character" w:customStyle="1" w:styleId="bld1">
    <w:name w:val="bld1"/>
    <w:basedOn w:val="a0"/>
    <w:rsid w:val="00370784"/>
  </w:style>
  <w:style w:type="paragraph" w:customStyle="1" w:styleId="center">
    <w:name w:val="center"/>
    <w:basedOn w:val="a"/>
    <w:rsid w:val="003707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86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86A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222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uchebnaya_literatura/" TargetMode="External"/><Relationship Id="rId13" Type="http://schemas.openxmlformats.org/officeDocument/2006/relationships/hyperlink" Target="http://docs.cntd.ru/document/1200004009" TargetMode="External"/><Relationship Id="rId18" Type="http://schemas.openxmlformats.org/officeDocument/2006/relationships/hyperlink" Target="http://www.pitportal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oit.ru/gost.php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docs.cntd.ru/document/1200004021" TargetMode="External"/><Relationship Id="rId17" Type="http://schemas.openxmlformats.org/officeDocument/2006/relationships/hyperlink" Target="http://docs.cntd.ru/document/52001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1200004009" TargetMode="External"/><Relationship Id="rId20" Type="http://schemas.openxmlformats.org/officeDocument/2006/relationships/hyperlink" Target="http://gostexper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1200004009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120000400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wineservice.ru/kursy-oficiantov/" TargetMode="External"/><Relationship Id="rId19" Type="http://schemas.openxmlformats.org/officeDocument/2006/relationships/hyperlink" Target="http://www.restoranoff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uchebnaya_literatura/" TargetMode="External"/><Relationship Id="rId14" Type="http://schemas.openxmlformats.org/officeDocument/2006/relationships/hyperlink" Target="http://docs.cntd.ru/document/5200165" TargetMode="External"/><Relationship Id="rId22" Type="http://schemas.openxmlformats.org/officeDocument/2006/relationships/hyperlink" Target="https://znaytovar.ru/s/Podgotovka-k-obsluzhivaniy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44CB8-F5AC-4625-B6FE-7B8290446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5645</Words>
  <Characters>32180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2018-11-16T01:00:00Z</dcterms:created>
  <dcterms:modified xsi:type="dcterms:W3CDTF">2019-09-16T04:22:00Z</dcterms:modified>
</cp:coreProperties>
</file>