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91" w:rsidRPr="00B5324F" w:rsidRDefault="00985091" w:rsidP="00B5324F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rPr>
          <w:rFonts w:ascii="Times New Roman" w:hAnsi="Times New Roman" w:cs="Times New Roman"/>
          <w:sz w:val="28"/>
          <w:szCs w:val="28"/>
        </w:rPr>
      </w:pPr>
      <w:bookmarkStart w:id="0" w:name="page1"/>
      <w:bookmarkEnd w:id="0"/>
    </w:p>
    <w:p w:rsidR="00985091" w:rsidRPr="00B5324F" w:rsidRDefault="00985091" w:rsidP="00B5324F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985091" w:rsidRPr="00B5324F" w:rsidRDefault="00985091" w:rsidP="00B5324F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985091" w:rsidRPr="00B5324F" w:rsidRDefault="00985091" w:rsidP="00B5324F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985091" w:rsidRPr="00B5324F" w:rsidRDefault="00985091" w:rsidP="00141CF4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jc w:val="center"/>
        <w:rPr>
          <w:rFonts w:ascii="Times New Roman" w:hAnsi="Times New Roman" w:cs="Times New Roman"/>
          <w:sz w:val="28"/>
          <w:szCs w:val="28"/>
        </w:rPr>
      </w:pPr>
    </w:p>
    <w:p w:rsidR="00657211" w:rsidRPr="00B5324F" w:rsidRDefault="00657211" w:rsidP="00141CF4">
      <w:pPr>
        <w:widowControl w:val="0"/>
        <w:autoSpaceDE w:val="0"/>
        <w:autoSpaceDN w:val="0"/>
        <w:adjustRightInd w:val="0"/>
        <w:spacing w:after="0" w:line="200" w:lineRule="exact"/>
        <w:ind w:left="-284" w:right="-287"/>
        <w:jc w:val="center"/>
        <w:rPr>
          <w:rFonts w:ascii="Times New Roman" w:hAnsi="Times New Roman" w:cs="Times New Roman"/>
          <w:sz w:val="28"/>
          <w:szCs w:val="28"/>
        </w:rPr>
      </w:pPr>
      <w:r w:rsidRPr="00B5324F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57211" w:rsidRPr="00B5324F" w:rsidRDefault="00657211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Иркутской области</w:t>
      </w:r>
    </w:p>
    <w:p w:rsidR="00657211" w:rsidRPr="00B5324F" w:rsidRDefault="00657211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"Тайшетский промышленно-технологический техникум"</w:t>
      </w:r>
    </w:p>
    <w:p w:rsidR="00657211" w:rsidRPr="00B5324F" w:rsidRDefault="00657211" w:rsidP="00141CF4">
      <w:pPr>
        <w:spacing w:line="360" w:lineRule="auto"/>
        <w:ind w:left="-284" w:right="-287"/>
        <w:jc w:val="center"/>
        <w:rPr>
          <w:rFonts w:ascii="Times New Roman" w:hAnsi="Times New Roman" w:cs="Times New Roman"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4CA" w:rsidRPr="00B5324F" w:rsidRDefault="002254CA" w:rsidP="00141CF4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4CA" w:rsidRPr="00B5324F" w:rsidRDefault="00985091" w:rsidP="00141CF4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="00657211" w:rsidRPr="00B5324F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657211" w:rsidRPr="00B5324F" w:rsidRDefault="00657211" w:rsidP="00141CF4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по  учебной дисциплине</w:t>
      </w:r>
    </w:p>
    <w:p w:rsidR="002254CA" w:rsidRPr="00B5324F" w:rsidRDefault="002254CA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Охрана труда</w:t>
      </w: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24F">
        <w:rPr>
          <w:rFonts w:ascii="Times New Roman" w:hAnsi="Times New Roman" w:cs="Times New Roman"/>
          <w:sz w:val="28"/>
          <w:szCs w:val="28"/>
        </w:rPr>
        <w:t>образовательной программы (ОП)</w:t>
      </w:r>
    </w:p>
    <w:p w:rsidR="00657211" w:rsidRPr="00B5324F" w:rsidRDefault="00657211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по профессии СПО</w:t>
      </w:r>
    </w:p>
    <w:p w:rsidR="00657211" w:rsidRPr="00B5324F" w:rsidRDefault="002254CA" w:rsidP="00141CF4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324F">
        <w:rPr>
          <w:rFonts w:ascii="Times New Roman" w:hAnsi="Times New Roman" w:cs="Times New Roman"/>
          <w:b/>
          <w:sz w:val="28"/>
          <w:szCs w:val="28"/>
          <w:u w:val="single"/>
        </w:rPr>
        <w:t>43.01.09. Повар, кондитер</w:t>
      </w:r>
    </w:p>
    <w:p w:rsidR="00657211" w:rsidRPr="00B5324F" w:rsidRDefault="00657211" w:rsidP="00141CF4">
      <w:pPr>
        <w:spacing w:line="240" w:lineRule="auto"/>
        <w:ind w:left="-284" w:right="-28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657211" w:rsidRPr="00B5324F" w:rsidRDefault="00657211" w:rsidP="00B5324F">
      <w:pPr>
        <w:spacing w:line="240" w:lineRule="auto"/>
        <w:ind w:left="-284" w:right="-287"/>
        <w:rPr>
          <w:rFonts w:ascii="Times New Roman" w:hAnsi="Times New Roman" w:cs="Times New Roman"/>
          <w:b/>
          <w:sz w:val="28"/>
          <w:szCs w:val="28"/>
        </w:rPr>
      </w:pPr>
    </w:p>
    <w:p w:rsidR="002254CA" w:rsidRDefault="002254CA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141CF4" w:rsidRDefault="00141CF4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141CF4" w:rsidRPr="00B5324F" w:rsidRDefault="00141CF4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2254CA" w:rsidRPr="00B5324F" w:rsidRDefault="002254CA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2254CA" w:rsidRPr="00B5324F" w:rsidRDefault="002254CA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657211" w:rsidRPr="00B5324F" w:rsidRDefault="001902C8" w:rsidP="00141CF4">
      <w:pPr>
        <w:spacing w:after="0" w:line="240" w:lineRule="auto"/>
        <w:ind w:left="-284" w:right="-2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657211" w:rsidRPr="00B5324F" w:rsidRDefault="00657211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657211" w:rsidRPr="00B5324F" w:rsidRDefault="00657211" w:rsidP="00B5324F">
      <w:pPr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BA30A0" w:rsidRPr="00B5324F" w:rsidRDefault="00BA30A0" w:rsidP="00A9138A">
      <w:pPr>
        <w:spacing w:line="36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Pr="003935DD" w:rsidRDefault="00A9138A" w:rsidP="00A9138A">
      <w:pPr>
        <w:ind w:left="142"/>
        <w:jc w:val="both"/>
        <w:rPr>
          <w:b/>
          <w:sz w:val="28"/>
          <w:szCs w:val="28"/>
        </w:rPr>
      </w:pPr>
      <w:r w:rsidRPr="00252D1B">
        <w:rPr>
          <w:rFonts w:ascii="Times New Roman" w:hAnsi="Times New Roman"/>
          <w:sz w:val="28"/>
          <w:szCs w:val="28"/>
        </w:rPr>
        <w:t xml:space="preserve">        Фонд оценочных средств </w:t>
      </w:r>
      <w:r>
        <w:rPr>
          <w:rFonts w:ascii="Times New Roman" w:hAnsi="Times New Roman"/>
          <w:sz w:val="28"/>
          <w:szCs w:val="28"/>
        </w:rPr>
        <w:t>по  учебной дисциплине « Охрана труда»</w:t>
      </w:r>
      <w:r w:rsidRPr="00252D1B">
        <w:rPr>
          <w:rFonts w:ascii="Times New Roman" w:hAnsi="Times New Roman"/>
          <w:i/>
          <w:sz w:val="28"/>
          <w:szCs w:val="28"/>
        </w:rPr>
        <w:t xml:space="preserve"> </w:t>
      </w:r>
      <w:r w:rsidRPr="00252D1B">
        <w:rPr>
          <w:rFonts w:ascii="Times New Roman" w:hAnsi="Times New Roman"/>
          <w:sz w:val="28"/>
          <w:szCs w:val="28"/>
        </w:rPr>
        <w:t xml:space="preserve">разработан на основе рабочей программы к   </w:t>
      </w:r>
      <w:r>
        <w:rPr>
          <w:rFonts w:ascii="Times New Roman" w:hAnsi="Times New Roman"/>
          <w:sz w:val="28"/>
          <w:szCs w:val="28"/>
        </w:rPr>
        <w:t>учебной дисциплине «Охрана труда»</w:t>
      </w:r>
      <w:r w:rsidRPr="00252D1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252D1B">
        <w:rPr>
          <w:rFonts w:ascii="Times New Roman" w:hAnsi="Times New Roman"/>
          <w:sz w:val="28"/>
          <w:szCs w:val="28"/>
        </w:rPr>
        <w:t>подгото</w:t>
      </w:r>
      <w:r w:rsidRPr="00252D1B">
        <w:rPr>
          <w:rFonts w:ascii="Times New Roman" w:hAnsi="Times New Roman"/>
          <w:sz w:val="28"/>
          <w:szCs w:val="28"/>
        </w:rPr>
        <w:t>в</w:t>
      </w:r>
      <w:r w:rsidRPr="00252D1B">
        <w:rPr>
          <w:rFonts w:ascii="Times New Roman" w:hAnsi="Times New Roman"/>
          <w:sz w:val="28"/>
          <w:szCs w:val="28"/>
        </w:rPr>
        <w:t xml:space="preserve">ки квалифицированных рабочих, служащих </w:t>
      </w:r>
      <w:r w:rsidR="002224A6" w:rsidRPr="002224A6">
        <w:rPr>
          <w:rFonts w:ascii="Times New Roman" w:hAnsi="Times New Roman"/>
          <w:sz w:val="28"/>
          <w:szCs w:val="28"/>
        </w:rPr>
        <w:t>естественнонаучного   профиля</w:t>
      </w:r>
      <w:r w:rsidRPr="00252D1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по профессии </w:t>
      </w:r>
      <w:r w:rsidRPr="003411EE">
        <w:rPr>
          <w:rFonts w:ascii="Times New Roman" w:hAnsi="Times New Roman"/>
          <w:b/>
          <w:sz w:val="28"/>
          <w:szCs w:val="28"/>
        </w:rPr>
        <w:t>43.01.09 - Повар, кондитер</w:t>
      </w:r>
    </w:p>
    <w:p w:rsidR="00A9138A" w:rsidRDefault="00A9138A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158E2" w:rsidRPr="00252D1B" w:rsidRDefault="003158E2" w:rsidP="00A9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:rsidR="003158E2" w:rsidRPr="00B5324F" w:rsidRDefault="003158E2" w:rsidP="003158E2">
      <w:pPr>
        <w:spacing w:line="360" w:lineRule="auto"/>
        <w:ind w:left="-284" w:right="-287"/>
        <w:rPr>
          <w:rFonts w:ascii="Times New Roman" w:hAnsi="Times New Roman" w:cs="Times New Roman"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B5324F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</w:t>
      </w:r>
      <w:r w:rsidRPr="00B5324F">
        <w:rPr>
          <w:rFonts w:ascii="Times New Roman" w:hAnsi="Times New Roman" w:cs="Times New Roman"/>
          <w:sz w:val="28"/>
          <w:szCs w:val="28"/>
        </w:rPr>
        <w:t>а</w:t>
      </w:r>
      <w:r w:rsidRPr="00B5324F">
        <w:rPr>
          <w:rFonts w:ascii="Times New Roman" w:hAnsi="Times New Roman" w:cs="Times New Roman"/>
          <w:sz w:val="28"/>
          <w:szCs w:val="28"/>
        </w:rPr>
        <w:t>тельное учреждение Иркутской области «Тайшетский промышленно</w:t>
      </w:r>
      <w:r w:rsidR="00332904">
        <w:rPr>
          <w:rFonts w:ascii="Times New Roman" w:hAnsi="Times New Roman" w:cs="Times New Roman"/>
          <w:sz w:val="28"/>
          <w:szCs w:val="28"/>
        </w:rPr>
        <w:t>-</w:t>
      </w:r>
      <w:r w:rsidRPr="00B5324F"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3158E2" w:rsidRPr="00B5324F" w:rsidRDefault="003158E2" w:rsidP="003158E2">
      <w:pPr>
        <w:spacing w:line="36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A9138A" w:rsidRPr="00E65929" w:rsidRDefault="00A9138A" w:rsidP="00A9138A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BA30A0" w:rsidRPr="00B5324F" w:rsidRDefault="00BA30A0" w:rsidP="00B5324F">
      <w:pPr>
        <w:spacing w:line="36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A57E10" w:rsidRPr="003158E2" w:rsidRDefault="00BA30A0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b/>
          <w:sz w:val="28"/>
          <w:szCs w:val="28"/>
        </w:rPr>
        <w:t>Разработчики:</w:t>
      </w:r>
      <w:r w:rsidRPr="00B5324F">
        <w:rPr>
          <w:rFonts w:ascii="Times New Roman" w:hAnsi="Times New Roman"/>
          <w:sz w:val="28"/>
          <w:szCs w:val="28"/>
        </w:rPr>
        <w:t xml:space="preserve">  </w:t>
      </w:r>
      <w:r w:rsidR="00A57E10" w:rsidRPr="00B5324F">
        <w:rPr>
          <w:rFonts w:ascii="Times New Roman" w:hAnsi="Times New Roman"/>
          <w:sz w:val="28"/>
          <w:szCs w:val="28"/>
        </w:rPr>
        <w:t xml:space="preserve"> Шалаева С</w:t>
      </w:r>
      <w:r w:rsidR="002D06A4">
        <w:rPr>
          <w:rFonts w:ascii="Times New Roman" w:hAnsi="Times New Roman"/>
          <w:sz w:val="28"/>
          <w:szCs w:val="28"/>
        </w:rPr>
        <w:t xml:space="preserve">ветлана </w:t>
      </w:r>
      <w:r w:rsidR="00A57E10" w:rsidRPr="00B5324F">
        <w:rPr>
          <w:rFonts w:ascii="Times New Roman" w:hAnsi="Times New Roman"/>
          <w:sz w:val="28"/>
          <w:szCs w:val="28"/>
        </w:rPr>
        <w:t>А</w:t>
      </w:r>
      <w:r w:rsidR="002D06A4">
        <w:rPr>
          <w:rFonts w:ascii="Times New Roman" w:hAnsi="Times New Roman"/>
          <w:sz w:val="28"/>
          <w:szCs w:val="28"/>
        </w:rPr>
        <w:t xml:space="preserve">ндреевна </w:t>
      </w:r>
      <w:r w:rsidR="00A57E10" w:rsidRPr="00B5324F">
        <w:rPr>
          <w:rFonts w:ascii="Times New Roman" w:hAnsi="Times New Roman"/>
          <w:sz w:val="28"/>
          <w:szCs w:val="28"/>
        </w:rPr>
        <w:t xml:space="preserve"> </w:t>
      </w:r>
      <w:r w:rsidR="002D06A4" w:rsidRPr="00B5324F">
        <w:rPr>
          <w:rFonts w:ascii="Times New Roman" w:hAnsi="Times New Roman"/>
          <w:sz w:val="28"/>
          <w:szCs w:val="28"/>
        </w:rPr>
        <w:t>преподаватель</w:t>
      </w:r>
      <w:r w:rsidR="003158E2" w:rsidRPr="003158E2">
        <w:rPr>
          <w:sz w:val="28"/>
          <w:szCs w:val="28"/>
        </w:rPr>
        <w:t xml:space="preserve"> </w:t>
      </w:r>
      <w:r w:rsidR="003158E2" w:rsidRPr="003158E2">
        <w:rPr>
          <w:rFonts w:ascii="Times New Roman" w:hAnsi="Times New Roman"/>
          <w:sz w:val="28"/>
          <w:szCs w:val="28"/>
        </w:rPr>
        <w:t>ГБПОУ ИО ТПТТ</w:t>
      </w:r>
    </w:p>
    <w:p w:rsidR="00A57E10" w:rsidRPr="00B5324F" w:rsidRDefault="00A57E10" w:rsidP="00B5324F">
      <w:pPr>
        <w:spacing w:line="235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BA30A0" w:rsidRPr="00B5324F" w:rsidRDefault="00BA30A0" w:rsidP="00B5324F">
      <w:pPr>
        <w:widowControl w:val="0"/>
        <w:tabs>
          <w:tab w:val="left" w:pos="3900"/>
        </w:tabs>
        <w:suppressAutoHyphens/>
        <w:ind w:left="-284" w:right="-287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BA30A0" w:rsidRPr="00B5324F" w:rsidRDefault="00BA30A0" w:rsidP="00B5324F">
      <w:pPr>
        <w:widowControl w:val="0"/>
        <w:tabs>
          <w:tab w:val="left" w:pos="3900"/>
        </w:tabs>
        <w:suppressAutoHyphens/>
        <w:ind w:left="-284" w:right="-287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3158E2" w:rsidRDefault="003158E2" w:rsidP="003158E2">
      <w:pPr>
        <w:ind w:left="-284" w:right="-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158E2" w:rsidRDefault="003158E2" w:rsidP="00A9138A">
      <w:pPr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3158E2" w:rsidRPr="00B5324F" w:rsidRDefault="003158E2" w:rsidP="00A9138A">
      <w:pPr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1902C8" w:rsidRDefault="001902C8" w:rsidP="0019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19050" t="0" r="698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Рассмотрена и одобрена на заседании методической комиссии профессионального цикла  протокол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23.05.2019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1902C8" w:rsidRDefault="001902C8" w:rsidP="001902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Мусифулина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М.Ш. _____</w:t>
      </w:r>
    </w:p>
    <w:p w:rsidR="001902C8" w:rsidRDefault="001902C8" w:rsidP="001902C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C95" w:rsidRPr="00B5324F" w:rsidRDefault="008F5C95" w:rsidP="00B5324F">
      <w:pPr>
        <w:tabs>
          <w:tab w:val="left" w:pos="6225"/>
        </w:tabs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2D06A4" w:rsidRPr="00B5324F" w:rsidRDefault="002D06A4" w:rsidP="003158E2">
      <w:pPr>
        <w:pStyle w:val="a9"/>
        <w:spacing w:before="0" w:after="0"/>
        <w:ind w:right="-287"/>
        <w:rPr>
          <w:rStyle w:val="a6"/>
          <w:sz w:val="28"/>
          <w:szCs w:val="28"/>
        </w:rPr>
      </w:pPr>
    </w:p>
    <w:p w:rsidR="00985091" w:rsidRPr="00B5324F" w:rsidRDefault="00985091" w:rsidP="00B5324F">
      <w:pPr>
        <w:pStyle w:val="a9"/>
        <w:spacing w:before="0" w:after="0"/>
        <w:ind w:left="-284" w:right="-287"/>
        <w:rPr>
          <w:rStyle w:val="a6"/>
          <w:sz w:val="28"/>
          <w:szCs w:val="28"/>
        </w:rPr>
      </w:pPr>
    </w:p>
    <w:p w:rsidR="00F2089F" w:rsidRPr="00B5324F" w:rsidRDefault="00F2089F" w:rsidP="00141CF4">
      <w:pPr>
        <w:pStyle w:val="a9"/>
        <w:spacing w:before="0" w:after="0"/>
        <w:ind w:left="-284" w:right="-287"/>
        <w:jc w:val="center"/>
        <w:rPr>
          <w:sz w:val="28"/>
          <w:szCs w:val="28"/>
        </w:rPr>
      </w:pPr>
      <w:r w:rsidRPr="00B5324F">
        <w:rPr>
          <w:rStyle w:val="a6"/>
          <w:sz w:val="28"/>
          <w:szCs w:val="28"/>
        </w:rPr>
        <w:t>Заключение</w:t>
      </w:r>
    </w:p>
    <w:p w:rsidR="00F2089F" w:rsidRPr="00B5324F" w:rsidRDefault="00F2089F" w:rsidP="00141CF4">
      <w:pPr>
        <w:pStyle w:val="a9"/>
        <w:spacing w:before="0" w:after="0"/>
        <w:ind w:left="-284" w:right="-287"/>
        <w:jc w:val="center"/>
        <w:rPr>
          <w:b/>
          <w:bCs/>
          <w:sz w:val="28"/>
          <w:szCs w:val="28"/>
        </w:rPr>
      </w:pPr>
      <w:r w:rsidRPr="00B5324F">
        <w:rPr>
          <w:rStyle w:val="a6"/>
          <w:sz w:val="28"/>
          <w:szCs w:val="28"/>
        </w:rPr>
        <w:t>на комплект оценочных средств по общепрофессиональной дисциплины</w:t>
      </w:r>
    </w:p>
    <w:p w:rsidR="00F2089F" w:rsidRPr="00B5324F" w:rsidRDefault="00F2089F" w:rsidP="00141CF4">
      <w:pPr>
        <w:pStyle w:val="a9"/>
        <w:spacing w:before="0" w:after="0"/>
        <w:ind w:left="-284" w:right="-287"/>
        <w:jc w:val="center"/>
        <w:rPr>
          <w:sz w:val="28"/>
          <w:szCs w:val="28"/>
        </w:rPr>
      </w:pPr>
      <w:r w:rsidRPr="00B5324F">
        <w:rPr>
          <w:sz w:val="28"/>
          <w:szCs w:val="28"/>
        </w:rPr>
        <w:t>Охрана труда программы подготовки квалифицированных рабочих (служащих)</w:t>
      </w:r>
    </w:p>
    <w:p w:rsidR="00F2089F" w:rsidRPr="00B5324F" w:rsidRDefault="00F2089F" w:rsidP="00141CF4">
      <w:pPr>
        <w:pStyle w:val="a9"/>
        <w:spacing w:before="0" w:after="0"/>
        <w:ind w:left="-284" w:right="-287"/>
        <w:jc w:val="center"/>
        <w:rPr>
          <w:sz w:val="28"/>
          <w:szCs w:val="28"/>
        </w:rPr>
      </w:pPr>
      <w:r w:rsidRPr="00B5324F">
        <w:rPr>
          <w:sz w:val="28"/>
          <w:szCs w:val="28"/>
        </w:rPr>
        <w:t>по профессии  СПО</w:t>
      </w:r>
    </w:p>
    <w:p w:rsidR="00F2089F" w:rsidRPr="00B5324F" w:rsidRDefault="00F2089F" w:rsidP="00B5324F">
      <w:pPr>
        <w:pStyle w:val="a9"/>
        <w:spacing w:before="0" w:after="0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ind w:left="-284" w:right="-287"/>
        <w:rPr>
          <w:rFonts w:ascii="Times New Roman" w:hAnsi="Times New Roman" w:cs="Times New Roman"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43.01.09  Повар, кондитер</w:t>
      </w:r>
    </w:p>
    <w:p w:rsidR="00F2089F" w:rsidRPr="00B5324F" w:rsidRDefault="00F2089F" w:rsidP="00B5324F">
      <w:pPr>
        <w:pStyle w:val="a9"/>
        <w:spacing w:before="0" w:after="0"/>
        <w:ind w:left="-284" w:right="-287"/>
        <w:rPr>
          <w:sz w:val="28"/>
          <w:szCs w:val="28"/>
        </w:rPr>
      </w:pPr>
      <w:r w:rsidRPr="00B5324F">
        <w:rPr>
          <w:sz w:val="28"/>
          <w:szCs w:val="28"/>
        </w:rPr>
        <w:t>составленный преподавателем: Шалаева Светлана Андреевна</w:t>
      </w:r>
    </w:p>
    <w:p w:rsidR="00F2089F" w:rsidRPr="00B5324F" w:rsidRDefault="00F2089F" w:rsidP="00B5324F">
      <w:pPr>
        <w:pStyle w:val="a9"/>
        <w:spacing w:before="0" w:after="0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spacing w:before="0" w:after="0"/>
        <w:ind w:left="-284" w:right="-287"/>
        <w:rPr>
          <w:b/>
          <w:sz w:val="28"/>
          <w:szCs w:val="28"/>
        </w:rPr>
      </w:pPr>
      <w:r w:rsidRPr="00B5324F">
        <w:rPr>
          <w:sz w:val="28"/>
          <w:szCs w:val="28"/>
        </w:rPr>
        <w:t xml:space="preserve">Представленный комплект контрольно-оценочных средств соответствует требованиям </w:t>
      </w:r>
      <w:r w:rsidRPr="00B5324F">
        <w:rPr>
          <w:rStyle w:val="a6"/>
          <w:sz w:val="28"/>
          <w:szCs w:val="28"/>
        </w:rPr>
        <w:t xml:space="preserve">общепрофессиональной  дисциплине Охрана труда. </w:t>
      </w:r>
      <w:r w:rsidRPr="00B5324F">
        <w:rPr>
          <w:sz w:val="28"/>
          <w:szCs w:val="28"/>
        </w:rPr>
        <w:t>ФГОС СПО.</w:t>
      </w:r>
    </w:p>
    <w:p w:rsidR="00F2089F" w:rsidRPr="00B5324F" w:rsidRDefault="00F2089F" w:rsidP="00B5324F">
      <w:pPr>
        <w:ind w:left="-284" w:right="-287"/>
        <w:rPr>
          <w:rFonts w:ascii="Times New Roman" w:hAnsi="Times New Roman" w:cs="Times New Roman"/>
          <w:sz w:val="28"/>
          <w:szCs w:val="28"/>
        </w:rPr>
      </w:pPr>
      <w:r w:rsidRPr="00B5324F">
        <w:rPr>
          <w:rFonts w:ascii="Times New Roman" w:hAnsi="Times New Roman" w:cs="Times New Roman"/>
          <w:sz w:val="28"/>
          <w:szCs w:val="28"/>
        </w:rPr>
        <w:t xml:space="preserve">Предлагаемые составителями формы и средства текущего и промежуточного контроля соответствуют целям и задачам реализации программы подготовки квалифицированных рабочих (служащих) по профессии  СПО  </w:t>
      </w:r>
      <w:r w:rsidRPr="00B5324F">
        <w:rPr>
          <w:rFonts w:ascii="Times New Roman" w:hAnsi="Times New Roman" w:cs="Times New Roman"/>
          <w:b/>
          <w:sz w:val="28"/>
          <w:szCs w:val="28"/>
        </w:rPr>
        <w:t>43.01.09  Повар, кондитер</w:t>
      </w:r>
    </w:p>
    <w:p w:rsidR="00F2089F" w:rsidRPr="00B5324F" w:rsidRDefault="00F2089F" w:rsidP="00B5324F">
      <w:pPr>
        <w:pStyle w:val="a9"/>
        <w:ind w:left="-284" w:right="-287" w:firstLine="709"/>
        <w:rPr>
          <w:sz w:val="28"/>
          <w:szCs w:val="28"/>
        </w:rPr>
      </w:pPr>
      <w:r w:rsidRPr="00B5324F">
        <w:rPr>
          <w:sz w:val="28"/>
          <w:szCs w:val="28"/>
        </w:rPr>
        <w:t xml:space="preserve"> Оценочные средства для текущей и промежуточной аттестации, итогового контроля успеваемости представлены в полном объеме.</w:t>
      </w:r>
      <w:r w:rsidRPr="00B5324F">
        <w:rPr>
          <w:rStyle w:val="aa"/>
          <w:sz w:val="28"/>
          <w:szCs w:val="28"/>
        </w:rPr>
        <w:t xml:space="preserve"> </w:t>
      </w:r>
    </w:p>
    <w:p w:rsidR="00F2089F" w:rsidRPr="00B5324F" w:rsidRDefault="00F2089F" w:rsidP="00B5324F">
      <w:pPr>
        <w:pStyle w:val="a9"/>
        <w:ind w:left="-284" w:right="-287" w:firstLine="709"/>
        <w:rPr>
          <w:sz w:val="28"/>
          <w:szCs w:val="28"/>
        </w:rPr>
      </w:pPr>
      <w:r w:rsidRPr="00B5324F">
        <w:rPr>
          <w:sz w:val="28"/>
          <w:szCs w:val="28"/>
        </w:rPr>
        <w:t>Виды оценочных средств, включенные в представленный комплект, отвечают о</w:t>
      </w:r>
      <w:r w:rsidRPr="00B5324F">
        <w:rPr>
          <w:sz w:val="28"/>
          <w:szCs w:val="28"/>
        </w:rPr>
        <w:t>с</w:t>
      </w:r>
      <w:r w:rsidRPr="00B5324F">
        <w:rPr>
          <w:sz w:val="28"/>
          <w:szCs w:val="28"/>
        </w:rPr>
        <w:t>новным требованиям  формирования КОС.</w:t>
      </w:r>
    </w:p>
    <w:p w:rsidR="00F2089F" w:rsidRPr="00B5324F" w:rsidRDefault="00F2089F" w:rsidP="00B5324F">
      <w:pPr>
        <w:pStyle w:val="a9"/>
        <w:ind w:left="-284" w:right="-287" w:firstLine="709"/>
        <w:rPr>
          <w:sz w:val="28"/>
          <w:szCs w:val="28"/>
        </w:rPr>
      </w:pPr>
      <w:r w:rsidRPr="00B5324F">
        <w:rPr>
          <w:sz w:val="28"/>
          <w:szCs w:val="28"/>
        </w:rPr>
        <w:t>Разработанный и представленный для экспертизы комплект оценочных средств р</w:t>
      </w:r>
      <w:r w:rsidRPr="00B5324F">
        <w:rPr>
          <w:sz w:val="28"/>
          <w:szCs w:val="28"/>
        </w:rPr>
        <w:t>е</w:t>
      </w:r>
      <w:r w:rsidRPr="00B5324F">
        <w:rPr>
          <w:sz w:val="28"/>
          <w:szCs w:val="28"/>
        </w:rPr>
        <w:t>комендуется к использованию в образовательном процессе.</w:t>
      </w: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2D06A4" w:rsidP="00B5324F">
      <w:pPr>
        <w:pStyle w:val="a9"/>
        <w:ind w:left="-284" w:right="-287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148590</wp:posOffset>
            </wp:positionV>
            <wp:extent cx="1628775" cy="1209675"/>
            <wp:effectExtent l="19050" t="0" r="9525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  <w:r w:rsidRPr="00B5324F">
        <w:rPr>
          <w:sz w:val="28"/>
          <w:szCs w:val="28"/>
        </w:rPr>
        <w:t xml:space="preserve">ИП </w:t>
      </w:r>
      <w:proofErr w:type="spellStart"/>
      <w:r w:rsidRPr="00B5324F">
        <w:rPr>
          <w:sz w:val="28"/>
          <w:szCs w:val="28"/>
        </w:rPr>
        <w:t>Т.М.Фарутина</w:t>
      </w:r>
      <w:proofErr w:type="spellEnd"/>
      <w:r w:rsidRPr="00B5324F">
        <w:rPr>
          <w:sz w:val="28"/>
          <w:szCs w:val="28"/>
        </w:rPr>
        <w:t xml:space="preserve">    ___________________________________</w:t>
      </w:r>
      <w:proofErr w:type="spellStart"/>
      <w:r w:rsidRPr="00B5324F">
        <w:rPr>
          <w:sz w:val="28"/>
          <w:szCs w:val="28"/>
        </w:rPr>
        <w:t>Т.М.Фарутина</w:t>
      </w:r>
      <w:proofErr w:type="spellEnd"/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pStyle w:val="a9"/>
        <w:ind w:left="-284" w:right="-287"/>
        <w:rPr>
          <w:sz w:val="28"/>
          <w:szCs w:val="28"/>
        </w:rPr>
      </w:pPr>
    </w:p>
    <w:p w:rsidR="00F2089F" w:rsidRPr="00B5324F" w:rsidRDefault="00F2089F" w:rsidP="00B5324F">
      <w:pPr>
        <w:ind w:left="-284" w:right="-287"/>
        <w:outlineLvl w:val="0"/>
        <w:rPr>
          <w:rFonts w:ascii="Times New Roman" w:hAnsi="Times New Roman" w:cs="Times New Roman"/>
          <w:sz w:val="28"/>
          <w:szCs w:val="28"/>
        </w:rPr>
      </w:pPr>
    </w:p>
    <w:p w:rsidR="00F2089F" w:rsidRPr="00B5324F" w:rsidRDefault="00F2089F" w:rsidP="00B5324F">
      <w:pPr>
        <w:ind w:left="-284" w:right="-287"/>
        <w:outlineLvl w:val="0"/>
        <w:rPr>
          <w:rFonts w:ascii="Times New Roman" w:hAnsi="Times New Roman" w:cs="Times New Roman"/>
          <w:sz w:val="28"/>
          <w:szCs w:val="28"/>
        </w:rPr>
      </w:pPr>
    </w:p>
    <w:p w:rsidR="00F2089F" w:rsidRPr="00B5324F" w:rsidRDefault="00F2089F" w:rsidP="00B5324F">
      <w:pPr>
        <w:ind w:left="-284" w:right="-287"/>
        <w:outlineLvl w:val="0"/>
        <w:rPr>
          <w:rFonts w:ascii="Times New Roman" w:hAnsi="Times New Roman" w:cs="Times New Roman"/>
          <w:sz w:val="28"/>
          <w:szCs w:val="28"/>
        </w:rPr>
      </w:pPr>
    </w:p>
    <w:p w:rsidR="00F2089F" w:rsidRPr="00B5324F" w:rsidRDefault="00F2089F" w:rsidP="00141CF4">
      <w:pPr>
        <w:pStyle w:val="a3"/>
        <w:ind w:right="-287"/>
        <w:rPr>
          <w:rFonts w:ascii="Times New Roman" w:hAnsi="Times New Roman"/>
          <w:sz w:val="28"/>
          <w:szCs w:val="28"/>
        </w:rPr>
      </w:pP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</w:p>
    <w:p w:rsidR="00F2089F" w:rsidRPr="00A9138A" w:rsidRDefault="00F2089F" w:rsidP="00141CF4">
      <w:pPr>
        <w:pStyle w:val="a3"/>
        <w:ind w:left="-284" w:right="-287"/>
        <w:jc w:val="center"/>
        <w:rPr>
          <w:rFonts w:ascii="Times New Roman" w:hAnsi="Times New Roman"/>
          <w:b/>
          <w:sz w:val="28"/>
          <w:szCs w:val="28"/>
        </w:rPr>
      </w:pPr>
      <w:r w:rsidRPr="00A9138A">
        <w:rPr>
          <w:rFonts w:ascii="Times New Roman" w:hAnsi="Times New Roman"/>
          <w:b/>
          <w:sz w:val="28"/>
          <w:szCs w:val="28"/>
        </w:rPr>
        <w:t>Заключение</w:t>
      </w:r>
    </w:p>
    <w:p w:rsidR="00F2089F" w:rsidRPr="00B5324F" w:rsidRDefault="00141CF4" w:rsidP="00141CF4">
      <w:pPr>
        <w:pStyle w:val="a3"/>
        <w:ind w:left="-284" w:right="-287"/>
        <w:jc w:val="center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Фонд  </w:t>
      </w:r>
      <w:r w:rsidR="00F2089F" w:rsidRPr="00B5324F">
        <w:rPr>
          <w:rStyle w:val="a6"/>
          <w:rFonts w:ascii="Times New Roman" w:hAnsi="Times New Roman"/>
          <w:sz w:val="28"/>
          <w:szCs w:val="28"/>
        </w:rPr>
        <w:t>оценочных средств по общепрофессиональной дисциплины</w:t>
      </w:r>
    </w:p>
    <w:p w:rsidR="00F2089F" w:rsidRPr="00B5324F" w:rsidRDefault="00F2089F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  <w:u w:val="single"/>
        </w:rPr>
      </w:pPr>
      <w:r w:rsidRPr="00B5324F">
        <w:rPr>
          <w:rFonts w:ascii="Times New Roman" w:hAnsi="Times New Roman"/>
          <w:sz w:val="28"/>
          <w:szCs w:val="28"/>
          <w:u w:val="single"/>
        </w:rPr>
        <w:t>Охрана труда</w:t>
      </w:r>
    </w:p>
    <w:p w:rsidR="00F2089F" w:rsidRPr="00B5324F" w:rsidRDefault="00F2089F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программы квалифицированных рабочих (служащих) по профессии  СПО</w:t>
      </w:r>
    </w:p>
    <w:p w:rsidR="00F2089F" w:rsidRPr="00B5324F" w:rsidRDefault="00F2089F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43.01.09  Повар, кондитер</w:t>
      </w:r>
    </w:p>
    <w:p w:rsidR="00F2089F" w:rsidRPr="00B5324F" w:rsidRDefault="00F2089F" w:rsidP="00B5324F">
      <w:pPr>
        <w:pStyle w:val="a9"/>
        <w:spacing w:before="0" w:after="0"/>
        <w:ind w:left="-284" w:right="-287"/>
        <w:rPr>
          <w:i/>
          <w:sz w:val="28"/>
          <w:szCs w:val="28"/>
        </w:rPr>
      </w:pPr>
      <w:r w:rsidRPr="00B5324F">
        <w:rPr>
          <w:sz w:val="28"/>
          <w:szCs w:val="28"/>
        </w:rPr>
        <w:t xml:space="preserve"> </w:t>
      </w:r>
    </w:p>
    <w:tbl>
      <w:tblPr>
        <w:tblW w:w="10379" w:type="dxa"/>
        <w:jc w:val="center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943"/>
        <w:gridCol w:w="916"/>
        <w:gridCol w:w="958"/>
      </w:tblGrid>
      <w:tr w:rsidR="00F2089F" w:rsidRPr="00B5324F" w:rsidTr="00141CF4">
        <w:trPr>
          <w:trHeight w:val="55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F2089F" w:rsidRPr="00141CF4" w:rsidRDefault="00F2089F" w:rsidP="00141CF4">
            <w:pPr>
              <w:pStyle w:val="a9"/>
              <w:spacing w:before="0" w:after="0"/>
              <w:ind w:left="-234" w:right="-287"/>
              <w:jc w:val="center"/>
            </w:pPr>
            <w:r w:rsidRPr="00141CF4">
              <w:rPr>
                <w:rStyle w:val="a6"/>
              </w:rPr>
              <w:t>№</w:t>
            </w:r>
          </w:p>
        </w:tc>
        <w:tc>
          <w:tcPr>
            <w:tcW w:w="7943" w:type="dxa"/>
            <w:vMerge w:val="restart"/>
            <w:shd w:val="clear" w:color="auto" w:fill="auto"/>
            <w:vAlign w:val="center"/>
          </w:tcPr>
          <w:p w:rsidR="00F2089F" w:rsidRPr="00141CF4" w:rsidRDefault="00F2089F" w:rsidP="00141CF4">
            <w:pPr>
              <w:pStyle w:val="a9"/>
              <w:spacing w:before="0" w:after="0"/>
              <w:ind w:left="197" w:right="-287"/>
            </w:pPr>
            <w:r w:rsidRPr="00141CF4">
              <w:rPr>
                <w:rStyle w:val="a6"/>
              </w:rPr>
              <w:t>Наименование экспертного показателя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F2089F" w:rsidRPr="00141CF4" w:rsidRDefault="00F2089F" w:rsidP="00141CF4">
            <w:pPr>
              <w:pStyle w:val="a9"/>
              <w:spacing w:before="0" w:after="0"/>
              <w:ind w:left="50" w:right="-287"/>
            </w:pPr>
            <w:r w:rsidRPr="00141CF4">
              <w:rPr>
                <w:rStyle w:val="a6"/>
              </w:rPr>
              <w:t>Экспертная оценка</w:t>
            </w:r>
          </w:p>
        </w:tc>
      </w:tr>
      <w:tr w:rsidR="00F2089F" w:rsidRPr="00B5324F" w:rsidTr="00141CF4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2089F" w:rsidRPr="00141CF4" w:rsidRDefault="00F2089F" w:rsidP="00141CF4">
            <w:pPr>
              <w:ind w:left="-234" w:right="-2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3" w:type="dxa"/>
            <w:vMerge/>
            <w:shd w:val="clear" w:color="auto" w:fill="auto"/>
            <w:vAlign w:val="center"/>
          </w:tcPr>
          <w:p w:rsidR="00F2089F" w:rsidRPr="00141CF4" w:rsidRDefault="00F2089F" w:rsidP="00B5324F">
            <w:pPr>
              <w:ind w:left="-284" w:right="-2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F2089F" w:rsidRPr="00141CF4" w:rsidRDefault="00F2089F" w:rsidP="00141CF4">
            <w:pPr>
              <w:pStyle w:val="a9"/>
              <w:spacing w:before="0" w:after="0"/>
              <w:ind w:left="50" w:right="-287"/>
            </w:pPr>
            <w:r w:rsidRPr="00141CF4">
              <w:rPr>
                <w:rStyle w:val="a6"/>
              </w:rPr>
              <w:t>да (+)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2089F" w:rsidRPr="00141CF4" w:rsidRDefault="00F2089F" w:rsidP="00141CF4">
            <w:pPr>
              <w:pStyle w:val="a9"/>
              <w:spacing w:before="0" w:after="0"/>
              <w:ind w:left="50" w:right="-287"/>
            </w:pPr>
            <w:r w:rsidRPr="00141CF4">
              <w:rPr>
                <w:rStyle w:val="a6"/>
              </w:rPr>
              <w:t>нет (-)</w:t>
            </w:r>
          </w:p>
        </w:tc>
      </w:tr>
      <w:tr w:rsidR="00F2089F" w:rsidRPr="00B5324F" w:rsidTr="00141CF4">
        <w:trPr>
          <w:trHeight w:val="156"/>
          <w:jc w:val="center"/>
        </w:trPr>
        <w:tc>
          <w:tcPr>
            <w:tcW w:w="10379" w:type="dxa"/>
            <w:gridSpan w:val="4"/>
            <w:shd w:val="clear" w:color="auto" w:fill="auto"/>
          </w:tcPr>
          <w:p w:rsidR="00F2089F" w:rsidRPr="00141CF4" w:rsidRDefault="00F2089F" w:rsidP="00141CF4">
            <w:pPr>
              <w:pStyle w:val="a9"/>
              <w:spacing w:before="0" w:after="0"/>
              <w:ind w:left="50" w:right="-287"/>
            </w:pPr>
            <w:r w:rsidRPr="00141CF4">
              <w:rPr>
                <w:rStyle w:val="a6"/>
              </w:rPr>
              <w:t>Экспертиза оформления титульного листа</w:t>
            </w: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55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Наименование комплекта оценочных средств профессионального модуля на титульном листе совпадает с наименованием профессионального модуля в ППКРС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55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Оборотная сторона титульного листа заполнена в соответствии с рекоменд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а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циями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F2089F" w:rsidRPr="00141CF4" w:rsidRDefault="00F2089F" w:rsidP="00141CF4">
            <w:pPr>
              <w:pStyle w:val="a3"/>
              <w:ind w:left="50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Style w:val="a6"/>
                <w:rFonts w:ascii="Times New Roman" w:hAnsi="Times New Roman"/>
                <w:sz w:val="24"/>
                <w:szCs w:val="24"/>
              </w:rPr>
              <w:t>Экспертиза паспорта комплекта оценочных средств</w:t>
            </w: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Паспорт комплекта оценочных средств заполнен полностью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Пункт «Приобретенный практический опыт, освоенные умения, усвоенные знания» заполнен в соответствии с ФГОС  и программой ПМ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Пункт «Результаты обучения ПК, ОК» заполнен в соответствии с ФГОС  и программой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Пункт «Основные показатели оценки результата» заполнен в соответствии с программой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Наличие в паспорте распределения  КОС для текущего контроля знаний, умений обучающихся по МДК, разделам и темам профессиональных мод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у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лей; для промежуточной аттестации по МДК, учебной и производственной практике.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Перечень основной и дополнительной литературы включает общедоступные источники информационной базы образовательной организации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 xml:space="preserve">Перечисленные Интернет-ресурсы актуальны и достоверны 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Перечисленные источники соответствуют библиографическим требованиям оформления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8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 xml:space="preserve">Задания для квалификационного экзамена по профессиональному модулю представлены 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Style w:val="a6"/>
                <w:rFonts w:ascii="Times New Roman" w:hAnsi="Times New Roman"/>
                <w:sz w:val="24"/>
                <w:szCs w:val="24"/>
              </w:rPr>
              <w:t>Экспертиза оформления  комплекта оценочных средств</w:t>
            </w: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Комплект оценочных материалов оформлен в соответствии с рекомендаци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я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562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-234" w:right="-2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943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 xml:space="preserve">Оценочные средства позволяют определить уровень </w:t>
            </w:r>
            <w:proofErr w:type="spellStart"/>
            <w:r w:rsidRPr="00141CF4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141CF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б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щих и профессиональных компетенций по профессиональному модулю.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B5324F">
            <w:pPr>
              <w:pStyle w:val="a3"/>
              <w:ind w:left="-284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F2089F" w:rsidRPr="00141CF4" w:rsidRDefault="00F2089F" w:rsidP="00141CF4">
            <w:pPr>
              <w:pStyle w:val="a3"/>
              <w:ind w:left="50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Итоговое заключение </w:t>
            </w:r>
            <w:r w:rsidRPr="00141CF4">
              <w:rPr>
                <w:rStyle w:val="aa"/>
                <w:rFonts w:ascii="Times New Roman" w:hAnsi="Times New Roman"/>
                <w:sz w:val="24"/>
                <w:szCs w:val="24"/>
              </w:rPr>
              <w:t>(следует выбрать одну из альтернативных позиций)</w:t>
            </w:r>
          </w:p>
        </w:tc>
      </w:tr>
      <w:tr w:rsidR="00F2089F" w:rsidRPr="00B5324F" w:rsidTr="00141CF4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Комплект  контрольно-оценочных средств по профессиональному модулю м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о</w:t>
            </w:r>
            <w:r w:rsidRPr="00141CF4">
              <w:rPr>
                <w:rFonts w:ascii="Times New Roman" w:hAnsi="Times New Roman"/>
                <w:sz w:val="24"/>
                <w:szCs w:val="24"/>
              </w:rPr>
              <w:t>жет быть рекомендован к утверждению</w:t>
            </w: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89F" w:rsidRPr="00B5324F" w:rsidTr="00141CF4">
        <w:trPr>
          <w:jc w:val="center"/>
        </w:trPr>
        <w:tc>
          <w:tcPr>
            <w:tcW w:w="8505" w:type="dxa"/>
            <w:gridSpan w:val="2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8" w:type="dxa"/>
            <w:shd w:val="clear" w:color="auto" w:fill="auto"/>
          </w:tcPr>
          <w:p w:rsidR="00F2089F" w:rsidRPr="00141CF4" w:rsidRDefault="00F2089F" w:rsidP="00141CF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6A4" w:rsidRPr="00B5324F" w:rsidTr="00141CF4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D06A4" w:rsidRPr="00141CF4" w:rsidRDefault="002D06A4" w:rsidP="0033290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3463925</wp:posOffset>
                  </wp:positionH>
                  <wp:positionV relativeFrom="paragraph">
                    <wp:posOffset>158115</wp:posOffset>
                  </wp:positionV>
                  <wp:extent cx="1524000" cy="1057275"/>
                  <wp:effectExtent l="19050" t="0" r="0" b="0"/>
                  <wp:wrapNone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41CF4">
              <w:rPr>
                <w:rFonts w:ascii="Times New Roman" w:hAnsi="Times New Roman"/>
                <w:sz w:val="24"/>
                <w:szCs w:val="24"/>
              </w:rPr>
              <w:t>Комплект оценочных средств по профессиональному модулю следует доработать</w:t>
            </w:r>
          </w:p>
        </w:tc>
      </w:tr>
      <w:tr w:rsidR="002D06A4" w:rsidRPr="00B5324F" w:rsidTr="00141CF4">
        <w:trPr>
          <w:jc w:val="center"/>
        </w:trPr>
        <w:tc>
          <w:tcPr>
            <w:tcW w:w="10379" w:type="dxa"/>
            <w:gridSpan w:val="4"/>
            <w:shd w:val="clear" w:color="auto" w:fill="auto"/>
          </w:tcPr>
          <w:p w:rsidR="002D06A4" w:rsidRPr="00141CF4" w:rsidRDefault="002D06A4" w:rsidP="00332904">
            <w:pPr>
              <w:pStyle w:val="a3"/>
              <w:ind w:left="192" w:right="-287"/>
              <w:rPr>
                <w:rFonts w:ascii="Times New Roman" w:hAnsi="Times New Roman"/>
                <w:sz w:val="24"/>
                <w:szCs w:val="24"/>
              </w:rPr>
            </w:pPr>
            <w:r w:rsidRPr="00141CF4">
              <w:rPr>
                <w:rFonts w:ascii="Times New Roman" w:hAnsi="Times New Roman"/>
                <w:sz w:val="24"/>
                <w:szCs w:val="24"/>
              </w:rPr>
              <w:t>Комплект оценочных средств по профессиональному модулю не рекомендуется к  использованию в образовательном процессе</w:t>
            </w:r>
          </w:p>
        </w:tc>
      </w:tr>
      <w:tr w:rsidR="002D06A4" w:rsidRPr="00B5324F" w:rsidTr="00141CF4">
        <w:trPr>
          <w:jc w:val="center"/>
        </w:trPr>
        <w:tc>
          <w:tcPr>
            <w:tcW w:w="1037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D06A4" w:rsidRPr="00141CF4" w:rsidRDefault="002D06A4" w:rsidP="00B5324F">
            <w:pPr>
              <w:ind w:left="-284" w:right="-2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89F" w:rsidRPr="00B5324F" w:rsidRDefault="00F2089F" w:rsidP="00B5324F">
      <w:pPr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2254CA" w:rsidRPr="00B5324F" w:rsidRDefault="002254C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A9138A">
      <w:pPr>
        <w:pStyle w:val="Default"/>
        <w:jc w:val="center"/>
        <w:rPr>
          <w:b/>
          <w:bCs/>
          <w:sz w:val="28"/>
          <w:szCs w:val="28"/>
        </w:rPr>
      </w:pPr>
    </w:p>
    <w:p w:rsidR="00A9138A" w:rsidRDefault="00A9138A" w:rsidP="00A9138A">
      <w:pPr>
        <w:pStyle w:val="Default"/>
        <w:jc w:val="center"/>
        <w:rPr>
          <w:b/>
          <w:bCs/>
          <w:sz w:val="28"/>
          <w:szCs w:val="28"/>
        </w:rPr>
      </w:pPr>
    </w:p>
    <w:p w:rsidR="00A9138A" w:rsidRDefault="00A9138A" w:rsidP="00A9138A">
      <w:pPr>
        <w:pStyle w:val="Default"/>
        <w:jc w:val="center"/>
        <w:rPr>
          <w:b/>
          <w:bCs/>
          <w:sz w:val="28"/>
          <w:szCs w:val="28"/>
        </w:rPr>
      </w:pPr>
    </w:p>
    <w:p w:rsidR="00A9138A" w:rsidRDefault="00A9138A" w:rsidP="00A9138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A9138A" w:rsidRDefault="00A9138A" w:rsidP="00A9138A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b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</w:p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A9138A" w:rsidRPr="004F454C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BB5F70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BB5F70">
              <w:rPr>
                <w:bCs/>
                <w:sz w:val="28"/>
                <w:szCs w:val="28"/>
              </w:rPr>
              <w:t>2.1.</w:t>
            </w:r>
            <w:r w:rsidRPr="00BB5F70">
              <w:rPr>
                <w:sz w:val="28"/>
                <w:szCs w:val="28"/>
              </w:rPr>
              <w:t>Задания для контрольной работы</w:t>
            </w:r>
            <w:r w:rsidRPr="00BB5F70">
              <w:rPr>
                <w:bCs/>
                <w:sz w:val="28"/>
                <w:szCs w:val="28"/>
              </w:rPr>
              <w:t>. ………………………………</w:t>
            </w:r>
          </w:p>
        </w:tc>
        <w:tc>
          <w:tcPr>
            <w:tcW w:w="850" w:type="dxa"/>
          </w:tcPr>
          <w:p w:rsidR="00A9138A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A9138A" w:rsidRPr="004F454C" w:rsidTr="00A9138A">
        <w:tc>
          <w:tcPr>
            <w:tcW w:w="710" w:type="dxa"/>
          </w:tcPr>
          <w:p w:rsidR="00A9138A" w:rsidRPr="004F454C" w:rsidRDefault="00A9138A" w:rsidP="00A9138A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BB5F70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 w:rsidRPr="00BB5F70">
              <w:rPr>
                <w:bCs/>
                <w:sz w:val="28"/>
                <w:szCs w:val="28"/>
              </w:rPr>
              <w:t>2.2</w:t>
            </w:r>
            <w:r w:rsidRPr="00BB5F70">
              <w:rPr>
                <w:sz w:val="28"/>
                <w:szCs w:val="28"/>
              </w:rPr>
              <w:t xml:space="preserve"> Перечень заданий для промежуточного контроля</w:t>
            </w:r>
            <w:r w:rsidRPr="00BB5F70">
              <w:rPr>
                <w:bCs/>
                <w:sz w:val="28"/>
                <w:szCs w:val="28"/>
              </w:rPr>
              <w:t>. ………………</w:t>
            </w:r>
          </w:p>
        </w:tc>
        <w:tc>
          <w:tcPr>
            <w:tcW w:w="850" w:type="dxa"/>
          </w:tcPr>
          <w:p w:rsidR="00A9138A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</w:tr>
      <w:tr w:rsidR="00A9138A" w:rsidRPr="00BB5F70" w:rsidTr="00A9138A">
        <w:tc>
          <w:tcPr>
            <w:tcW w:w="710" w:type="dxa"/>
          </w:tcPr>
          <w:p w:rsidR="00A9138A" w:rsidRPr="00BB5F70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9138A" w:rsidRPr="00BB5F70" w:rsidRDefault="00A9138A" w:rsidP="00A9138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B5F70">
              <w:rPr>
                <w:rFonts w:ascii="Times New Roman" w:hAnsi="Times New Roman"/>
                <w:sz w:val="28"/>
                <w:szCs w:val="28"/>
              </w:rPr>
              <w:t>Перечень материалов, оборудования и информационных источников, используемых в аттестаци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A9138A" w:rsidRPr="00BB5F70" w:rsidRDefault="00A9138A" w:rsidP="00A9138A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A9138A" w:rsidRPr="00BB5F70" w:rsidRDefault="00A9138A" w:rsidP="00A9138A">
      <w:pPr>
        <w:keepNext/>
        <w:spacing w:after="0" w:line="240" w:lineRule="auto"/>
        <w:outlineLvl w:val="1"/>
        <w:rPr>
          <w:rFonts w:ascii="Times New Roman" w:hAnsi="Times New Roman"/>
          <w:bCs/>
          <w:color w:val="000000"/>
          <w:sz w:val="28"/>
          <w:szCs w:val="28"/>
        </w:rPr>
      </w:pPr>
    </w:p>
    <w:p w:rsidR="00657211" w:rsidRDefault="00657211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A9138A" w:rsidRPr="00B5324F" w:rsidRDefault="00A9138A" w:rsidP="00141CF4">
      <w:pPr>
        <w:tabs>
          <w:tab w:val="left" w:pos="6225"/>
        </w:tabs>
        <w:spacing w:after="0" w:line="240" w:lineRule="auto"/>
        <w:ind w:right="-287"/>
        <w:rPr>
          <w:rFonts w:ascii="Times New Roman" w:hAnsi="Times New Roman" w:cs="Times New Roman"/>
          <w:sz w:val="28"/>
          <w:szCs w:val="28"/>
        </w:rPr>
      </w:pPr>
    </w:p>
    <w:p w:rsidR="00657211" w:rsidRDefault="00141CF4" w:rsidP="00A9138A">
      <w:pPr>
        <w:keepNext/>
        <w:numPr>
          <w:ilvl w:val="0"/>
          <w:numId w:val="12"/>
        </w:numPr>
        <w:spacing w:after="0" w:line="240" w:lineRule="auto"/>
        <w:ind w:left="0" w:right="-287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Паспорт  фонда </w:t>
      </w:r>
      <w:r w:rsidR="00657211" w:rsidRPr="00B5324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оценочных средств</w:t>
      </w:r>
    </w:p>
    <w:p w:rsidR="00A9138A" w:rsidRPr="003158E2" w:rsidRDefault="00A9138A" w:rsidP="00A9138A">
      <w:pPr>
        <w:pStyle w:val="a5"/>
        <w:numPr>
          <w:ilvl w:val="1"/>
          <w:numId w:val="12"/>
        </w:numPr>
        <w:spacing w:after="0" w:line="240" w:lineRule="auto"/>
        <w:ind w:left="142" w:right="5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158E2">
        <w:rPr>
          <w:rFonts w:ascii="Times New Roman" w:eastAsia="Times New Roman" w:hAnsi="Times New Roman"/>
          <w:b/>
          <w:sz w:val="28"/>
          <w:szCs w:val="28"/>
        </w:rPr>
        <w:t>Область применения фонда оценочных средств</w:t>
      </w:r>
    </w:p>
    <w:p w:rsidR="00A9138A" w:rsidRPr="001177AC" w:rsidRDefault="00A9138A" w:rsidP="00A9138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Фонд 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 оценочных средств предназначен для оценки результатов освоения</w:t>
      </w:r>
      <w:r w:rsidRPr="001177AC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1177AC">
        <w:rPr>
          <w:rFonts w:ascii="Times New Roman" w:eastAsia="Times New Roman" w:hAnsi="Times New Roman"/>
          <w:bCs/>
          <w:sz w:val="28"/>
          <w:szCs w:val="28"/>
        </w:rPr>
        <w:t>дисципл</w:t>
      </w:r>
      <w:r w:rsidRPr="001177AC">
        <w:rPr>
          <w:rFonts w:ascii="Times New Roman" w:eastAsia="Times New Roman" w:hAnsi="Times New Roman"/>
          <w:bCs/>
          <w:sz w:val="28"/>
          <w:szCs w:val="28"/>
        </w:rPr>
        <w:t>и</w:t>
      </w:r>
      <w:r w:rsidRPr="001177AC">
        <w:rPr>
          <w:rFonts w:ascii="Times New Roman" w:eastAsia="Times New Roman" w:hAnsi="Times New Roman"/>
          <w:bCs/>
          <w:sz w:val="28"/>
          <w:szCs w:val="28"/>
        </w:rPr>
        <w:t>ны профессионального цикла</w:t>
      </w:r>
      <w:r w:rsidRPr="001177AC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A9138A">
        <w:rPr>
          <w:rFonts w:ascii="Times New Roman" w:eastAsia="Times New Roman" w:hAnsi="Times New Roman"/>
          <w:b/>
          <w:sz w:val="28"/>
          <w:szCs w:val="28"/>
        </w:rPr>
        <w:t>Охрана труда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  <w:r w:rsidRPr="001177A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профессии </w:t>
      </w:r>
      <w:r w:rsidRPr="001177AC">
        <w:rPr>
          <w:rFonts w:ascii="Times New Roman" w:eastAsia="Times New Roman" w:hAnsi="Times New Roman"/>
          <w:sz w:val="28"/>
          <w:szCs w:val="28"/>
        </w:rPr>
        <w:t>среднего професси</w:t>
      </w:r>
      <w:r w:rsidRPr="001177AC">
        <w:rPr>
          <w:rFonts w:ascii="Times New Roman" w:eastAsia="Times New Roman" w:hAnsi="Times New Roman"/>
          <w:sz w:val="28"/>
          <w:szCs w:val="28"/>
        </w:rPr>
        <w:t>о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нального образования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177AC">
        <w:rPr>
          <w:rFonts w:ascii="Times New Roman" w:eastAsia="Times New Roman" w:hAnsi="Times New Roman"/>
          <w:b/>
          <w:sz w:val="28"/>
          <w:szCs w:val="28"/>
        </w:rPr>
        <w:t>43.01.09. Повар кондитер.</w:t>
      </w:r>
    </w:p>
    <w:p w:rsidR="00A9138A" w:rsidRPr="001177AC" w:rsidRDefault="00A9138A" w:rsidP="00A9138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</w:t>
      </w:r>
      <w:r w:rsidRPr="001177AC">
        <w:rPr>
          <w:rFonts w:ascii="Times New Roman" w:eastAsia="Times New Roman" w:hAnsi="Times New Roman"/>
          <w:sz w:val="28"/>
          <w:szCs w:val="28"/>
        </w:rPr>
        <w:t>ОС включают контрольные материалы для проведения текущего контроля и промежуточной аттестации в форме</w:t>
      </w:r>
      <w:r w:rsidRPr="001177AC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дифференцированного </w:t>
      </w:r>
      <w:r w:rsidRPr="001177AC">
        <w:rPr>
          <w:rFonts w:ascii="Times New Roman" w:eastAsia="Times New Roman" w:hAnsi="Times New Roman"/>
          <w:sz w:val="28"/>
          <w:szCs w:val="28"/>
        </w:rPr>
        <w:t>зачета.</w:t>
      </w:r>
    </w:p>
    <w:p w:rsidR="00A9138A" w:rsidRDefault="00A9138A" w:rsidP="00A9138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ОС разработан  на основании положений:  </w:t>
      </w:r>
      <w:r w:rsidRPr="001177AC">
        <w:rPr>
          <w:rFonts w:ascii="Times New Roman" w:hAnsi="Times New Roman"/>
          <w:sz w:val="28"/>
          <w:szCs w:val="28"/>
        </w:rPr>
        <w:t xml:space="preserve">по программе подготовки квалифицированных рабочих, служащих   для   профессии  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  </w:t>
      </w:r>
      <w:r w:rsidRPr="001177AC">
        <w:rPr>
          <w:rFonts w:ascii="Times New Roman" w:hAnsi="Times New Roman"/>
          <w:sz w:val="28"/>
          <w:szCs w:val="28"/>
        </w:rPr>
        <w:t>43.01.09. «Повар, кондитер»</w:t>
      </w:r>
      <w:r w:rsidRPr="001177AC">
        <w:rPr>
          <w:rFonts w:ascii="Times New Roman" w:eastAsia="Times New Roman" w:hAnsi="Times New Roman"/>
          <w:sz w:val="28"/>
          <w:szCs w:val="28"/>
        </w:rPr>
        <w:t xml:space="preserve">   программы учебной дисциплины </w:t>
      </w:r>
      <w:r w:rsidRPr="00A9138A">
        <w:rPr>
          <w:rFonts w:ascii="Times New Roman" w:eastAsia="Times New Roman" w:hAnsi="Times New Roman"/>
          <w:b/>
          <w:sz w:val="28"/>
          <w:szCs w:val="28"/>
        </w:rPr>
        <w:t>Охрана труда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A9138A" w:rsidRPr="007D341F" w:rsidRDefault="00A9138A" w:rsidP="00A9138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9138A" w:rsidRPr="00FF2CF9" w:rsidRDefault="00A9138A" w:rsidP="00A9138A">
      <w:pPr>
        <w:pStyle w:val="a9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1.2.Форма</w:t>
      </w:r>
      <w:r w:rsidRPr="00FF2CF9">
        <w:rPr>
          <w:b/>
          <w:sz w:val="28"/>
          <w:szCs w:val="28"/>
        </w:rPr>
        <w:t xml:space="preserve"> промежуточной аттестации по учебной дисциплине.</w:t>
      </w:r>
    </w:p>
    <w:p w:rsidR="00A9138A" w:rsidRPr="001177AC" w:rsidRDefault="00A9138A" w:rsidP="00A9138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177AC">
        <w:rPr>
          <w:rFonts w:ascii="Times New Roman" w:hAnsi="Times New Roman"/>
          <w:bCs/>
          <w:sz w:val="28"/>
          <w:szCs w:val="28"/>
        </w:rPr>
        <w:t xml:space="preserve">  </w:t>
      </w:r>
      <w:r w:rsidRPr="00141F7B">
        <w:rPr>
          <w:rFonts w:ascii="Times New Roman" w:hAnsi="Times New Roman"/>
          <w:sz w:val="28"/>
          <w:szCs w:val="28"/>
        </w:rPr>
        <w:t xml:space="preserve">Формой аттестации по дисциплине является </w:t>
      </w:r>
      <w:r w:rsidRPr="00141F7B">
        <w:rPr>
          <w:rFonts w:ascii="Times New Roman" w:hAnsi="Times New Roman"/>
          <w:b/>
          <w:sz w:val="28"/>
          <w:szCs w:val="28"/>
        </w:rPr>
        <w:t>дифференцированный зачет.</w:t>
      </w:r>
      <w:r w:rsidRPr="001177AC">
        <w:rPr>
          <w:rFonts w:ascii="Times New Roman" w:hAnsi="Times New Roman"/>
          <w:bCs/>
          <w:sz w:val="28"/>
          <w:szCs w:val="28"/>
        </w:rPr>
        <w:t xml:space="preserve"> </w:t>
      </w:r>
      <w:r w:rsidRPr="00407F52">
        <w:rPr>
          <w:rFonts w:ascii="Times New Roman" w:hAnsi="Times New Roman"/>
          <w:bCs/>
          <w:sz w:val="28"/>
          <w:szCs w:val="28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ачет </w:t>
      </w:r>
      <w:r w:rsidRPr="00407F52">
        <w:rPr>
          <w:rFonts w:ascii="Times New Roman" w:hAnsi="Times New Roman"/>
          <w:bCs/>
          <w:sz w:val="28"/>
          <w:szCs w:val="28"/>
        </w:rPr>
        <w:t xml:space="preserve"> проводиться</w:t>
      </w:r>
      <w:r>
        <w:rPr>
          <w:rFonts w:ascii="Times New Roman" w:hAnsi="Times New Roman"/>
          <w:bCs/>
          <w:sz w:val="28"/>
          <w:szCs w:val="28"/>
        </w:rPr>
        <w:t xml:space="preserve"> в виде теста.</w:t>
      </w:r>
      <w:r w:rsidRPr="0013655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</w:t>
      </w:r>
      <w:r w:rsidRPr="001177AC">
        <w:rPr>
          <w:rFonts w:ascii="Times New Roman" w:hAnsi="Times New Roman"/>
          <w:bCs/>
          <w:sz w:val="28"/>
          <w:szCs w:val="28"/>
        </w:rPr>
        <w:t xml:space="preserve">онтроль знаний обучающихся проводится в форме текущей и промежуточной аттестации. </w:t>
      </w:r>
    </w:p>
    <w:p w:rsidR="00A9138A" w:rsidRPr="001177AC" w:rsidRDefault="00A9138A" w:rsidP="00A9138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177AC">
        <w:rPr>
          <w:rFonts w:ascii="Times New Roman" w:hAnsi="Times New Roman"/>
          <w:bCs/>
          <w:sz w:val="28"/>
          <w:szCs w:val="28"/>
        </w:rPr>
        <w:t>Текущая аттестация обучающихся – оценка знаний и умений проводится постоянно с помощью тестовых заданий, на практических занятиях, по результатам сам</w:t>
      </w:r>
      <w:r>
        <w:rPr>
          <w:rFonts w:ascii="Times New Roman" w:hAnsi="Times New Roman"/>
          <w:bCs/>
          <w:sz w:val="28"/>
          <w:szCs w:val="28"/>
        </w:rPr>
        <w:t>остоятельной работы обучающихся,  контрольной работы.</w:t>
      </w:r>
    </w:p>
    <w:p w:rsidR="00A9138A" w:rsidRPr="00141F7B" w:rsidRDefault="00A9138A" w:rsidP="00A9138A">
      <w:pPr>
        <w:pStyle w:val="a3"/>
        <w:rPr>
          <w:rFonts w:ascii="Times New Roman" w:hAnsi="Times New Roman"/>
          <w:sz w:val="28"/>
          <w:szCs w:val="28"/>
        </w:rPr>
      </w:pPr>
      <w:r w:rsidRPr="00141F7B">
        <w:rPr>
          <w:rFonts w:ascii="Times New Roman" w:hAnsi="Times New Roman"/>
          <w:sz w:val="28"/>
          <w:szCs w:val="28"/>
        </w:rPr>
        <w:t>Итого</w:t>
      </w:r>
      <w:r>
        <w:rPr>
          <w:rFonts w:ascii="Times New Roman" w:hAnsi="Times New Roman"/>
          <w:sz w:val="28"/>
          <w:szCs w:val="28"/>
        </w:rPr>
        <w:t xml:space="preserve">м зачета </w:t>
      </w:r>
      <w:r w:rsidRPr="00141F7B">
        <w:rPr>
          <w:rFonts w:ascii="Times New Roman" w:hAnsi="Times New Roman"/>
          <w:sz w:val="28"/>
          <w:szCs w:val="28"/>
        </w:rPr>
        <w:t xml:space="preserve"> является однозначное решение  «отлично», «хорошо»,</w:t>
      </w:r>
    </w:p>
    <w:p w:rsidR="00A9138A" w:rsidRDefault="00A9138A" w:rsidP="00A9138A">
      <w:pPr>
        <w:spacing w:after="0" w:line="240" w:lineRule="auto"/>
        <w:ind w:left="480" w:right="5"/>
        <w:jc w:val="both"/>
        <w:rPr>
          <w:rFonts w:ascii="Times New Roman" w:eastAsia="Times New Roman" w:hAnsi="Times New Roman"/>
          <w:sz w:val="28"/>
          <w:szCs w:val="28"/>
        </w:rPr>
      </w:pPr>
      <w:r w:rsidRPr="00141F7B">
        <w:rPr>
          <w:rFonts w:ascii="Times New Roman" w:hAnsi="Times New Roman"/>
          <w:sz w:val="28"/>
          <w:szCs w:val="28"/>
        </w:rPr>
        <w:t xml:space="preserve">    «удовлетворительно», «неудовлетворительно»</w:t>
      </w:r>
    </w:p>
    <w:p w:rsidR="00A9138A" w:rsidRPr="001177AC" w:rsidRDefault="00A9138A" w:rsidP="00A9138A">
      <w:pPr>
        <w:tabs>
          <w:tab w:val="left" w:pos="4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1.3.В результаты </w:t>
      </w:r>
      <w:r w:rsidRPr="001177AC">
        <w:rPr>
          <w:rFonts w:ascii="Times New Roman" w:eastAsia="Times New Roman" w:hAnsi="Times New Roman"/>
          <w:b/>
          <w:sz w:val="28"/>
          <w:szCs w:val="28"/>
        </w:rPr>
        <w:t>освоения учебной  дисциплины обучающийся должен уметь: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У 1. выявлять опасные и вредные производственные факторы и соответствующие им риски, связанные с прошлыми, настоящими или планируемыми видами професс</w:t>
      </w:r>
      <w:r w:rsidR="00D942DA" w:rsidRPr="00B5324F">
        <w:rPr>
          <w:rFonts w:ascii="Times New Roman" w:hAnsi="Times New Roman"/>
          <w:sz w:val="28"/>
          <w:szCs w:val="28"/>
        </w:rPr>
        <w:t>и</w:t>
      </w:r>
      <w:r w:rsidR="00D942DA" w:rsidRPr="00B5324F">
        <w:rPr>
          <w:rFonts w:ascii="Times New Roman" w:hAnsi="Times New Roman"/>
          <w:sz w:val="28"/>
          <w:szCs w:val="28"/>
        </w:rPr>
        <w:t>ональной деятельности;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942DA" w:rsidRPr="00B5324F">
        <w:rPr>
          <w:rFonts w:ascii="Times New Roman" w:hAnsi="Times New Roman"/>
          <w:sz w:val="28"/>
          <w:szCs w:val="28"/>
        </w:rPr>
        <w:t>2. использовать средства коллективной и индивидуальной защиты в соотве</w:t>
      </w:r>
      <w:r w:rsidR="00D942DA" w:rsidRPr="00B5324F">
        <w:rPr>
          <w:rFonts w:ascii="Times New Roman" w:hAnsi="Times New Roman"/>
          <w:sz w:val="28"/>
          <w:szCs w:val="28"/>
        </w:rPr>
        <w:t>т</w:t>
      </w:r>
      <w:r w:rsidR="00D942DA" w:rsidRPr="00B5324F">
        <w:rPr>
          <w:rFonts w:ascii="Times New Roman" w:hAnsi="Times New Roman"/>
          <w:sz w:val="28"/>
          <w:szCs w:val="28"/>
        </w:rPr>
        <w:t>ствии с характером выполняемой профессиональной деятельности;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942DA" w:rsidRPr="00B5324F">
        <w:rPr>
          <w:rFonts w:ascii="Times New Roman" w:hAnsi="Times New Roman"/>
          <w:sz w:val="28"/>
          <w:szCs w:val="28"/>
        </w:rPr>
        <w:t xml:space="preserve">3. участвовать в аттестации рабочих мест по условиям труда, в т. ч. оценивать условия труда и уровень </w:t>
      </w:r>
      <w:proofErr w:type="spellStart"/>
      <w:r w:rsidR="00D942DA" w:rsidRPr="00B5324F">
        <w:rPr>
          <w:rFonts w:ascii="Times New Roman" w:hAnsi="Times New Roman"/>
          <w:sz w:val="28"/>
          <w:szCs w:val="28"/>
        </w:rPr>
        <w:t>травмобезопасности</w:t>
      </w:r>
      <w:proofErr w:type="spellEnd"/>
      <w:r w:rsidR="00D942DA" w:rsidRPr="00B5324F">
        <w:rPr>
          <w:rFonts w:ascii="Times New Roman" w:hAnsi="Times New Roman"/>
          <w:sz w:val="28"/>
          <w:szCs w:val="28"/>
        </w:rPr>
        <w:t>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4. проводить вводный инструктаж помощника повара (кондитера), инструктир</w:t>
      </w:r>
      <w:r w:rsidR="00D942DA" w:rsidRPr="00B5324F">
        <w:rPr>
          <w:rFonts w:ascii="Times New Roman" w:hAnsi="Times New Roman"/>
          <w:sz w:val="28"/>
          <w:szCs w:val="28"/>
        </w:rPr>
        <w:t>о</w:t>
      </w:r>
      <w:r w:rsidR="00D942DA" w:rsidRPr="00B5324F">
        <w:rPr>
          <w:rFonts w:ascii="Times New Roman" w:hAnsi="Times New Roman"/>
          <w:sz w:val="28"/>
          <w:szCs w:val="28"/>
        </w:rPr>
        <w:t>вать их по вопросам техники безопасности на рабочем месте с учетом специфики в</w:t>
      </w:r>
      <w:r w:rsidR="00D942DA" w:rsidRPr="00B5324F">
        <w:rPr>
          <w:rFonts w:ascii="Times New Roman" w:hAnsi="Times New Roman"/>
          <w:sz w:val="28"/>
          <w:szCs w:val="28"/>
        </w:rPr>
        <w:t>ы</w:t>
      </w:r>
      <w:r w:rsidR="00D942DA" w:rsidRPr="00B5324F">
        <w:rPr>
          <w:rFonts w:ascii="Times New Roman" w:hAnsi="Times New Roman"/>
          <w:sz w:val="28"/>
          <w:szCs w:val="28"/>
        </w:rPr>
        <w:t>полняемых работ;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5. вырабатывать и контролировать навыки, необходимые для достижения требу</w:t>
      </w:r>
      <w:r w:rsidR="00D942DA" w:rsidRPr="00B5324F">
        <w:rPr>
          <w:rFonts w:ascii="Times New Roman" w:hAnsi="Times New Roman"/>
          <w:sz w:val="28"/>
          <w:szCs w:val="28"/>
        </w:rPr>
        <w:t>е</w:t>
      </w:r>
      <w:r w:rsidR="00D942DA" w:rsidRPr="00B5324F">
        <w:rPr>
          <w:rFonts w:ascii="Times New Roman" w:hAnsi="Times New Roman"/>
          <w:sz w:val="28"/>
          <w:szCs w:val="28"/>
        </w:rPr>
        <w:t>мого уровня безопасности .труда</w:t>
      </w:r>
    </w:p>
    <w:p w:rsidR="00D942DA" w:rsidRPr="00B5324F" w:rsidRDefault="00D942DA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B5324F">
        <w:rPr>
          <w:rFonts w:ascii="Times New Roman" w:hAnsi="Times New Roman"/>
          <w:bCs/>
          <w:sz w:val="28"/>
          <w:szCs w:val="28"/>
        </w:rPr>
        <w:t>знать: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З.1.</w:t>
      </w:r>
      <w:r w:rsidR="00D942DA" w:rsidRPr="00B5324F">
        <w:rPr>
          <w:rFonts w:ascii="Times New Roman" w:hAnsi="Times New Roman"/>
          <w:sz w:val="28"/>
          <w:szCs w:val="28"/>
        </w:rPr>
        <w:t>законы</w:t>
      </w:r>
      <w:r w:rsidR="00D942DA" w:rsidRPr="00B5324F">
        <w:rPr>
          <w:rFonts w:ascii="Times New Roman" w:hAnsi="Times New Roman"/>
          <w:sz w:val="28"/>
          <w:szCs w:val="28"/>
        </w:rPr>
        <w:tab/>
        <w:t>и</w:t>
      </w:r>
      <w:r w:rsidR="00D942DA" w:rsidRPr="00B5324F">
        <w:rPr>
          <w:rFonts w:ascii="Times New Roman" w:hAnsi="Times New Roman"/>
          <w:sz w:val="28"/>
          <w:szCs w:val="28"/>
        </w:rPr>
        <w:tab/>
        <w:t>иные</w:t>
      </w:r>
      <w:r w:rsidR="00D942DA" w:rsidRPr="00B5324F">
        <w:rPr>
          <w:rFonts w:ascii="Times New Roman" w:hAnsi="Times New Roman"/>
          <w:sz w:val="28"/>
          <w:szCs w:val="28"/>
        </w:rPr>
        <w:tab/>
        <w:t>нормативные</w:t>
      </w:r>
      <w:r w:rsidR="00D942DA" w:rsidRPr="00B5324F">
        <w:rPr>
          <w:rFonts w:ascii="Times New Roman" w:hAnsi="Times New Roman"/>
          <w:sz w:val="28"/>
          <w:szCs w:val="28"/>
        </w:rPr>
        <w:tab/>
        <w:t>правовые</w:t>
      </w:r>
      <w:r w:rsidR="00D942DA" w:rsidRPr="00B5324F">
        <w:rPr>
          <w:rFonts w:ascii="Times New Roman" w:hAnsi="Times New Roman"/>
          <w:sz w:val="28"/>
          <w:szCs w:val="28"/>
        </w:rPr>
        <w:tab/>
        <w:t>акты,</w:t>
      </w:r>
      <w:r w:rsidR="00D942DA" w:rsidRPr="00B5324F">
        <w:rPr>
          <w:rFonts w:ascii="Times New Roman" w:hAnsi="Times New Roman"/>
          <w:sz w:val="28"/>
          <w:szCs w:val="28"/>
        </w:rPr>
        <w:tab/>
        <w:t>содержащие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D942DA" w:rsidRPr="00B5324F">
        <w:rPr>
          <w:rFonts w:ascii="Times New Roman" w:hAnsi="Times New Roman"/>
          <w:sz w:val="28"/>
          <w:szCs w:val="28"/>
        </w:rPr>
        <w:t>гос</w:t>
      </w:r>
      <w:r w:rsidR="00D942DA" w:rsidRPr="00B5324F">
        <w:rPr>
          <w:rFonts w:ascii="Times New Roman" w:hAnsi="Times New Roman"/>
          <w:sz w:val="28"/>
          <w:szCs w:val="28"/>
        </w:rPr>
        <w:t>у</w:t>
      </w:r>
      <w:r w:rsidR="00D942DA" w:rsidRPr="00B5324F">
        <w:rPr>
          <w:rFonts w:ascii="Times New Roman" w:hAnsi="Times New Roman"/>
          <w:sz w:val="28"/>
          <w:szCs w:val="28"/>
        </w:rPr>
        <w:t>дарственные нормативные требования охраны труда, распространяющиеся на де</w:t>
      </w:r>
      <w:r w:rsidR="00D942DA" w:rsidRPr="00B5324F">
        <w:rPr>
          <w:rFonts w:ascii="Times New Roman" w:hAnsi="Times New Roman"/>
          <w:sz w:val="28"/>
          <w:szCs w:val="28"/>
        </w:rPr>
        <w:t>я</w:t>
      </w:r>
      <w:r w:rsidR="00D942DA" w:rsidRPr="00B5324F">
        <w:rPr>
          <w:rFonts w:ascii="Times New Roman" w:hAnsi="Times New Roman"/>
          <w:sz w:val="28"/>
          <w:szCs w:val="28"/>
        </w:rPr>
        <w:t xml:space="preserve">тельность организации; 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З.2. обязанности работников в области охраны труда;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 xml:space="preserve">З.3. 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942DA" w:rsidRPr="00B5324F">
        <w:rPr>
          <w:rFonts w:ascii="Times New Roman" w:hAnsi="Times New Roman"/>
          <w:sz w:val="28"/>
          <w:szCs w:val="28"/>
        </w:rPr>
        <w:t>З.4.возможные последствия несоблюдения технологических процессов и произво</w:t>
      </w:r>
      <w:r w:rsidR="00D942DA" w:rsidRPr="00B5324F">
        <w:rPr>
          <w:rFonts w:ascii="Times New Roman" w:hAnsi="Times New Roman"/>
          <w:sz w:val="28"/>
          <w:szCs w:val="28"/>
        </w:rPr>
        <w:t>д</w:t>
      </w:r>
      <w:r w:rsidR="00D942DA" w:rsidRPr="00B5324F">
        <w:rPr>
          <w:rFonts w:ascii="Times New Roman" w:hAnsi="Times New Roman"/>
          <w:sz w:val="28"/>
          <w:szCs w:val="28"/>
        </w:rPr>
        <w:t>ственных инструкций подчиненными работниками (персоналом);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942DA" w:rsidRPr="00B5324F">
        <w:rPr>
          <w:rFonts w:ascii="Times New Roman" w:hAnsi="Times New Roman"/>
          <w:sz w:val="28"/>
          <w:szCs w:val="28"/>
        </w:rPr>
        <w:t xml:space="preserve"> З.5.порядок и периодичность инструктажей по охране труда и технике безопасн</w:t>
      </w:r>
      <w:r w:rsidR="00D942DA" w:rsidRPr="00B5324F">
        <w:rPr>
          <w:rFonts w:ascii="Times New Roman" w:hAnsi="Times New Roman"/>
          <w:sz w:val="28"/>
          <w:szCs w:val="28"/>
        </w:rPr>
        <w:t>о</w:t>
      </w:r>
      <w:r w:rsidR="00D942DA" w:rsidRPr="00B5324F">
        <w:rPr>
          <w:rFonts w:ascii="Times New Roman" w:hAnsi="Times New Roman"/>
          <w:sz w:val="28"/>
          <w:szCs w:val="28"/>
        </w:rPr>
        <w:t>сти;</w:t>
      </w:r>
    </w:p>
    <w:p w:rsidR="003158E2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158E2" w:rsidRDefault="003158E2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3158E2" w:rsidRDefault="003158E2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D942DA" w:rsidRPr="00B5324F">
        <w:rPr>
          <w:rFonts w:ascii="Times New Roman" w:hAnsi="Times New Roman"/>
          <w:sz w:val="28"/>
          <w:szCs w:val="28"/>
        </w:rPr>
        <w:t>З.6. порядок хранения и использования средств коллективной и индивидуальной защиты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942DA" w:rsidRPr="00B5324F">
        <w:rPr>
          <w:rFonts w:ascii="Times New Roman" w:hAnsi="Times New Roman"/>
          <w:sz w:val="28"/>
          <w:szCs w:val="28"/>
        </w:rPr>
        <w:t xml:space="preserve">результате освоения дисциплины обучающийся должен сформировать </w:t>
      </w:r>
      <w:r w:rsidR="00D942DA" w:rsidRPr="00B5324F">
        <w:rPr>
          <w:rFonts w:ascii="Times New Roman" w:hAnsi="Times New Roman"/>
          <w:bCs/>
          <w:sz w:val="28"/>
          <w:szCs w:val="28"/>
        </w:rPr>
        <w:t>о</w:t>
      </w:r>
      <w:r w:rsidR="00D942DA" w:rsidRPr="00B5324F">
        <w:rPr>
          <w:rFonts w:ascii="Times New Roman" w:hAnsi="Times New Roman"/>
          <w:bCs/>
          <w:sz w:val="28"/>
          <w:szCs w:val="28"/>
        </w:rPr>
        <w:t>б</w:t>
      </w:r>
      <w:r w:rsidR="00D942DA" w:rsidRPr="00B5324F">
        <w:rPr>
          <w:rFonts w:ascii="Times New Roman" w:hAnsi="Times New Roman"/>
          <w:bCs/>
          <w:sz w:val="28"/>
          <w:szCs w:val="28"/>
        </w:rPr>
        <w:t>щие компетенции</w:t>
      </w:r>
      <w:r w:rsidR="00D942DA" w:rsidRPr="00B5324F">
        <w:rPr>
          <w:rFonts w:ascii="Times New Roman" w:hAnsi="Times New Roman"/>
          <w:sz w:val="28"/>
          <w:szCs w:val="28"/>
        </w:rPr>
        <w:t>:</w:t>
      </w:r>
    </w:p>
    <w:p w:rsidR="00A9138A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9138A" w:rsidRPr="001177AC" w:rsidRDefault="00A9138A" w:rsidP="00A91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177AC">
        <w:rPr>
          <w:rFonts w:ascii="Times New Roman" w:hAnsi="Times New Roman"/>
          <w:b/>
          <w:color w:val="000000"/>
          <w:sz w:val="28"/>
          <w:szCs w:val="28"/>
        </w:rPr>
        <w:t>В результате изучения дисциплины обучающийся должен освоить следующие общие 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177AC">
        <w:rPr>
          <w:rFonts w:ascii="Times New Roman" w:hAnsi="Times New Roman"/>
          <w:b/>
          <w:color w:val="000000"/>
          <w:sz w:val="28"/>
          <w:szCs w:val="28"/>
        </w:rPr>
        <w:t>профессиональные компетенции: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942DA" w:rsidRPr="00B5324F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</w:t>
      </w:r>
      <w:r w:rsidR="00D942DA" w:rsidRPr="00B5324F">
        <w:rPr>
          <w:rFonts w:ascii="Times New Roman" w:hAnsi="Times New Roman"/>
          <w:sz w:val="28"/>
          <w:szCs w:val="28"/>
        </w:rPr>
        <w:t>е</w:t>
      </w:r>
      <w:r w:rsidR="00D942DA" w:rsidRPr="00B5324F">
        <w:rPr>
          <w:rFonts w:ascii="Times New Roman" w:hAnsi="Times New Roman"/>
          <w:sz w:val="28"/>
          <w:szCs w:val="28"/>
        </w:rPr>
        <w:t>нительно к различным контекстам.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</w:t>
      </w:r>
      <w:r w:rsidR="00D942DA" w:rsidRPr="00B5324F">
        <w:rPr>
          <w:rFonts w:ascii="Times New Roman" w:hAnsi="Times New Roman"/>
          <w:sz w:val="28"/>
          <w:szCs w:val="28"/>
        </w:rPr>
        <w:t>е</w:t>
      </w:r>
      <w:r w:rsidR="00D942DA" w:rsidRPr="00B5324F">
        <w:rPr>
          <w:rFonts w:ascii="Times New Roman" w:hAnsi="Times New Roman"/>
          <w:sz w:val="28"/>
          <w:szCs w:val="28"/>
        </w:rPr>
        <w:t>гами, руководством, клиентами.</w:t>
      </w:r>
    </w:p>
    <w:p w:rsidR="00141CF4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</w:t>
      </w:r>
      <w:r w:rsidR="00D942DA" w:rsidRPr="00B5324F">
        <w:rPr>
          <w:rFonts w:ascii="Times New Roman" w:hAnsi="Times New Roman"/>
          <w:sz w:val="28"/>
          <w:szCs w:val="28"/>
        </w:rPr>
        <w:t>о</w:t>
      </w:r>
      <w:r w:rsidR="00D942DA" w:rsidRPr="00B5324F">
        <w:rPr>
          <w:rFonts w:ascii="Times New Roman" w:hAnsi="Times New Roman"/>
          <w:sz w:val="28"/>
          <w:szCs w:val="28"/>
        </w:rPr>
        <w:t>знанное поведение на основе общечеловеческих ценностей.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942DA" w:rsidRPr="00B5324F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</w:t>
      </w:r>
      <w:r w:rsidR="00D942DA" w:rsidRPr="00B5324F">
        <w:rPr>
          <w:rFonts w:ascii="Times New Roman" w:hAnsi="Times New Roman"/>
          <w:sz w:val="28"/>
          <w:szCs w:val="28"/>
        </w:rPr>
        <w:t>ф</w:t>
      </w:r>
      <w:r w:rsidR="00D942DA" w:rsidRPr="00B5324F">
        <w:rPr>
          <w:rFonts w:ascii="Times New Roman" w:hAnsi="Times New Roman"/>
          <w:sz w:val="28"/>
          <w:szCs w:val="28"/>
        </w:rPr>
        <w:t>фективно действовать в чрезвычайных ситуациях. ОК 08. Использовать средства ф</w:t>
      </w:r>
      <w:r w:rsidR="00D942DA" w:rsidRPr="00B5324F">
        <w:rPr>
          <w:rFonts w:ascii="Times New Roman" w:hAnsi="Times New Roman"/>
          <w:sz w:val="28"/>
          <w:szCs w:val="28"/>
        </w:rPr>
        <w:t>и</w:t>
      </w:r>
      <w:r w:rsidR="00D942DA" w:rsidRPr="00B5324F">
        <w:rPr>
          <w:rFonts w:ascii="Times New Roman" w:hAnsi="Times New Roman"/>
          <w:sz w:val="28"/>
          <w:szCs w:val="28"/>
        </w:rPr>
        <w:t>зической культуры для сохранения и укрепления здоровья в процессе професси</w:t>
      </w:r>
      <w:r w:rsidR="00D942DA" w:rsidRPr="00B5324F">
        <w:rPr>
          <w:rFonts w:ascii="Times New Roman" w:hAnsi="Times New Roman"/>
          <w:sz w:val="28"/>
          <w:szCs w:val="28"/>
        </w:rPr>
        <w:t>о</w:t>
      </w:r>
      <w:r w:rsidR="00D942DA" w:rsidRPr="00B5324F">
        <w:rPr>
          <w:rFonts w:ascii="Times New Roman" w:hAnsi="Times New Roman"/>
          <w:sz w:val="28"/>
          <w:szCs w:val="28"/>
        </w:rPr>
        <w:t>нальной деятельности и поддержание необходимого уровня физической подгото</w:t>
      </w:r>
      <w:r w:rsidR="00D942DA" w:rsidRPr="00B5324F">
        <w:rPr>
          <w:rFonts w:ascii="Times New Roman" w:hAnsi="Times New Roman"/>
          <w:sz w:val="28"/>
          <w:szCs w:val="28"/>
        </w:rPr>
        <w:t>в</w:t>
      </w:r>
      <w:r w:rsidR="00D942DA" w:rsidRPr="00B5324F">
        <w:rPr>
          <w:rFonts w:ascii="Times New Roman" w:hAnsi="Times New Roman"/>
          <w:sz w:val="28"/>
          <w:szCs w:val="28"/>
        </w:rPr>
        <w:t>ленности.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</w:t>
      </w:r>
      <w:r w:rsidR="00D942DA" w:rsidRPr="00B5324F">
        <w:rPr>
          <w:rFonts w:ascii="Times New Roman" w:hAnsi="Times New Roman"/>
          <w:sz w:val="28"/>
          <w:szCs w:val="28"/>
        </w:rPr>
        <w:t>ь</w:t>
      </w:r>
      <w:r w:rsidR="00D942DA" w:rsidRPr="00B5324F">
        <w:rPr>
          <w:rFonts w:ascii="Times New Roman" w:hAnsi="Times New Roman"/>
          <w:sz w:val="28"/>
          <w:szCs w:val="28"/>
        </w:rPr>
        <w:t>ности.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42DA" w:rsidRPr="00B5324F">
        <w:rPr>
          <w:rFonts w:ascii="Times New Roman" w:hAnsi="Times New Roman"/>
          <w:sz w:val="28"/>
          <w:szCs w:val="28"/>
        </w:rPr>
        <w:t>ОК 11. Планировать предпринимательскую деятельность в профессиональной сфере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942DA" w:rsidRPr="00B5324F">
        <w:rPr>
          <w:rFonts w:ascii="Times New Roman" w:hAnsi="Times New Roman"/>
          <w:sz w:val="28"/>
          <w:szCs w:val="28"/>
        </w:rPr>
        <w:t xml:space="preserve">результате освоения дисциплины обучающийся должен сформировать </w:t>
      </w:r>
      <w:r w:rsidR="00D942DA" w:rsidRPr="00B5324F">
        <w:rPr>
          <w:rFonts w:ascii="Times New Roman" w:hAnsi="Times New Roman"/>
          <w:bCs/>
          <w:sz w:val="28"/>
          <w:szCs w:val="28"/>
        </w:rPr>
        <w:t>пр</w:t>
      </w:r>
      <w:r w:rsidR="00D942DA" w:rsidRPr="00B5324F">
        <w:rPr>
          <w:rFonts w:ascii="Times New Roman" w:hAnsi="Times New Roman"/>
          <w:bCs/>
          <w:sz w:val="28"/>
          <w:szCs w:val="28"/>
        </w:rPr>
        <w:t>о</w:t>
      </w:r>
      <w:r w:rsidR="00D942DA" w:rsidRPr="00B5324F">
        <w:rPr>
          <w:rFonts w:ascii="Times New Roman" w:hAnsi="Times New Roman"/>
          <w:bCs/>
          <w:sz w:val="28"/>
          <w:szCs w:val="28"/>
        </w:rPr>
        <w:t>фессиональные компетенции</w:t>
      </w:r>
      <w:r w:rsidR="00D942DA" w:rsidRPr="00B5324F">
        <w:rPr>
          <w:rFonts w:ascii="Times New Roman" w:hAnsi="Times New Roman"/>
          <w:sz w:val="28"/>
          <w:szCs w:val="28"/>
        </w:rPr>
        <w:t>:</w:t>
      </w:r>
    </w:p>
    <w:p w:rsidR="00141CF4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942DA" w:rsidRPr="00B5324F">
        <w:rPr>
          <w:rFonts w:ascii="Times New Roman" w:hAnsi="Times New Roman"/>
          <w:sz w:val="28"/>
          <w:szCs w:val="28"/>
        </w:rPr>
        <w:t>ПК 1.1.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ПК 2.1. Подготавливать рабочее место, оборудование, сырье, исходные матери</w:t>
      </w:r>
      <w:r w:rsidR="00D942DA" w:rsidRPr="00B5324F">
        <w:rPr>
          <w:rFonts w:ascii="Times New Roman" w:hAnsi="Times New Roman"/>
          <w:sz w:val="28"/>
          <w:szCs w:val="28"/>
        </w:rPr>
        <w:t>а</w:t>
      </w:r>
      <w:r w:rsidR="00D942DA" w:rsidRPr="00B5324F">
        <w:rPr>
          <w:rFonts w:ascii="Times New Roman" w:hAnsi="Times New Roman"/>
          <w:sz w:val="28"/>
          <w:szCs w:val="28"/>
        </w:rPr>
        <w:t>лы для приготовления горячих блюд, кулинарных изделий, закусок разнообразного ассортимента в соответствии с инструкциями и регламентами.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ПК 3.1. Подготавливать рабочее место, оборудование, сырье, исходные матери</w:t>
      </w:r>
      <w:r w:rsidR="00D942DA" w:rsidRPr="00B5324F">
        <w:rPr>
          <w:rFonts w:ascii="Times New Roman" w:hAnsi="Times New Roman"/>
          <w:sz w:val="28"/>
          <w:szCs w:val="28"/>
        </w:rPr>
        <w:t>а</w:t>
      </w:r>
      <w:r w:rsidR="00D942DA" w:rsidRPr="00B5324F">
        <w:rPr>
          <w:rFonts w:ascii="Times New Roman" w:hAnsi="Times New Roman"/>
          <w:sz w:val="28"/>
          <w:szCs w:val="28"/>
        </w:rPr>
        <w:t>лы для приготовления холодных блюд, кулинарных изделий, закусок в соответствии с инструкциями и регламентами.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ПК 4.1. Подготавливать рабочее место, оборудование, сырье, исходные матери</w:t>
      </w:r>
      <w:r w:rsidR="00D942DA" w:rsidRPr="00B5324F">
        <w:rPr>
          <w:rFonts w:ascii="Times New Roman" w:hAnsi="Times New Roman"/>
          <w:sz w:val="28"/>
          <w:szCs w:val="28"/>
        </w:rPr>
        <w:t>а</w:t>
      </w:r>
      <w:r w:rsidR="00D942DA" w:rsidRPr="00B5324F">
        <w:rPr>
          <w:rFonts w:ascii="Times New Roman" w:hAnsi="Times New Roman"/>
          <w:sz w:val="28"/>
          <w:szCs w:val="28"/>
        </w:rPr>
        <w:t>лы для приготовления холодных и горячих сладких блюд, десертов, напитков разн</w:t>
      </w:r>
      <w:r w:rsidR="00D942DA" w:rsidRPr="00B5324F">
        <w:rPr>
          <w:rFonts w:ascii="Times New Roman" w:hAnsi="Times New Roman"/>
          <w:sz w:val="28"/>
          <w:szCs w:val="28"/>
        </w:rPr>
        <w:t>о</w:t>
      </w:r>
      <w:r w:rsidR="00D942DA" w:rsidRPr="00B5324F">
        <w:rPr>
          <w:rFonts w:ascii="Times New Roman" w:hAnsi="Times New Roman"/>
          <w:sz w:val="28"/>
          <w:szCs w:val="28"/>
        </w:rPr>
        <w:t>образного ассортимента в соответствии с инструкциями и регламентами.</w:t>
      </w:r>
    </w:p>
    <w:p w:rsidR="00D942DA" w:rsidRPr="00B5324F" w:rsidRDefault="00141CF4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942DA" w:rsidRPr="00B5324F">
        <w:rPr>
          <w:rFonts w:ascii="Times New Roman" w:hAnsi="Times New Roman"/>
          <w:sz w:val="28"/>
          <w:szCs w:val="28"/>
        </w:rPr>
        <w:t>ПК 5.1. Подготавливать рабочее место кондитера, оборудование, инвентарь, ко</w:t>
      </w:r>
      <w:r w:rsidR="00D942DA" w:rsidRPr="00B5324F">
        <w:rPr>
          <w:rFonts w:ascii="Times New Roman" w:hAnsi="Times New Roman"/>
          <w:sz w:val="28"/>
          <w:szCs w:val="28"/>
        </w:rPr>
        <w:t>н</w:t>
      </w:r>
      <w:r w:rsidR="00D942DA" w:rsidRPr="00B5324F">
        <w:rPr>
          <w:rFonts w:ascii="Times New Roman" w:hAnsi="Times New Roman"/>
          <w:sz w:val="28"/>
          <w:szCs w:val="28"/>
        </w:rPr>
        <w:t>дитерское сырье, исходные материалы к работе в соответствии с инструкциями и р</w:t>
      </w:r>
      <w:r w:rsidR="00D942DA" w:rsidRPr="00B5324F">
        <w:rPr>
          <w:rFonts w:ascii="Times New Roman" w:hAnsi="Times New Roman"/>
          <w:sz w:val="28"/>
          <w:szCs w:val="28"/>
        </w:rPr>
        <w:t>е</w:t>
      </w:r>
      <w:r w:rsidR="00D942DA" w:rsidRPr="00B5324F">
        <w:rPr>
          <w:rFonts w:ascii="Times New Roman" w:hAnsi="Times New Roman"/>
          <w:sz w:val="28"/>
          <w:szCs w:val="28"/>
        </w:rPr>
        <w:t>гламентами.</w:t>
      </w:r>
    </w:p>
    <w:p w:rsidR="008571C0" w:rsidRPr="00B5324F" w:rsidRDefault="008571C0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A9138A" w:rsidRDefault="00A9138A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A9138A" w:rsidRDefault="00A9138A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A9138A" w:rsidRPr="00B5324F" w:rsidRDefault="00A9138A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945686" w:rsidRPr="00B5324F" w:rsidRDefault="00945686" w:rsidP="00141CF4">
      <w:pPr>
        <w:pStyle w:val="a3"/>
        <w:ind w:right="5"/>
        <w:jc w:val="both"/>
        <w:rPr>
          <w:rFonts w:ascii="Times New Roman" w:hAnsi="Times New Roman"/>
          <w:sz w:val="28"/>
          <w:szCs w:val="28"/>
        </w:rPr>
      </w:pPr>
    </w:p>
    <w:p w:rsidR="00853A02" w:rsidRDefault="00853A02" w:rsidP="00853A02">
      <w:pPr>
        <w:ind w:left="-340"/>
        <w:jc w:val="center"/>
        <w:rPr>
          <w:rFonts w:ascii="Times New Roman" w:hAnsi="Times New Roman"/>
          <w:b/>
          <w:sz w:val="28"/>
          <w:szCs w:val="28"/>
        </w:rPr>
      </w:pPr>
      <w:r w:rsidRPr="00141F7B">
        <w:rPr>
          <w:rFonts w:ascii="Times New Roman" w:hAnsi="Times New Roman"/>
          <w:b/>
          <w:sz w:val="28"/>
          <w:szCs w:val="28"/>
        </w:rPr>
        <w:t xml:space="preserve">2. ЗАДАНИЯ ДЛЯ ПРОВЕДЕНИЯ ТЕКУЩЕГО КОНТРОЛЯ 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53A02" w:rsidRDefault="00853A02" w:rsidP="00853A02">
      <w:pPr>
        <w:ind w:left="-3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2.1.Задания для контрольной работы.</w:t>
      </w:r>
    </w:p>
    <w:p w:rsidR="00853A02" w:rsidRPr="00951CB2" w:rsidRDefault="00853A02" w:rsidP="00853A0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951CB2">
        <w:rPr>
          <w:rFonts w:ascii="Times New Roman" w:hAnsi="Times New Roman"/>
          <w:b/>
          <w:sz w:val="28"/>
          <w:szCs w:val="28"/>
        </w:rPr>
        <w:t>Вариант №1</w:t>
      </w:r>
    </w:p>
    <w:p w:rsidR="00853A02" w:rsidRPr="00951CB2" w:rsidRDefault="00853A02" w:rsidP="00853A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853A02" w:rsidRPr="00951CB2" w:rsidRDefault="00853A02" w:rsidP="00853A02">
      <w:pPr>
        <w:pStyle w:val="a3"/>
        <w:rPr>
          <w:rFonts w:ascii="Times New Roman" w:hAnsi="Times New Roman"/>
          <w:b/>
          <w:sz w:val="28"/>
          <w:szCs w:val="28"/>
        </w:rPr>
      </w:pPr>
      <w:r w:rsidRPr="00951CB2">
        <w:rPr>
          <w:rFonts w:ascii="Times New Roman" w:hAnsi="Times New Roman"/>
          <w:b/>
          <w:sz w:val="28"/>
          <w:szCs w:val="28"/>
        </w:rPr>
        <w:t xml:space="preserve">Текст задания- ответить на вопросы  </w:t>
      </w:r>
    </w:p>
    <w:p w:rsidR="00D477E5" w:rsidRPr="00A9138A" w:rsidRDefault="00D477E5" w:rsidP="00D477E5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A9138A">
        <w:rPr>
          <w:rFonts w:ascii="Times New Roman" w:hAnsi="Times New Roman"/>
          <w:sz w:val="28"/>
          <w:szCs w:val="28"/>
        </w:rPr>
        <w:t xml:space="preserve">1. Профессиональные заболевания и травматизм. Их причины. </w:t>
      </w:r>
    </w:p>
    <w:p w:rsidR="00D477E5" w:rsidRPr="00A9138A" w:rsidRDefault="00D477E5" w:rsidP="00D477E5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A9138A">
        <w:rPr>
          <w:rFonts w:ascii="Times New Roman" w:hAnsi="Times New Roman"/>
          <w:sz w:val="28"/>
          <w:szCs w:val="28"/>
        </w:rPr>
        <w:t>2. Проведение инструктажей по безопасности труда.</w:t>
      </w:r>
    </w:p>
    <w:p w:rsidR="00853A02" w:rsidRDefault="00D477E5" w:rsidP="00853A02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A9138A">
        <w:rPr>
          <w:rFonts w:ascii="Times New Roman" w:hAnsi="Times New Roman"/>
          <w:sz w:val="28"/>
          <w:szCs w:val="28"/>
        </w:rPr>
        <w:t>3. Пожарная безопасность и взрывоопасность.</w:t>
      </w:r>
    </w:p>
    <w:p w:rsidR="00853A02" w:rsidRDefault="00853A02" w:rsidP="00853A02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853A02">
        <w:rPr>
          <w:rFonts w:ascii="Times New Roman" w:hAnsi="Times New Roman"/>
          <w:sz w:val="28"/>
          <w:szCs w:val="28"/>
        </w:rPr>
        <w:t>Какое соглашение между работником и работодателем является документом соц</w:t>
      </w:r>
      <w:r w:rsidRPr="00853A02">
        <w:rPr>
          <w:rFonts w:ascii="Times New Roman" w:hAnsi="Times New Roman"/>
          <w:sz w:val="28"/>
          <w:szCs w:val="28"/>
        </w:rPr>
        <w:t>и</w:t>
      </w:r>
      <w:r w:rsidRPr="00853A02">
        <w:rPr>
          <w:rFonts w:ascii="Times New Roman" w:hAnsi="Times New Roman"/>
          <w:sz w:val="28"/>
          <w:szCs w:val="28"/>
        </w:rPr>
        <w:t>альной защиты интересов и прав работающего?</w:t>
      </w:r>
    </w:p>
    <w:p w:rsidR="00853A02" w:rsidRPr="00853A02" w:rsidRDefault="00853A02" w:rsidP="00853A02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853A02">
        <w:rPr>
          <w:rFonts w:ascii="Times New Roman" w:hAnsi="Times New Roman"/>
          <w:sz w:val="28"/>
          <w:szCs w:val="28"/>
        </w:rPr>
        <w:t>Что должен включать приказ (распоряжение) о приеме на работу?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853A02">
        <w:rPr>
          <w:rFonts w:ascii="Times New Roman" w:hAnsi="Times New Roman"/>
          <w:sz w:val="28"/>
          <w:szCs w:val="28"/>
        </w:rPr>
        <w:t>Дайте определение понятию «рабочее время».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853A02">
        <w:rPr>
          <w:rFonts w:ascii="Times New Roman" w:hAnsi="Times New Roman"/>
          <w:sz w:val="28"/>
          <w:szCs w:val="28"/>
        </w:rPr>
        <w:t>Назовите периоды времени, которые в соответствии с ТК РФ относятся к рабочему времени.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853A02">
        <w:rPr>
          <w:rFonts w:ascii="Times New Roman" w:hAnsi="Times New Roman"/>
          <w:sz w:val="28"/>
          <w:szCs w:val="28"/>
        </w:rPr>
        <w:t>Назовите нормальную продолжительность рабочей недели.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853A02">
        <w:rPr>
          <w:rFonts w:ascii="Times New Roman" w:hAnsi="Times New Roman"/>
          <w:sz w:val="28"/>
          <w:szCs w:val="28"/>
        </w:rPr>
        <w:t>Назовите продолжительность рабочего времени для работников, занятых на работах с вредными условиями труда.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853A02">
        <w:rPr>
          <w:rFonts w:ascii="Times New Roman" w:hAnsi="Times New Roman"/>
          <w:sz w:val="28"/>
          <w:szCs w:val="28"/>
        </w:rPr>
        <w:t>Какая смена считается ночной?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853A02">
        <w:rPr>
          <w:rFonts w:ascii="Times New Roman" w:hAnsi="Times New Roman"/>
          <w:sz w:val="28"/>
          <w:szCs w:val="28"/>
        </w:rPr>
        <w:t>Кто не должен допускаться к работе в ночное время?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853A02">
        <w:rPr>
          <w:rFonts w:ascii="Times New Roman" w:hAnsi="Times New Roman"/>
          <w:sz w:val="28"/>
          <w:szCs w:val="28"/>
        </w:rPr>
        <w:t>Дайте определение понятию «сверхурочная работа».</w:t>
      </w:r>
    </w:p>
    <w:p w:rsidR="00853A02" w:rsidRPr="00853A02" w:rsidRDefault="00853A02" w:rsidP="00853A02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853A02">
        <w:rPr>
          <w:rFonts w:ascii="Times New Roman" w:hAnsi="Times New Roman"/>
          <w:sz w:val="28"/>
          <w:szCs w:val="28"/>
        </w:rPr>
        <w:t>Назовите основные обязанности работников в области охраны труда.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853A02">
        <w:rPr>
          <w:rFonts w:ascii="Times New Roman" w:hAnsi="Times New Roman"/>
          <w:sz w:val="28"/>
          <w:szCs w:val="28"/>
        </w:rPr>
        <w:t>Как классифицируются опасные и вредные факторы и травмы?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853A02">
        <w:rPr>
          <w:rFonts w:ascii="Times New Roman" w:hAnsi="Times New Roman"/>
          <w:sz w:val="28"/>
          <w:szCs w:val="28"/>
        </w:rPr>
        <w:t>В каких случаях травма считается производственной?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853A02">
        <w:rPr>
          <w:rFonts w:ascii="Times New Roman" w:hAnsi="Times New Roman"/>
          <w:sz w:val="28"/>
          <w:szCs w:val="28"/>
        </w:rPr>
        <w:t>Перечислите основные причины травматизма.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853A02">
        <w:rPr>
          <w:rFonts w:ascii="Times New Roman" w:hAnsi="Times New Roman"/>
          <w:sz w:val="28"/>
          <w:szCs w:val="28"/>
        </w:rPr>
        <w:t>Какое влияние оказывают неблагоприятные параметры микроклимата на организм работника?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853A02">
        <w:rPr>
          <w:rFonts w:ascii="Times New Roman" w:hAnsi="Times New Roman"/>
          <w:sz w:val="28"/>
          <w:szCs w:val="28"/>
        </w:rPr>
        <w:t>Какие травмы относятся к физическим?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853A02">
        <w:rPr>
          <w:rFonts w:ascii="Times New Roman" w:hAnsi="Times New Roman"/>
          <w:sz w:val="28"/>
          <w:szCs w:val="28"/>
        </w:rPr>
        <w:t>Что относится к средствам коллективной защиты от травм?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853A02">
        <w:rPr>
          <w:rFonts w:ascii="Times New Roman" w:hAnsi="Times New Roman"/>
          <w:sz w:val="28"/>
          <w:szCs w:val="28"/>
        </w:rPr>
        <w:t>Какие основные профессиональные заболевания характерны для предприятий п</w:t>
      </w:r>
      <w:r w:rsidRPr="00853A02">
        <w:rPr>
          <w:rFonts w:ascii="Times New Roman" w:hAnsi="Times New Roman"/>
          <w:sz w:val="28"/>
          <w:szCs w:val="28"/>
        </w:rPr>
        <w:t>и</w:t>
      </w:r>
      <w:r w:rsidRPr="00853A02">
        <w:rPr>
          <w:rFonts w:ascii="Times New Roman" w:hAnsi="Times New Roman"/>
          <w:sz w:val="28"/>
          <w:szCs w:val="28"/>
        </w:rPr>
        <w:t>щевой промышленности?</w:t>
      </w:r>
    </w:p>
    <w:p w:rsidR="00853A02" w:rsidRPr="00853A02" w:rsidRDefault="00853A02" w:rsidP="00853A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853A02">
        <w:rPr>
          <w:rFonts w:ascii="Times New Roman" w:hAnsi="Times New Roman"/>
          <w:sz w:val="28"/>
          <w:szCs w:val="28"/>
        </w:rPr>
        <w:t>Каковы основные направления профилактики профессиональных заболеваний?</w:t>
      </w:r>
    </w:p>
    <w:p w:rsidR="00853A02" w:rsidRDefault="00853A02" w:rsidP="00853A02">
      <w:pPr>
        <w:pStyle w:val="a3"/>
        <w:spacing w:line="276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477E5" w:rsidRPr="00853A02" w:rsidRDefault="00853A02" w:rsidP="00853A02">
      <w:pPr>
        <w:pStyle w:val="a3"/>
        <w:spacing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853A02">
        <w:rPr>
          <w:rFonts w:ascii="Times New Roman" w:hAnsi="Times New Roman"/>
          <w:b/>
          <w:sz w:val="28"/>
          <w:szCs w:val="28"/>
        </w:rPr>
        <w:t>Вариант №2</w:t>
      </w:r>
    </w:p>
    <w:p w:rsidR="00853A02" w:rsidRPr="00853A02" w:rsidRDefault="00853A02" w:rsidP="00853A02">
      <w:pPr>
        <w:pStyle w:val="a3"/>
        <w:spacing w:line="276" w:lineRule="auto"/>
        <w:ind w:left="720"/>
        <w:rPr>
          <w:rFonts w:ascii="Times New Roman" w:hAnsi="Times New Roman"/>
          <w:sz w:val="28"/>
          <w:szCs w:val="28"/>
        </w:rPr>
      </w:pP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Кто несет ответственность за организацию и проведение работ по охране труда на предприятии?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Перечислите виды инструктажа.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Для чего производится целевой инструктаж?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Каково назначение аттестации рабочих мест по условиям труда?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lastRenderedPageBreak/>
        <w:t>На какие классы подразделяются условия труда?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В каких случаях рабочее место является аттестованным?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В каких случаях рабочее место является условно аттестованным?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Как оценивается состояние условий труда на рабочих местах?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В каком документе содержатся требования по обеспечению работников средствами индивидуальной защиты?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Какие условия труда относятся к вредным?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Назовите технологические процессы, которые реализуют на предприятиях о</w:t>
      </w:r>
      <w:r w:rsidRPr="00853A02">
        <w:rPr>
          <w:rFonts w:ascii="Times New Roman" w:hAnsi="Times New Roman"/>
          <w:color w:val="000000"/>
          <w:sz w:val="28"/>
          <w:szCs w:val="28"/>
        </w:rPr>
        <w:t>б</w:t>
      </w:r>
      <w:r w:rsidRPr="00853A02">
        <w:rPr>
          <w:rFonts w:ascii="Times New Roman" w:hAnsi="Times New Roman"/>
          <w:color w:val="000000"/>
          <w:sz w:val="28"/>
          <w:szCs w:val="28"/>
        </w:rPr>
        <w:t>щественного питания.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Как классифицируют технологическое оборудование предприятий обществе</w:t>
      </w:r>
      <w:r w:rsidRPr="00853A02">
        <w:rPr>
          <w:rFonts w:ascii="Times New Roman" w:hAnsi="Times New Roman"/>
          <w:color w:val="000000"/>
          <w:sz w:val="28"/>
          <w:szCs w:val="28"/>
        </w:rPr>
        <w:t>н</w:t>
      </w:r>
      <w:r w:rsidRPr="00853A02">
        <w:rPr>
          <w:rFonts w:ascii="Times New Roman" w:hAnsi="Times New Roman"/>
          <w:color w:val="000000"/>
          <w:sz w:val="28"/>
          <w:szCs w:val="28"/>
        </w:rPr>
        <w:t>ного питания?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Назовите неблагоприятные производственные факторы при обслуживании со</w:t>
      </w:r>
      <w:r w:rsidRPr="00853A02">
        <w:rPr>
          <w:rFonts w:ascii="Times New Roman" w:hAnsi="Times New Roman"/>
          <w:color w:val="000000"/>
          <w:sz w:val="28"/>
          <w:szCs w:val="28"/>
        </w:rPr>
        <w:t>р</w:t>
      </w:r>
      <w:r w:rsidRPr="00853A02">
        <w:rPr>
          <w:rFonts w:ascii="Times New Roman" w:hAnsi="Times New Roman"/>
          <w:color w:val="000000"/>
          <w:sz w:val="28"/>
          <w:szCs w:val="28"/>
        </w:rPr>
        <w:t>тировочно-калибровочных машин.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Назовите опасные и вредные производственные факторы при обслуживании моечно-очистительных машин.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Перечислите правила безопасности при эксплуатации овощерезательных м</w:t>
      </w:r>
      <w:r w:rsidRPr="00853A02">
        <w:rPr>
          <w:rFonts w:ascii="Times New Roman" w:hAnsi="Times New Roman"/>
          <w:color w:val="000000"/>
          <w:sz w:val="28"/>
          <w:szCs w:val="28"/>
        </w:rPr>
        <w:t>а</w:t>
      </w:r>
      <w:r w:rsidRPr="00853A02">
        <w:rPr>
          <w:rFonts w:ascii="Times New Roman" w:hAnsi="Times New Roman"/>
          <w:color w:val="000000"/>
          <w:sz w:val="28"/>
          <w:szCs w:val="28"/>
        </w:rPr>
        <w:t>шин.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Назовите виды измельчения мясной и рыбной продукции.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Какие машины используют для крупного измельчения мясной и рыбной пр</w:t>
      </w:r>
      <w:r w:rsidRPr="00853A02">
        <w:rPr>
          <w:rFonts w:ascii="Times New Roman" w:hAnsi="Times New Roman"/>
          <w:color w:val="000000"/>
          <w:sz w:val="28"/>
          <w:szCs w:val="28"/>
        </w:rPr>
        <w:t>о</w:t>
      </w:r>
      <w:r w:rsidRPr="00853A02">
        <w:rPr>
          <w:rFonts w:ascii="Times New Roman" w:hAnsi="Times New Roman"/>
          <w:color w:val="000000"/>
          <w:sz w:val="28"/>
          <w:szCs w:val="28"/>
        </w:rPr>
        <w:t>дукции?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Для чего используются куттеры?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Перечислите поверхностные способы приготовления при тепловой обработки продукции.</w:t>
      </w:r>
    </w:p>
    <w:p w:rsidR="00853A02" w:rsidRPr="00853A02" w:rsidRDefault="00853A02" w:rsidP="00853A02">
      <w:pPr>
        <w:pStyle w:val="a3"/>
        <w:numPr>
          <w:ilvl w:val="0"/>
          <w:numId w:val="16"/>
        </w:numPr>
        <w:spacing w:line="276" w:lineRule="auto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853A02">
        <w:rPr>
          <w:rFonts w:ascii="Times New Roman" w:hAnsi="Times New Roman"/>
          <w:color w:val="000000"/>
          <w:sz w:val="28"/>
          <w:szCs w:val="28"/>
        </w:rPr>
        <w:t>Перечислите объемные способы приготовления при тепловой обработки пр</w:t>
      </w:r>
      <w:r w:rsidRPr="00853A02">
        <w:rPr>
          <w:rFonts w:ascii="Times New Roman" w:hAnsi="Times New Roman"/>
          <w:color w:val="000000"/>
          <w:sz w:val="28"/>
          <w:szCs w:val="28"/>
        </w:rPr>
        <w:t>о</w:t>
      </w:r>
      <w:r w:rsidRPr="00853A02">
        <w:rPr>
          <w:rFonts w:ascii="Times New Roman" w:hAnsi="Times New Roman"/>
          <w:color w:val="000000"/>
          <w:sz w:val="28"/>
          <w:szCs w:val="28"/>
        </w:rPr>
        <w:t>дукции</w:t>
      </w:r>
    </w:p>
    <w:p w:rsidR="00853A02" w:rsidRPr="000330BC" w:rsidRDefault="00853A02" w:rsidP="00853A02">
      <w:pPr>
        <w:ind w:left="284" w:hanging="284"/>
      </w:pPr>
    </w:p>
    <w:p w:rsidR="00D477E5" w:rsidRPr="00A9138A" w:rsidRDefault="007C59AA" w:rsidP="00853A02">
      <w:pPr>
        <w:pStyle w:val="2"/>
        <w:spacing w:before="0" w:after="0"/>
        <w:ind w:left="284" w:hanging="284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sz w:val="24"/>
          <w:szCs w:val="24"/>
        </w:rPr>
        <w:t xml:space="preserve">3.  </w:t>
      </w:r>
      <w:r w:rsidR="00D477E5" w:rsidRPr="00A9138A">
        <w:rPr>
          <w:rFonts w:ascii="Times New Roman" w:hAnsi="Times New Roman"/>
          <w:i w:val="0"/>
        </w:rPr>
        <w:t>Задание для проведения  дифференцированного зачета</w:t>
      </w:r>
      <w:bookmarkStart w:id="1" w:name="_Toc316860042"/>
    </w:p>
    <w:bookmarkEnd w:id="1"/>
    <w:p w:rsidR="00420A4A" w:rsidRPr="00B5324F" w:rsidRDefault="00420A4A" w:rsidP="007C59AA">
      <w:pPr>
        <w:pStyle w:val="a3"/>
        <w:ind w:right="5"/>
        <w:rPr>
          <w:rFonts w:ascii="Times New Roman" w:hAnsi="Times New Roman"/>
          <w:sz w:val="28"/>
          <w:szCs w:val="28"/>
        </w:rPr>
      </w:pPr>
    </w:p>
    <w:p w:rsidR="00420A4A" w:rsidRPr="00B5324F" w:rsidRDefault="00420A4A" w:rsidP="00141CF4">
      <w:pPr>
        <w:keepNext/>
        <w:keepLines/>
        <w:suppressLineNumbers/>
        <w:suppressAutoHyphens/>
        <w:spacing w:after="0" w:line="240" w:lineRule="auto"/>
        <w:ind w:left="-284"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Вариант№1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 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1.В соответствии с Положением об инструктаже по безопасности труда на предпр</w:t>
      </w:r>
      <w:r w:rsidR="00420A4A" w:rsidRPr="00B5324F">
        <w:rPr>
          <w:rFonts w:ascii="Times New Roman" w:hAnsi="Times New Roman"/>
          <w:sz w:val="28"/>
          <w:szCs w:val="28"/>
        </w:rPr>
        <w:t>и</w:t>
      </w:r>
      <w:r w:rsidR="00420A4A" w:rsidRPr="00B5324F">
        <w:rPr>
          <w:rFonts w:ascii="Times New Roman" w:hAnsi="Times New Roman"/>
          <w:sz w:val="28"/>
          <w:szCs w:val="28"/>
        </w:rPr>
        <w:t>ятиях общественного питания произво</w:t>
      </w:r>
      <w:r w:rsidR="00985091" w:rsidRPr="00B5324F">
        <w:rPr>
          <w:rFonts w:ascii="Times New Roman" w:hAnsi="Times New Roman"/>
          <w:sz w:val="28"/>
          <w:szCs w:val="28"/>
        </w:rPr>
        <w:t xml:space="preserve">дится инструктаж четырех видов </w:t>
      </w:r>
    </w:p>
    <w:p w:rsidR="00420A4A" w:rsidRPr="00B5324F" w:rsidRDefault="00420A4A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1) вводный, на рабочем месте, повторный, внеплановый.                                                                                                    2) вводный, на рабочем месте , периодический,  внеочередной                                                                                   3)  вводный, периодический,  внеочередной,  внеплановый  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 xml:space="preserve">2.  Вводный инструктаж проводится :                                                                                                 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1)инженером по охране труда со всеми вновь принимаемыми на работу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 руководитель  подразделения.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 начальником цеха.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3. При каком инструктаже  работающего знакомят, с правилами пользования сре</w:t>
      </w:r>
      <w:r w:rsidR="00420A4A" w:rsidRPr="00B5324F">
        <w:rPr>
          <w:rFonts w:ascii="Times New Roman" w:hAnsi="Times New Roman"/>
          <w:sz w:val="28"/>
          <w:szCs w:val="28"/>
        </w:rPr>
        <w:t>д</w:t>
      </w:r>
      <w:r w:rsidR="00420A4A" w:rsidRPr="00B5324F">
        <w:rPr>
          <w:rFonts w:ascii="Times New Roman" w:hAnsi="Times New Roman"/>
          <w:sz w:val="28"/>
          <w:szCs w:val="28"/>
        </w:rPr>
        <w:t>ствами индивидуальной зашиты и оказания первой медицинской помощи пострадавш</w:t>
      </w:r>
      <w:r w:rsidR="00420A4A" w:rsidRPr="00B5324F">
        <w:rPr>
          <w:rFonts w:ascii="Times New Roman" w:hAnsi="Times New Roman"/>
          <w:sz w:val="28"/>
          <w:szCs w:val="28"/>
        </w:rPr>
        <w:t>е</w:t>
      </w:r>
      <w:r w:rsidR="00420A4A" w:rsidRPr="00B5324F">
        <w:rPr>
          <w:rFonts w:ascii="Times New Roman" w:hAnsi="Times New Roman"/>
          <w:sz w:val="28"/>
          <w:szCs w:val="28"/>
        </w:rPr>
        <w:t>му при несчастном случае.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повторный или периодический.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lastRenderedPageBreak/>
        <w:t>2)инструктаж на рабочем месте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 внеплановый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4. Охрана труда это -: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1)это такое состояние условий труда, при котором невозможно воздействие опасных и вредных производственных факторов на работающих.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2)это совокупность факторов производственной среды, оказывающих влияние на зд</w:t>
      </w:r>
      <w:r w:rsidRPr="00B5324F">
        <w:rPr>
          <w:rFonts w:ascii="Times New Roman" w:hAnsi="Times New Roman"/>
          <w:sz w:val="28"/>
          <w:szCs w:val="28"/>
        </w:rPr>
        <w:t>о</w:t>
      </w:r>
      <w:r w:rsidRPr="00B5324F">
        <w:rPr>
          <w:rFonts w:ascii="Times New Roman" w:hAnsi="Times New Roman"/>
          <w:sz w:val="28"/>
          <w:szCs w:val="28"/>
        </w:rPr>
        <w:t>ровье и работоспособность человека в процессе труда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 воздействие на организм человека какого- либо внешнего фактора</w:t>
      </w:r>
    </w:p>
    <w:p w:rsidR="00420A4A" w:rsidRPr="00B5324F" w:rsidRDefault="00141CF4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5. Воздействие опасных факторов на предприятии  приводит:                                                                                  1)к заболеваниям                                                                                                                                                                                2)к  бытовой травме                                                                                                                                                        3)к травме</w:t>
      </w:r>
    </w:p>
    <w:p w:rsidR="00420A4A" w:rsidRPr="00B5324F" w:rsidRDefault="00141CF4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6. Несчастные случаи могут быть:                                                                                                                                 1)групповыми, тяжелыми и смертельными.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2)индивидуальные, легкие и тяжелые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3)групповые, коллективные и индивидуальные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7.Травма связана с физическим воздействием на организм человека. Это ушибы, порезы и другие повреждения кожи или мягких тканей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Термическая травма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2)Комбинированные травмы                                                            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 Механическая травма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>8. Травма связана с воздействием на организм человека кислот, щелочей, ядовитых и вредных веществ.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термическая травма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2) химическая травма                                                               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3)комбинированная травма</w:t>
      </w:r>
    </w:p>
    <w:p w:rsidR="00420A4A" w:rsidRPr="00B5324F" w:rsidRDefault="00141CF4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 xml:space="preserve">9.В первую очередь, что необходимо сделать  при поражении электрическим током сотрудника:                                                                                                                                                                  1) пострадавшего надо приподнять, оторвав от земли                                                                                               2) немедленно отключают электроэнергию.  </w:t>
      </w:r>
    </w:p>
    <w:p w:rsidR="00420A4A" w:rsidRPr="00B5324F" w:rsidRDefault="00420A4A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3)вызвать скорую помощь</w:t>
      </w:r>
    </w:p>
    <w:p w:rsidR="00420A4A" w:rsidRPr="00B5324F" w:rsidRDefault="00141CF4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10. Первая помощь при открытом переломе, признаком которого, являются рваная рана, выступающие части кости:                                                                                                                                                          1) следует положить на больное место полотенце, смоченное холодной водой или сви</w:t>
      </w:r>
      <w:r w:rsidR="00420A4A" w:rsidRPr="00B5324F">
        <w:rPr>
          <w:rFonts w:ascii="Times New Roman" w:hAnsi="Times New Roman"/>
          <w:sz w:val="28"/>
          <w:szCs w:val="28"/>
        </w:rPr>
        <w:t>н</w:t>
      </w:r>
      <w:r w:rsidR="00420A4A" w:rsidRPr="00B5324F">
        <w:rPr>
          <w:rFonts w:ascii="Times New Roman" w:hAnsi="Times New Roman"/>
          <w:sz w:val="28"/>
          <w:szCs w:val="28"/>
        </w:rPr>
        <w:t>цовой примочкой, освежая его каждые 15... 20 мин.                                                                                                                                                                                                    2) дают понюхать нашатырный спирт, растирают и согревают тело                                                                                                                                                                                                      3) надо остановить кровотечение и наложить на рану стерильную повязку,  обложить место перелома ватой, наложить шину</w:t>
      </w:r>
    </w:p>
    <w:p w:rsidR="00420A4A" w:rsidRPr="00B5324F" w:rsidRDefault="00141CF4" w:rsidP="00141CF4">
      <w:pPr>
        <w:pStyle w:val="a3"/>
        <w:ind w:left="-284" w:righ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11. Медицинская помощь пострадавшему, если он  находится без сознания, не пр</w:t>
      </w:r>
      <w:r w:rsidR="00420A4A" w:rsidRPr="00B5324F">
        <w:rPr>
          <w:rFonts w:ascii="Times New Roman" w:hAnsi="Times New Roman"/>
          <w:sz w:val="28"/>
          <w:szCs w:val="28"/>
        </w:rPr>
        <w:t>и</w:t>
      </w:r>
      <w:r w:rsidR="00420A4A" w:rsidRPr="00B5324F">
        <w:rPr>
          <w:rFonts w:ascii="Times New Roman" w:hAnsi="Times New Roman"/>
          <w:sz w:val="28"/>
          <w:szCs w:val="28"/>
        </w:rPr>
        <w:t>ходит в себя, но его дыхание сохранено:                                                                                                                                           1) необходимо делать ему искусственное дыхание до тех пор, пока не восстановится его нормальный ритм                                                                                                                                                                    2) дают понюхать нашатырный спирт, растирают и согревают тело                                                                            3) надо вывести его на свежий воздух и обеспечить полный покой до прибытия врача.</w:t>
      </w:r>
    </w:p>
    <w:p w:rsidR="00420A4A" w:rsidRPr="00B5324F" w:rsidRDefault="00141CF4" w:rsidP="00141CF4">
      <w:pPr>
        <w:pStyle w:val="a3"/>
        <w:ind w:left="-284" w:right="5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a6"/>
          <w:rFonts w:ascii="Times New Roman" w:hAnsi="Times New Roman"/>
          <w:b w:val="0"/>
          <w:sz w:val="28"/>
          <w:szCs w:val="28"/>
        </w:rPr>
        <w:t xml:space="preserve">     </w:t>
      </w:r>
      <w:r w:rsidR="00420A4A" w:rsidRPr="00B5324F">
        <w:rPr>
          <w:rStyle w:val="a6"/>
          <w:rFonts w:ascii="Times New Roman" w:hAnsi="Times New Roman"/>
          <w:b w:val="0"/>
          <w:sz w:val="28"/>
          <w:szCs w:val="28"/>
        </w:rPr>
        <w:t>12.В случае возникновения пожара в первую очередь,  необходимо произвести сл</w:t>
      </w:r>
      <w:r w:rsidR="00420A4A" w:rsidRPr="00B5324F">
        <w:rPr>
          <w:rStyle w:val="a6"/>
          <w:rFonts w:ascii="Times New Roman" w:hAnsi="Times New Roman"/>
          <w:b w:val="0"/>
          <w:sz w:val="28"/>
          <w:szCs w:val="28"/>
        </w:rPr>
        <w:t>е</w:t>
      </w:r>
      <w:r w:rsidR="00420A4A" w:rsidRPr="00B5324F">
        <w:rPr>
          <w:rStyle w:val="a6"/>
          <w:rFonts w:ascii="Times New Roman" w:hAnsi="Times New Roman"/>
          <w:b w:val="0"/>
          <w:sz w:val="28"/>
          <w:szCs w:val="28"/>
        </w:rPr>
        <w:t>дующие действия: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организовать эвакуацию людей и материальных ценностей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 использовать средства пожаротушения</w:t>
      </w:r>
    </w:p>
    <w:p w:rsidR="00420A4A" w:rsidRPr="00B5324F" w:rsidRDefault="00420A4A" w:rsidP="00141CF4">
      <w:pPr>
        <w:pStyle w:val="a3"/>
        <w:ind w:left="-284" w:right="5"/>
        <w:jc w:val="both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lastRenderedPageBreak/>
        <w:t>3) сообщить в службу «01»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>13. При появлении постороннего шума, запаха, внезапно возникших при работе обор</w:t>
      </w:r>
      <w:r w:rsidR="00420A4A" w:rsidRPr="00B5324F">
        <w:rPr>
          <w:rFonts w:ascii="Times New Roman" w:hAnsi="Times New Roman"/>
          <w:sz w:val="28"/>
          <w:szCs w:val="28"/>
        </w:rPr>
        <w:t>у</w:t>
      </w:r>
      <w:r w:rsidR="00420A4A" w:rsidRPr="00B5324F">
        <w:rPr>
          <w:rFonts w:ascii="Times New Roman" w:hAnsi="Times New Roman"/>
          <w:sz w:val="28"/>
          <w:szCs w:val="28"/>
        </w:rPr>
        <w:t>дования необходимо:                                                                                                                                                                1) удалить  заклинившие  продукты и продолжать работу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2)прекратить подачу продукта и выключить оборудование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3) сообщить об этом ответственному должностному лицу и                                                                                                                                                                                               до устранения неисправности продолжать работать 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 xml:space="preserve">14. Перед включением хлеборезки в первую очередь необходимо:                                                                       1) включить </w:t>
      </w:r>
      <w:proofErr w:type="spellStart"/>
      <w:r w:rsidR="00420A4A" w:rsidRPr="00B5324F">
        <w:rPr>
          <w:rFonts w:ascii="Times New Roman" w:hAnsi="Times New Roman"/>
          <w:sz w:val="28"/>
          <w:szCs w:val="28"/>
        </w:rPr>
        <w:t>хлеборезательную</w:t>
      </w:r>
      <w:proofErr w:type="spellEnd"/>
      <w:r w:rsidR="00420A4A" w:rsidRPr="00B5324F">
        <w:rPr>
          <w:rFonts w:ascii="Times New Roman" w:hAnsi="Times New Roman"/>
          <w:sz w:val="28"/>
          <w:szCs w:val="28"/>
        </w:rPr>
        <w:t xml:space="preserve"> машину на холостой ход                                                                                              2) провернуть от руки регулировочные диски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3)убедиться в отсутствии посторонних предметов под ножом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 xml:space="preserve">15. До начала работы тестомесильной машины необходимо :                                                                                       1) опробовать машину на холостом ходу.                                                                                                                    2) проверить надежность крепления сменной дежи к платформе машины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3) проверить наличие </w:t>
      </w:r>
      <w:proofErr w:type="spellStart"/>
      <w:r w:rsidRPr="00B5324F">
        <w:rPr>
          <w:rFonts w:ascii="Times New Roman" w:hAnsi="Times New Roman"/>
          <w:sz w:val="28"/>
          <w:szCs w:val="28"/>
        </w:rPr>
        <w:t>электроблокировки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</w:t>
      </w:r>
    </w:p>
    <w:p w:rsidR="00BA30A0" w:rsidRPr="00B5324F" w:rsidRDefault="00BA30A0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</w:p>
    <w:p w:rsidR="007C59AA" w:rsidRDefault="007C59AA" w:rsidP="00141CF4">
      <w:pPr>
        <w:pStyle w:val="a3"/>
        <w:ind w:left="-284" w:right="-287"/>
        <w:jc w:val="center"/>
        <w:rPr>
          <w:rFonts w:ascii="Times New Roman" w:hAnsi="Times New Roman"/>
          <w:b/>
          <w:sz w:val="28"/>
          <w:szCs w:val="28"/>
        </w:rPr>
      </w:pPr>
    </w:p>
    <w:p w:rsidR="00420A4A" w:rsidRPr="00B5324F" w:rsidRDefault="00420A4A" w:rsidP="00141CF4">
      <w:pPr>
        <w:pStyle w:val="a3"/>
        <w:ind w:left="-284" w:right="-287"/>
        <w:jc w:val="center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b/>
          <w:sz w:val="28"/>
          <w:szCs w:val="28"/>
        </w:rPr>
        <w:t>Вариант №2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b/>
          <w:sz w:val="28"/>
          <w:szCs w:val="28"/>
        </w:rPr>
      </w:pP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1. Как называется инструктаж, который проводит  инженер по охране труда и знак</w:t>
      </w:r>
      <w:r w:rsidR="00420A4A" w:rsidRPr="00B5324F">
        <w:rPr>
          <w:rFonts w:ascii="Times New Roman" w:hAnsi="Times New Roman"/>
          <w:sz w:val="28"/>
          <w:szCs w:val="28"/>
        </w:rPr>
        <w:t>о</w:t>
      </w:r>
      <w:r w:rsidR="00420A4A" w:rsidRPr="00B5324F">
        <w:rPr>
          <w:rFonts w:ascii="Times New Roman" w:hAnsi="Times New Roman"/>
          <w:sz w:val="28"/>
          <w:szCs w:val="28"/>
        </w:rPr>
        <w:t>мит работника с основными положениями охраны труда и производственной санитарии, поясняет характер поручаемой работы,  правилами поведения на рабочем месте и и</w:t>
      </w:r>
      <w:r w:rsidR="00420A4A" w:rsidRPr="00B5324F">
        <w:rPr>
          <w:rFonts w:ascii="Times New Roman" w:hAnsi="Times New Roman"/>
          <w:sz w:val="28"/>
          <w:szCs w:val="28"/>
        </w:rPr>
        <w:t>н</w:t>
      </w:r>
      <w:r w:rsidR="00420A4A" w:rsidRPr="00B5324F">
        <w:rPr>
          <w:rFonts w:ascii="Times New Roman" w:hAnsi="Times New Roman"/>
          <w:sz w:val="28"/>
          <w:szCs w:val="28"/>
        </w:rPr>
        <w:t>струкциями по технике безопасности. По окончании  инструктажа делается запись в сп</w:t>
      </w:r>
      <w:r w:rsidR="00420A4A" w:rsidRPr="00B5324F">
        <w:rPr>
          <w:rFonts w:ascii="Times New Roman" w:hAnsi="Times New Roman"/>
          <w:sz w:val="28"/>
          <w:szCs w:val="28"/>
        </w:rPr>
        <w:t>е</w:t>
      </w:r>
      <w:r w:rsidR="00420A4A" w:rsidRPr="00B5324F">
        <w:rPr>
          <w:rFonts w:ascii="Times New Roman" w:hAnsi="Times New Roman"/>
          <w:sz w:val="28"/>
          <w:szCs w:val="28"/>
        </w:rPr>
        <w:t>циальный журнал.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инструктаж на рабочем месте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2)вводный инструктаж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3)внеплановый</w:t>
      </w:r>
    </w:p>
    <w:p w:rsidR="00141CF4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2.При нарушении техники безопасности какой  инструктаж проводится немедленно.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1)повторный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2)внеплановый инструктаж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3)инструктаж на рабочем месте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3.Какой инструктаж проводится при изменении технологического процесса, при уст</w:t>
      </w:r>
      <w:r w:rsidR="00420A4A" w:rsidRPr="00B5324F">
        <w:rPr>
          <w:rFonts w:ascii="Times New Roman" w:hAnsi="Times New Roman"/>
          <w:sz w:val="28"/>
          <w:szCs w:val="28"/>
        </w:rPr>
        <w:t>а</w:t>
      </w:r>
      <w:r w:rsidR="00420A4A" w:rsidRPr="00B5324F">
        <w:rPr>
          <w:rFonts w:ascii="Times New Roman" w:hAnsi="Times New Roman"/>
          <w:sz w:val="28"/>
          <w:szCs w:val="28"/>
        </w:rPr>
        <w:t>новке нового оборудования, при изменении инструкции по технике безопасности и прои</w:t>
      </w:r>
      <w:r w:rsidR="00420A4A" w:rsidRPr="00B5324F">
        <w:rPr>
          <w:rFonts w:ascii="Times New Roman" w:hAnsi="Times New Roman"/>
          <w:sz w:val="28"/>
          <w:szCs w:val="28"/>
        </w:rPr>
        <w:t>з</w:t>
      </w:r>
      <w:r w:rsidR="00420A4A" w:rsidRPr="00B5324F">
        <w:rPr>
          <w:rFonts w:ascii="Times New Roman" w:hAnsi="Times New Roman"/>
          <w:sz w:val="28"/>
          <w:szCs w:val="28"/>
        </w:rPr>
        <w:t>водственной санитарии.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1) повторный или периодический.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2)инструктаж на рабочем месте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3) внеплановый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>4. Производственные факторы бывают:                                                                                                                      1) опасные и безопасные                                                                                                                                                                                               2) механические и физические                                                                                                                                         3) опасные и вредные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 xml:space="preserve">5. Воздействие вредных  факторов на предприятии  приводит :                                                                                  1)к заболеваниям              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 2)к  бытовой травме              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 3)к травме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6. Внезапное воздействие на организм человека какого- либо внешнего фактора (м</w:t>
      </w:r>
      <w:r w:rsidR="00420A4A" w:rsidRPr="00B5324F">
        <w:rPr>
          <w:rFonts w:ascii="Times New Roman" w:hAnsi="Times New Roman"/>
          <w:sz w:val="28"/>
          <w:szCs w:val="28"/>
        </w:rPr>
        <w:t>е</w:t>
      </w:r>
      <w:r w:rsidR="00420A4A" w:rsidRPr="00B5324F">
        <w:rPr>
          <w:rFonts w:ascii="Times New Roman" w:hAnsi="Times New Roman"/>
          <w:sz w:val="28"/>
          <w:szCs w:val="28"/>
        </w:rPr>
        <w:t xml:space="preserve">ханического, физического, химического и др.), приведшее к нарушению анатомической </w:t>
      </w:r>
      <w:r w:rsidR="00420A4A" w:rsidRPr="00B5324F">
        <w:rPr>
          <w:rFonts w:ascii="Times New Roman" w:hAnsi="Times New Roman"/>
          <w:sz w:val="28"/>
          <w:szCs w:val="28"/>
        </w:rPr>
        <w:lastRenderedPageBreak/>
        <w:t>целостности организма или его функции называется:                                                                                                                                                1) заболеванием                                                                                                                                                                                2) вредным фактором                                                                                                                                                        3) травмой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0A4A" w:rsidRPr="00B5324F">
        <w:rPr>
          <w:rFonts w:ascii="Times New Roman" w:hAnsi="Times New Roman"/>
          <w:sz w:val="28"/>
          <w:szCs w:val="28"/>
        </w:rPr>
        <w:t>7.К основным видам производственного  травматизма не относятся:                                          1)</w:t>
      </w:r>
      <w:proofErr w:type="spellStart"/>
      <w:r w:rsidR="00420A4A" w:rsidRPr="00B5324F">
        <w:rPr>
          <w:rFonts w:ascii="Times New Roman" w:hAnsi="Times New Roman"/>
          <w:sz w:val="28"/>
          <w:szCs w:val="28"/>
        </w:rPr>
        <w:t>электротравмы</w:t>
      </w:r>
      <w:proofErr w:type="spellEnd"/>
      <w:r w:rsidR="00420A4A" w:rsidRPr="00B5324F">
        <w:rPr>
          <w:rFonts w:ascii="Times New Roman" w:hAnsi="Times New Roman"/>
          <w:sz w:val="28"/>
          <w:szCs w:val="28"/>
        </w:rPr>
        <w:t>,                                                                                                                                                             2) механические, химические, термические травмы.                                                                                                           3)бытовые травмы.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 xml:space="preserve">8.Травма связана с воздействием низких или высоких температур. Это обморожения и ожоги.                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 1) термическая травма                                                                                                                                                2) химическая травма                                                                                                                                 3)</w:t>
      </w:r>
      <w:r w:rsidR="00141CF4">
        <w:rPr>
          <w:rFonts w:ascii="Times New Roman" w:hAnsi="Times New Roman"/>
          <w:sz w:val="28"/>
          <w:szCs w:val="28"/>
        </w:rPr>
        <w:t xml:space="preserve"> </w:t>
      </w:r>
      <w:r w:rsidRPr="00B5324F">
        <w:rPr>
          <w:rFonts w:ascii="Times New Roman" w:hAnsi="Times New Roman"/>
          <w:sz w:val="28"/>
          <w:szCs w:val="28"/>
        </w:rPr>
        <w:t>комбинированная травма</w:t>
      </w:r>
    </w:p>
    <w:p w:rsidR="00A57E10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9.Первая помощь при закрытом переломе, признаком которого являются боль, пр</w:t>
      </w:r>
      <w:r w:rsidR="00420A4A" w:rsidRPr="00B5324F">
        <w:rPr>
          <w:rFonts w:ascii="Times New Roman" w:hAnsi="Times New Roman"/>
          <w:sz w:val="28"/>
          <w:szCs w:val="28"/>
        </w:rPr>
        <w:t>и</w:t>
      </w:r>
      <w:r w:rsidR="00420A4A" w:rsidRPr="00B5324F">
        <w:rPr>
          <w:rFonts w:ascii="Times New Roman" w:hAnsi="Times New Roman"/>
          <w:sz w:val="28"/>
          <w:szCs w:val="28"/>
        </w:rPr>
        <w:t xml:space="preserve">пухлость, искривление конечностей:                                                                                                                                          1)необходимо обеспечить фиксированное положение поврежденной конечности. После наложения давящей повязки пострадавшего надо отправить в больницу.                                                                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 2) обложить место перелома ватой, наложить шину и плотно ее прибинтовать. Обязател</w:t>
      </w:r>
      <w:r w:rsidRPr="00B5324F">
        <w:rPr>
          <w:rFonts w:ascii="Times New Roman" w:hAnsi="Times New Roman"/>
          <w:sz w:val="28"/>
          <w:szCs w:val="28"/>
        </w:rPr>
        <w:t>ь</w:t>
      </w:r>
      <w:r w:rsidRPr="00B5324F">
        <w:rPr>
          <w:rFonts w:ascii="Times New Roman" w:hAnsi="Times New Roman"/>
          <w:sz w:val="28"/>
          <w:szCs w:val="28"/>
        </w:rPr>
        <w:t>но вызвать врача.                                                                                                                                                          3)следует положить на больное место полотенце, смоченное холодной водой или свинц</w:t>
      </w:r>
      <w:r w:rsidRPr="00B5324F">
        <w:rPr>
          <w:rFonts w:ascii="Times New Roman" w:hAnsi="Times New Roman"/>
          <w:sz w:val="28"/>
          <w:szCs w:val="28"/>
        </w:rPr>
        <w:t>о</w:t>
      </w:r>
      <w:r w:rsidRPr="00B5324F">
        <w:rPr>
          <w:rFonts w:ascii="Times New Roman" w:hAnsi="Times New Roman"/>
          <w:sz w:val="28"/>
          <w:szCs w:val="28"/>
        </w:rPr>
        <w:t>вой примочкой, освежая его каждые 15... 20 мин.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10. Первая помощь при ушибах суставов или мягких тканей следует:                                                                1) наложить повязку, смоченную раствором борной кислоты или холодной водой.                                                                                                                                                                                              2) следует положить на больное место полотенце, смоченное холодной водой или свинц</w:t>
      </w:r>
      <w:r w:rsidR="00420A4A" w:rsidRPr="00B5324F">
        <w:rPr>
          <w:rFonts w:ascii="Times New Roman" w:hAnsi="Times New Roman"/>
          <w:sz w:val="28"/>
          <w:szCs w:val="28"/>
        </w:rPr>
        <w:t>о</w:t>
      </w:r>
      <w:r w:rsidR="00420A4A" w:rsidRPr="00B5324F">
        <w:rPr>
          <w:rFonts w:ascii="Times New Roman" w:hAnsi="Times New Roman"/>
          <w:sz w:val="28"/>
          <w:szCs w:val="28"/>
        </w:rPr>
        <w:t>вой примочкой, освежая его каждые 15... 20 мин.                                                                                                                                                                                                 3) смазать антисептиком и наложить  на ушиб стерильный бинт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0A4A" w:rsidRPr="00B5324F">
        <w:rPr>
          <w:rFonts w:ascii="Times New Roman" w:hAnsi="Times New Roman"/>
          <w:sz w:val="28"/>
          <w:szCs w:val="28"/>
        </w:rPr>
        <w:t>11. Медицинская помощь пострадавшему, если он находится в сознании, но до этого был в обмороке и длительное время находился под током:                                                                                                      1) необходимо делать ему искусственное дыхание до тех пор, пока не восстановится его нормальный ритм                                                                                                                          2) дают понюхать нашатырный спирт, растирают и согревают тело                                                   3) надо вывести его на свежий воздух и обеспечить полный покой до прибытия врача.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12.Для эвакуации людей разрешается использовать подъемники и лифты при пожаре:                           1)да, если проходы, выходы, коридоры, тамбуры, лестницы  загромождены какими-либо предметами, тарой                                                                                                                                                               2) не разрешается                                                                                                                                                             3)да, эвакуация будет производиться быстрее</w:t>
      </w:r>
    </w:p>
    <w:p w:rsidR="00985091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 xml:space="preserve">13. Перед началом работы на производственном  оборудовании в первую очередь  следует:          </w:t>
      </w:r>
    </w:p>
    <w:p w:rsidR="00985091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1)осмотреть оборудование, убедиться в его исправности и опробовать на холостом ходу. </w:t>
      </w:r>
    </w:p>
    <w:p w:rsidR="00420A4A" w:rsidRPr="00B5324F" w:rsidRDefault="00420A4A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2)проверить наличие диэлектрического коврика и приступать к работе                                                        3)одеть спецодежду и приступать к работе</w:t>
      </w:r>
    </w:p>
    <w:p w:rsidR="00420A4A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14. При обнаружении неисправности в работе производственного оборудования в первую очередь необходимо:                                                                                                                                                          1) сообщить об этом ответственному должностному лицу.                                                                                                                                                                                                  2) до устранения неисправности продолжать работать                                                                                                                                                                                               3) отключить электропитание</w:t>
      </w:r>
    </w:p>
    <w:p w:rsidR="00BA30A0" w:rsidRPr="00B5324F" w:rsidRDefault="00141CF4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420A4A" w:rsidRPr="00B5324F">
        <w:rPr>
          <w:rFonts w:ascii="Times New Roman" w:hAnsi="Times New Roman"/>
          <w:sz w:val="28"/>
          <w:szCs w:val="28"/>
        </w:rPr>
        <w:t>15. Если на металлических частях оборудования обнаружено напряжение (ощущение тока),  следует:                                                                                                                                                                       1)одеть  диэлектрические перчатки и продолжать работу                                                                    2)остановить машину и  доложить об этом администрации предприятия.                                                             3) доложить об этом администрации предприятия и до устранения неполадке продолжать работу</w:t>
      </w:r>
      <w:r w:rsidR="00BA30A0" w:rsidRPr="00B5324F">
        <w:rPr>
          <w:rFonts w:ascii="Times New Roman" w:hAnsi="Times New Roman"/>
          <w:sz w:val="28"/>
          <w:szCs w:val="28"/>
        </w:rPr>
        <w:t xml:space="preserve"> </w:t>
      </w:r>
    </w:p>
    <w:p w:rsidR="00B5324F" w:rsidRDefault="00B5324F" w:rsidP="00B5324F">
      <w:pPr>
        <w:ind w:right="-287"/>
        <w:contextualSpacing/>
        <w:rPr>
          <w:rFonts w:ascii="Times New Roman" w:hAnsi="Times New Roman" w:cs="Times New Roman"/>
          <w:sz w:val="28"/>
          <w:szCs w:val="28"/>
        </w:rPr>
      </w:pPr>
    </w:p>
    <w:p w:rsidR="007C59AA" w:rsidRDefault="007C59AA" w:rsidP="00A255C3">
      <w:pPr>
        <w:ind w:right="-2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24F" w:rsidRDefault="00B5324F" w:rsidP="00A255C3">
      <w:pPr>
        <w:ind w:right="-2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Вариант 3</w:t>
      </w:r>
    </w:p>
    <w:p w:rsidR="007C59AA" w:rsidRPr="00B5324F" w:rsidRDefault="007C59AA" w:rsidP="00A255C3">
      <w:pPr>
        <w:ind w:right="-2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55C3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1.Охрана труда включает в себя: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Вопросы трудового законодательства;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Вопросы уголовного законодательства;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в) Вопросы техники безопасности;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г) Вопросы пожарной безопасности;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д) Вопросы производственной санитарии и гигиены труда. </w:t>
      </w:r>
    </w:p>
    <w:p w:rsidR="00B5324F" w:rsidRPr="00A255C3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5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5C3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A255C3">
        <w:rPr>
          <w:rFonts w:ascii="Times New Roman" w:eastAsia="Calibri" w:hAnsi="Times New Roman" w:cs="Times New Roman"/>
          <w:sz w:val="28"/>
          <w:szCs w:val="28"/>
        </w:rPr>
        <w:t>2. Что является основными законодательными актами в области охраны труда?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Федеральный закон  от 17.07.1999.№181ФЗ об основах охраны труда в РФ;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 Трудовой кодекс РФ (ТК РФ);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в)  Уголовный кодекс. 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3. Что устанавливает трудовой кодекс РФ (ТК РФ)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Правовые основы регулирования отношений в области охраны труда;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Уголовные основы регулирования отношений;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Деловые основы регулирования отношений в области охраны труда.</w:t>
      </w:r>
    </w:p>
    <w:p w:rsid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4. На что направлен трудовой кодекс РФ?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На создание условий труда, соответствующих требованиям сохранения жизни и зд</w:t>
      </w:r>
      <w:r w:rsidRPr="00B5324F">
        <w:rPr>
          <w:rFonts w:ascii="Times New Roman" w:eastAsia="Calibri" w:hAnsi="Times New Roman" w:cs="Times New Roman"/>
          <w:sz w:val="28"/>
          <w:szCs w:val="28"/>
        </w:rPr>
        <w:t>о</w:t>
      </w:r>
      <w:r w:rsidRPr="00B5324F">
        <w:rPr>
          <w:rFonts w:ascii="Times New Roman" w:eastAsia="Calibri" w:hAnsi="Times New Roman" w:cs="Times New Roman"/>
          <w:sz w:val="28"/>
          <w:szCs w:val="28"/>
        </w:rPr>
        <w:t>ровья работников в процессе трудовой деятельности;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На создание условий отдыха, соответствующих требованиям сохранения жизни и здоровья работников в процессе трудовой деятельности;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На создание условий сна соответствующих требованиям сохранения жизни и здор</w:t>
      </w:r>
      <w:r w:rsidRPr="00B5324F">
        <w:rPr>
          <w:rFonts w:ascii="Times New Roman" w:eastAsia="Calibri" w:hAnsi="Times New Roman" w:cs="Times New Roman"/>
          <w:sz w:val="28"/>
          <w:szCs w:val="28"/>
        </w:rPr>
        <w:t>о</w:t>
      </w:r>
      <w:r w:rsidRPr="00B5324F">
        <w:rPr>
          <w:rFonts w:ascii="Times New Roman" w:eastAsia="Calibri" w:hAnsi="Times New Roman" w:cs="Times New Roman"/>
          <w:sz w:val="28"/>
          <w:szCs w:val="28"/>
        </w:rPr>
        <w:t>вья работников в процессе трудовой деятельности.</w:t>
      </w:r>
    </w:p>
    <w:p w:rsidR="00B5324F" w:rsidRPr="00B5324F" w:rsidRDefault="00A255C3" w:rsidP="00B5324F">
      <w:pPr>
        <w:ind w:right="-28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5. Законодательство об охране труда содержит</w:t>
      </w:r>
      <w:r w:rsidR="00B5324F" w:rsidRPr="00B5324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Положения об организации управления охраной  труда, трудового процесса;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Положения о требованиях безопасности;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в)  Положения об ответственности за состояние условий труда;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г)  Положения о нормировании труда;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д) Положения  о спортивных соревнованиях.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 xml:space="preserve">6. На кого распространяется действие законодательства РФ?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На работодателей;   </w:t>
      </w:r>
      <w:r w:rsidRPr="00B5324F">
        <w:rPr>
          <w:rFonts w:ascii="Times New Roman" w:eastAsia="Calibri" w:hAnsi="Times New Roman" w:cs="Times New Roman"/>
          <w:sz w:val="28"/>
          <w:szCs w:val="28"/>
        </w:rPr>
        <w:br/>
        <w:t xml:space="preserve">б) Работников, состоящих с работодателями в трудовых отношениях;  </w:t>
      </w:r>
      <w:r w:rsidRPr="00B5324F">
        <w:rPr>
          <w:rFonts w:ascii="Times New Roman" w:eastAsia="Calibri" w:hAnsi="Times New Roman" w:cs="Times New Roman"/>
          <w:sz w:val="28"/>
          <w:szCs w:val="28"/>
        </w:rPr>
        <w:br/>
        <w:t>в) Членов кооперативов, участвующих в совместной производственной  и мной хозя</w:t>
      </w:r>
      <w:r w:rsidRPr="00B5324F">
        <w:rPr>
          <w:rFonts w:ascii="Times New Roman" w:eastAsia="Calibri" w:hAnsi="Times New Roman" w:cs="Times New Roman"/>
          <w:sz w:val="28"/>
          <w:szCs w:val="28"/>
        </w:rPr>
        <w:t>й</w:t>
      </w:r>
      <w:r w:rsidRPr="00B5324F">
        <w:rPr>
          <w:rFonts w:ascii="Times New Roman" w:eastAsia="Calibri" w:hAnsi="Times New Roman" w:cs="Times New Roman"/>
          <w:sz w:val="28"/>
          <w:szCs w:val="28"/>
        </w:rPr>
        <w:lastRenderedPageBreak/>
        <w:t>ственной деятельности, основанной на их личном трудовом участии;</w:t>
      </w:r>
      <w:r w:rsidRPr="00B5324F">
        <w:rPr>
          <w:rFonts w:ascii="Times New Roman" w:eastAsia="Calibri" w:hAnsi="Times New Roman" w:cs="Times New Roman"/>
          <w:sz w:val="28"/>
          <w:szCs w:val="28"/>
        </w:rPr>
        <w:br/>
        <w:t xml:space="preserve">г) Военнослужащих;  </w:t>
      </w:r>
      <w:r w:rsidRPr="00B5324F">
        <w:rPr>
          <w:rFonts w:ascii="Times New Roman" w:eastAsia="Calibri" w:hAnsi="Times New Roman" w:cs="Times New Roman"/>
          <w:sz w:val="28"/>
          <w:szCs w:val="28"/>
        </w:rPr>
        <w:br/>
        <w:t xml:space="preserve">д) На безработных;  </w:t>
      </w:r>
      <w:r w:rsidRPr="00B5324F">
        <w:rPr>
          <w:rFonts w:ascii="Times New Roman" w:eastAsia="Calibri" w:hAnsi="Times New Roman" w:cs="Times New Roman"/>
          <w:sz w:val="28"/>
          <w:szCs w:val="28"/>
        </w:rPr>
        <w:br/>
        <w:t>е) На всех граждан РФ.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7. Законодательство об охране труда содержит: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Положения об организации управления охраны труда, трудового процесса;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Положения о требованиях безопасности;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в) Положения об ответственности за состояние условий труда;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г)  Положения о нормировании труда;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д) Положения о спортивных соревнованиях.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8.Ответственность за состояние условий и охраны труда на предприятии возлагае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т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ся: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На работодателя (руководитель предприятия);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На работника предприятия;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в) На инспектора по О.Т. </w:t>
      </w:r>
    </w:p>
    <w:p w:rsidR="00B5324F" w:rsidRPr="00B5324F" w:rsidRDefault="00A255C3" w:rsidP="00B5324F">
      <w:pPr>
        <w:ind w:right="-28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9.Ответственность за состояние условий и охраны труда в подразделения предпр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и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ятия несут</w:t>
      </w:r>
      <w:r w:rsidR="00B5324F" w:rsidRPr="00B5324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Руководитель подразделения;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 Руководитель предприятия;</w:t>
      </w:r>
    </w:p>
    <w:p w:rsidR="00A255C3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 Инспектор  по О. Т.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 xml:space="preserve">10. К какой ответственности привлекаются руководители предприятий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К дисциплинарной ответственности;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К административной ответственности;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К уголовной ответственности.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55C3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11. Случай на производстве  в результате которого на работающего произошло во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з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действие опасного производственного фактора, называется: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Профессиональным заболеванием;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 Несчастным случаем на производстве. 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55C3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12. Несчастные случаи в зависимости от места, причин и характера их возникнов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е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ния делятся: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На  произошедшие на производстве (производственные);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Произошедшие вне производства, но связанные с работой;  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Произошедшие вне производства, не связанные с производством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г) Бытовые. </w:t>
      </w:r>
    </w:p>
    <w:p w:rsidR="00B5324F" w:rsidRPr="00A255C3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5C3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A255C3">
        <w:rPr>
          <w:rFonts w:ascii="Times New Roman" w:eastAsia="Calibri" w:hAnsi="Times New Roman" w:cs="Times New Roman"/>
          <w:sz w:val="28"/>
          <w:szCs w:val="28"/>
        </w:rPr>
        <w:t>13. Травма, полученная работающим на производстве  и вызванная не соблюдением требований безопасности труда называется: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а) Несчастным случаем;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б) Производственной травмой;  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в) Профессиональным заболеванием.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. Какая запись о проведение вводного инструктажа должна быть в журнале?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Ф.И.О  инструктируемого;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Профессия инструктажа;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lastRenderedPageBreak/>
        <w:t>в) Разряд для рабочих;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г) Возраст и дату рождения инструктируемого;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е) Краткое содержание и дату инструктажа;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ж) Ставят подписи проводящий и получивший инструктаж.</w:t>
      </w:r>
    </w:p>
    <w:p w:rsidR="00B5324F" w:rsidRPr="00A255C3" w:rsidRDefault="00A255C3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B5324F" w:rsidRPr="00A255C3">
        <w:rPr>
          <w:rFonts w:ascii="Times New Roman" w:eastAsia="Calibri" w:hAnsi="Times New Roman" w:cs="Times New Roman"/>
          <w:sz w:val="28"/>
          <w:szCs w:val="28"/>
        </w:rPr>
        <w:t>. Первичный инструктаж на рабочем месте: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а) Проводит мастер или другое ответственное лицо индивидуально с каждым принятым на работу;</w:t>
      </w:r>
    </w:p>
    <w:p w:rsidR="00B5324F" w:rsidRPr="00B5324F" w:rsidRDefault="00B5324F" w:rsidP="00B5324F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>б) Показывает на практике безопасные приемы и методы труда в соответствии с и</w:t>
      </w:r>
      <w:r w:rsidRPr="00B5324F">
        <w:rPr>
          <w:rFonts w:ascii="Times New Roman" w:eastAsia="Calibri" w:hAnsi="Times New Roman" w:cs="Times New Roman"/>
          <w:sz w:val="28"/>
          <w:szCs w:val="28"/>
        </w:rPr>
        <w:t>н</w:t>
      </w:r>
      <w:r w:rsidRPr="00B5324F">
        <w:rPr>
          <w:rFonts w:ascii="Times New Roman" w:eastAsia="Calibri" w:hAnsi="Times New Roman" w:cs="Times New Roman"/>
          <w:sz w:val="28"/>
          <w:szCs w:val="28"/>
        </w:rPr>
        <w:t>струкциями по охране труда руководитель предприятия;</w:t>
      </w:r>
    </w:p>
    <w:p w:rsidR="00A255C3" w:rsidRPr="003E338A" w:rsidRDefault="00B5324F" w:rsidP="00A255C3">
      <w:pPr>
        <w:ind w:right="-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 в) Показывает на практике безопасные приемы, повышающие производительность тр</w:t>
      </w:r>
      <w:r w:rsidRPr="00B5324F">
        <w:rPr>
          <w:rFonts w:ascii="Times New Roman" w:eastAsia="Calibri" w:hAnsi="Times New Roman" w:cs="Times New Roman"/>
          <w:sz w:val="28"/>
          <w:szCs w:val="28"/>
        </w:rPr>
        <w:t>у</w:t>
      </w:r>
      <w:r w:rsidRPr="00B5324F">
        <w:rPr>
          <w:rFonts w:ascii="Times New Roman" w:eastAsia="Calibri" w:hAnsi="Times New Roman" w:cs="Times New Roman"/>
          <w:sz w:val="28"/>
          <w:szCs w:val="28"/>
        </w:rPr>
        <w:t xml:space="preserve">да работник </w:t>
      </w:r>
    </w:p>
    <w:p w:rsidR="00B5324F" w:rsidRPr="00B5324F" w:rsidRDefault="00B5324F" w:rsidP="00B5324F">
      <w:pPr>
        <w:ind w:left="284" w:right="-287" w:hanging="284"/>
        <w:rPr>
          <w:rFonts w:ascii="Times New Roman" w:hAnsi="Times New Roman" w:cs="Times New Roman"/>
          <w:b/>
          <w:sz w:val="28"/>
          <w:szCs w:val="28"/>
        </w:rPr>
      </w:pPr>
      <w:r w:rsidRPr="00B5324F">
        <w:rPr>
          <w:rFonts w:ascii="Times New Roman" w:hAnsi="Times New Roman" w:cs="Times New Roman"/>
          <w:b/>
          <w:sz w:val="28"/>
          <w:szCs w:val="28"/>
        </w:rPr>
        <w:t>Оценка знаний, умений и навыков по результатам итогового контроля произв</w:t>
      </w:r>
      <w:r w:rsidRPr="00B5324F">
        <w:rPr>
          <w:rFonts w:ascii="Times New Roman" w:hAnsi="Times New Roman" w:cs="Times New Roman"/>
          <w:b/>
          <w:sz w:val="28"/>
          <w:szCs w:val="28"/>
        </w:rPr>
        <w:t>о</w:t>
      </w:r>
      <w:r w:rsidRPr="00B5324F">
        <w:rPr>
          <w:rFonts w:ascii="Times New Roman" w:hAnsi="Times New Roman" w:cs="Times New Roman"/>
          <w:b/>
          <w:sz w:val="28"/>
          <w:szCs w:val="28"/>
        </w:rPr>
        <w:t>дится в соответствии с универсальной шкалой:</w:t>
      </w:r>
    </w:p>
    <w:tbl>
      <w:tblPr>
        <w:tblW w:w="95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2937"/>
        <w:gridCol w:w="3315"/>
      </w:tblGrid>
      <w:tr w:rsidR="00B5324F" w:rsidRPr="00B5324F" w:rsidTr="00141CF4">
        <w:trPr>
          <w:trHeight w:val="615"/>
        </w:trPr>
        <w:tc>
          <w:tcPr>
            <w:tcW w:w="3260" w:type="dxa"/>
            <w:vMerge w:val="restart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(правильных ответов)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2" w:type="dxa"/>
            <w:gridSpan w:val="2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Качественная оценка индивидуальных образов</w:t>
            </w: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тельных достижений</w:t>
            </w:r>
          </w:p>
        </w:tc>
      </w:tr>
      <w:tr w:rsidR="00B5324F" w:rsidRPr="00B5324F" w:rsidTr="00141CF4">
        <w:trPr>
          <w:trHeight w:val="405"/>
        </w:trPr>
        <w:tc>
          <w:tcPr>
            <w:tcW w:w="3260" w:type="dxa"/>
            <w:vMerge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7" w:type="dxa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315" w:type="dxa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</w:tc>
      </w:tr>
      <w:tr w:rsidR="00B5324F" w:rsidRPr="00B5324F" w:rsidTr="00141CF4">
        <w:trPr>
          <w:trHeight w:val="1444"/>
        </w:trPr>
        <w:tc>
          <w:tcPr>
            <w:tcW w:w="3260" w:type="dxa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30-32 баллов (89-90 %)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25-30 баллов (78 - 88%)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20-25 баллов (67 - 77%)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>Менее 20 баллов ( 66 %)</w:t>
            </w:r>
          </w:p>
        </w:tc>
        <w:tc>
          <w:tcPr>
            <w:tcW w:w="2937" w:type="dxa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5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4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3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2</w:t>
            </w:r>
          </w:p>
        </w:tc>
        <w:tc>
          <w:tcPr>
            <w:tcW w:w="3315" w:type="dxa"/>
          </w:tcPr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отлично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хорошо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удовлетворительно</w:t>
            </w:r>
          </w:p>
          <w:p w:rsidR="00B5324F" w:rsidRPr="00B5324F" w:rsidRDefault="00B5324F" w:rsidP="00B5324F">
            <w:pPr>
              <w:ind w:left="284" w:right="-28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5324F">
              <w:rPr>
                <w:rFonts w:ascii="Times New Roman" w:hAnsi="Times New Roman" w:cs="Times New Roman"/>
                <w:sz w:val="28"/>
                <w:szCs w:val="28"/>
              </w:rPr>
              <w:t xml:space="preserve">      неудовлетворительно</w:t>
            </w:r>
          </w:p>
        </w:tc>
      </w:tr>
    </w:tbl>
    <w:p w:rsidR="00B5324F" w:rsidRPr="00B5324F" w:rsidRDefault="00B5324F" w:rsidP="00B5324F">
      <w:pPr>
        <w:ind w:right="-287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5324F" w:rsidRPr="00B5324F" w:rsidRDefault="00B5324F" w:rsidP="00B5324F">
      <w:pPr>
        <w:widowControl w:val="0"/>
        <w:autoSpaceDE w:val="0"/>
        <w:autoSpaceDN w:val="0"/>
        <w:adjustRightInd w:val="0"/>
        <w:spacing w:after="0" w:line="240" w:lineRule="auto"/>
        <w:ind w:left="-284" w:right="-287"/>
        <w:rPr>
          <w:rFonts w:ascii="Times New Roman" w:hAnsi="Times New Roman" w:cs="Times New Roman"/>
          <w:sz w:val="28"/>
          <w:szCs w:val="28"/>
        </w:rPr>
      </w:pP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b/>
          <w:sz w:val="28"/>
          <w:szCs w:val="28"/>
        </w:rPr>
      </w:pPr>
      <w:r w:rsidRPr="00B5324F">
        <w:rPr>
          <w:rFonts w:ascii="Times New Roman" w:hAnsi="Times New Roman"/>
          <w:b/>
          <w:sz w:val="28"/>
          <w:szCs w:val="28"/>
        </w:rPr>
        <w:t>Перечень используемых учебных изданий, Интернет-ресурсов, дополнительной  литературы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b/>
          <w:sz w:val="28"/>
          <w:szCs w:val="28"/>
        </w:rPr>
      </w:pP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b/>
          <w:sz w:val="28"/>
          <w:szCs w:val="28"/>
        </w:rPr>
      </w:pPr>
      <w:r w:rsidRPr="00B5324F">
        <w:rPr>
          <w:rFonts w:ascii="Times New Roman" w:hAnsi="Times New Roman"/>
          <w:b/>
          <w:sz w:val="28"/>
          <w:szCs w:val="28"/>
          <w:u w:val="single"/>
        </w:rPr>
        <w:t>Нормативные документы: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b/>
          <w:sz w:val="28"/>
          <w:szCs w:val="28"/>
        </w:rPr>
      </w:pP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Конституция Российской Федерации [Электронный ресурс] / Режим доступа: http://www.constitution.ru/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Гражданский  кодекс  Российской  Федерации.  [Электронный  ресурс]  /  Режим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доступа: http://base.garant.ru/10164072/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Трудовой кодекс Российской федерации [Электронный ресурс] / Режим доступа: http://ivo.garant.ru/#/document/12125268/paragraph/6963504:1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Кодекс Российской Федерации об административных правонарушениях [Электронный ресурс] / Режим доступа: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5. Уголовный кодекс Российской Федерации [Электронный ресурс] / Режим доступа: http://base.garant.ru/10108000/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Федеральный закон от 24 июля 1998 г. № 125-ФЗ «Об обязательном социальном страх</w:t>
      </w:r>
      <w:r w:rsidRPr="00B5324F">
        <w:rPr>
          <w:rFonts w:ascii="Times New Roman" w:hAnsi="Times New Roman"/>
          <w:sz w:val="28"/>
          <w:szCs w:val="28"/>
        </w:rPr>
        <w:t>о</w:t>
      </w:r>
      <w:r w:rsidRPr="00B5324F">
        <w:rPr>
          <w:rFonts w:ascii="Times New Roman" w:hAnsi="Times New Roman"/>
          <w:sz w:val="28"/>
          <w:szCs w:val="28"/>
        </w:rPr>
        <w:t>вании от несчастных случаев на производстве и профессиональных заболеваниях».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lastRenderedPageBreak/>
        <w:t>8. Федеральный закон от 30 марта 1999 г. № 52-ФЗ «С санитарно-эпидемиологическом благополучии населения».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Федеральный закон от 21 декабря 1994 г. №69-ФЗ «О пожарной безопасности» 9. Фед</w:t>
      </w:r>
      <w:r w:rsidRPr="00B5324F">
        <w:rPr>
          <w:rFonts w:ascii="Times New Roman" w:hAnsi="Times New Roman"/>
          <w:sz w:val="28"/>
          <w:szCs w:val="28"/>
        </w:rPr>
        <w:t>е</w:t>
      </w:r>
      <w:r w:rsidRPr="00B5324F">
        <w:rPr>
          <w:rFonts w:ascii="Times New Roman" w:hAnsi="Times New Roman"/>
          <w:sz w:val="28"/>
          <w:szCs w:val="28"/>
        </w:rPr>
        <w:t>ральный закон от 31 июля 2008 г. № 123-ФЗ «Технический регламент о требованиях п</w:t>
      </w:r>
      <w:r w:rsidRPr="00B5324F">
        <w:rPr>
          <w:rFonts w:ascii="Times New Roman" w:hAnsi="Times New Roman"/>
          <w:sz w:val="28"/>
          <w:szCs w:val="28"/>
        </w:rPr>
        <w:t>о</w:t>
      </w:r>
      <w:r w:rsidRPr="00B5324F">
        <w:rPr>
          <w:rFonts w:ascii="Times New Roman" w:hAnsi="Times New Roman"/>
          <w:sz w:val="28"/>
          <w:szCs w:val="28"/>
        </w:rPr>
        <w:t>жарной безопасности».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</w:p>
    <w:p w:rsidR="00F2089F" w:rsidRPr="00B5324F" w:rsidRDefault="00F2089F" w:rsidP="003E338A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</w:t>
      </w:r>
      <w:r w:rsidRPr="00B5324F">
        <w:rPr>
          <w:rFonts w:ascii="Times New Roman" w:hAnsi="Times New Roman"/>
          <w:sz w:val="28"/>
          <w:szCs w:val="28"/>
        </w:rPr>
        <w:t>а</w:t>
      </w:r>
      <w:r w:rsidRPr="00B5324F">
        <w:rPr>
          <w:rFonts w:ascii="Times New Roman" w:hAnsi="Times New Roman"/>
          <w:sz w:val="28"/>
          <w:szCs w:val="28"/>
        </w:rPr>
        <w:t>ми индивидуальной защиты» от 18.12.1998 г.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ГОСТ 30389 - 2013 Услуги общественного питания. Предприятия общественного питания. Классификация и общие требования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B5324F">
        <w:rPr>
          <w:rFonts w:ascii="Times New Roman" w:hAnsi="Times New Roman"/>
          <w:sz w:val="28"/>
          <w:szCs w:val="28"/>
        </w:rPr>
        <w:t>оборотоспособности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в них пищевых продуктов и продовольственного сырья. СП 2.3.6.1079-01 от 06.11.2001г (в ред. 31.03.2011г.)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  <w:u w:val="single"/>
        </w:rPr>
        <w:t>Основная литература: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proofErr w:type="spellStart"/>
      <w:r w:rsidRPr="00B5324F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Э.А. Охрана труда в торговле: учебник для студ. учреждений сред. проф. обр</w:t>
      </w:r>
      <w:r w:rsidRPr="00B5324F">
        <w:rPr>
          <w:rFonts w:ascii="Times New Roman" w:hAnsi="Times New Roman"/>
          <w:sz w:val="28"/>
          <w:szCs w:val="28"/>
        </w:rPr>
        <w:t>а</w:t>
      </w:r>
      <w:r w:rsidRPr="00B5324F">
        <w:rPr>
          <w:rFonts w:ascii="Times New Roman" w:hAnsi="Times New Roman"/>
          <w:sz w:val="28"/>
          <w:szCs w:val="28"/>
        </w:rPr>
        <w:t>зования – 2-е изд.стер.– М.: Изд</w:t>
      </w:r>
      <w:r w:rsidR="00380A01">
        <w:rPr>
          <w:rFonts w:ascii="Times New Roman" w:hAnsi="Times New Roman"/>
          <w:sz w:val="28"/>
          <w:szCs w:val="28"/>
        </w:rPr>
        <w:t>ательский центр «Академия», 2015</w:t>
      </w:r>
      <w:r w:rsidRPr="00B5324F">
        <w:rPr>
          <w:rFonts w:ascii="Times New Roman" w:hAnsi="Times New Roman"/>
          <w:sz w:val="28"/>
          <w:szCs w:val="28"/>
        </w:rPr>
        <w:t>.– 160с.18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proofErr w:type="spellStart"/>
      <w:r w:rsidRPr="00B5324F">
        <w:rPr>
          <w:rFonts w:ascii="Times New Roman" w:hAnsi="Times New Roman"/>
          <w:sz w:val="28"/>
          <w:szCs w:val="28"/>
        </w:rPr>
        <w:t>Бурашников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Ю.М., Максимов А.С. Охрана труда в пищевой промышленности, общ</w:t>
      </w:r>
      <w:r w:rsidRPr="00B5324F">
        <w:rPr>
          <w:rFonts w:ascii="Times New Roman" w:hAnsi="Times New Roman"/>
          <w:sz w:val="28"/>
          <w:szCs w:val="28"/>
        </w:rPr>
        <w:t>е</w:t>
      </w:r>
      <w:r w:rsidRPr="00B5324F">
        <w:rPr>
          <w:rFonts w:ascii="Times New Roman" w:hAnsi="Times New Roman"/>
          <w:sz w:val="28"/>
          <w:szCs w:val="28"/>
        </w:rPr>
        <w:t>ственном питании и торговле: учебное пособие– 8-е изд.стер. – М. Изд</w:t>
      </w:r>
      <w:r w:rsidR="00380A01">
        <w:rPr>
          <w:rFonts w:ascii="Times New Roman" w:hAnsi="Times New Roman"/>
          <w:sz w:val="28"/>
          <w:szCs w:val="28"/>
        </w:rPr>
        <w:t>ательский центр «Академия», 2015</w:t>
      </w:r>
      <w:r w:rsidRPr="00B5324F">
        <w:rPr>
          <w:rFonts w:ascii="Times New Roman" w:hAnsi="Times New Roman"/>
          <w:sz w:val="28"/>
          <w:szCs w:val="28"/>
        </w:rPr>
        <w:t>.–320с.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  <w:u w:val="single"/>
        </w:rPr>
        <w:t>Дополнительная литература: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proofErr w:type="spellStart"/>
      <w:r w:rsidRPr="00B5324F">
        <w:rPr>
          <w:rFonts w:ascii="Times New Roman" w:hAnsi="Times New Roman"/>
          <w:sz w:val="28"/>
          <w:szCs w:val="28"/>
        </w:rPr>
        <w:t>Фатыхов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Д.Ф., </w:t>
      </w:r>
      <w:proofErr w:type="spellStart"/>
      <w:r w:rsidRPr="00B5324F">
        <w:rPr>
          <w:rFonts w:ascii="Times New Roman" w:hAnsi="Times New Roman"/>
          <w:sz w:val="28"/>
          <w:szCs w:val="28"/>
        </w:rPr>
        <w:t>Белехов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А.Н. – «Охрана труда в торговле, общественном питании, пищ</w:t>
      </w:r>
      <w:r w:rsidRPr="00B5324F">
        <w:rPr>
          <w:rFonts w:ascii="Times New Roman" w:hAnsi="Times New Roman"/>
          <w:sz w:val="28"/>
          <w:szCs w:val="28"/>
        </w:rPr>
        <w:t>е</w:t>
      </w:r>
      <w:r w:rsidRPr="00B5324F">
        <w:rPr>
          <w:rFonts w:ascii="Times New Roman" w:hAnsi="Times New Roman"/>
          <w:sz w:val="28"/>
          <w:szCs w:val="28"/>
        </w:rPr>
        <w:t>вых производствах в малом бизнесе и быту» - Учебное пособие для нач. и сред. проф. образования – 4-ое изд., стер. – М.: Издательский центр «Академия», 2011 г. – 224с.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Охрана труда в торговле. Практикум. Учебное пособие для студ. учреждений сред. проф. образования – 2-е изд.стер.– М.: Издательский центр «Академия», 2014.– 160с.</w:t>
      </w:r>
    </w:p>
    <w:p w:rsidR="00F2089F" w:rsidRPr="00B5324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  <w:u w:val="single"/>
        </w:rPr>
        <w:t>Интернет-источники:</w:t>
      </w:r>
    </w:p>
    <w:p w:rsidR="00F2089F" w:rsidRPr="001902C8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B5324F">
        <w:rPr>
          <w:rFonts w:ascii="Times New Roman" w:hAnsi="Times New Roman"/>
          <w:sz w:val="28"/>
          <w:szCs w:val="28"/>
        </w:rPr>
        <w:t>Иванов А.А. Открытый урок «Электробезопасность на предприятии общественного пит</w:t>
      </w:r>
      <w:r w:rsidRPr="00B5324F">
        <w:rPr>
          <w:rFonts w:ascii="Times New Roman" w:hAnsi="Times New Roman"/>
          <w:sz w:val="28"/>
          <w:szCs w:val="28"/>
        </w:rPr>
        <w:t>а</w:t>
      </w:r>
      <w:r w:rsidRPr="00B5324F">
        <w:rPr>
          <w:rFonts w:ascii="Times New Roman" w:hAnsi="Times New Roman"/>
          <w:sz w:val="28"/>
          <w:szCs w:val="28"/>
        </w:rPr>
        <w:t xml:space="preserve">ния». 2011. [Электронный ресурс] /Режим доступа: </w:t>
      </w:r>
      <w:r w:rsidRPr="001902C8">
        <w:rPr>
          <w:rFonts w:ascii="Times New Roman" w:hAnsi="Times New Roman"/>
          <w:sz w:val="28"/>
          <w:szCs w:val="28"/>
          <w:u w:val="single"/>
        </w:rPr>
        <w:t>http://festival.allbest.ru</w:t>
      </w:r>
      <w:r w:rsidRPr="001902C8">
        <w:rPr>
          <w:rFonts w:ascii="Times New Roman" w:hAnsi="Times New Roman"/>
          <w:sz w:val="28"/>
          <w:szCs w:val="28"/>
        </w:rPr>
        <w:t xml:space="preserve"> /</w:t>
      </w:r>
      <w:proofErr w:type="spellStart"/>
      <w:r w:rsidRPr="001902C8">
        <w:rPr>
          <w:rFonts w:ascii="Times New Roman" w:hAnsi="Times New Roman"/>
          <w:sz w:val="28"/>
          <w:szCs w:val="28"/>
        </w:rPr>
        <w:t>articles</w:t>
      </w:r>
      <w:proofErr w:type="spellEnd"/>
      <w:r w:rsidRPr="001902C8">
        <w:rPr>
          <w:rFonts w:ascii="Times New Roman" w:hAnsi="Times New Roman"/>
          <w:sz w:val="28"/>
          <w:szCs w:val="28"/>
        </w:rPr>
        <w:t>/55682, свободный</w:t>
      </w:r>
    </w:p>
    <w:p w:rsidR="00F2089F" w:rsidRPr="001902C8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1902C8">
        <w:rPr>
          <w:rFonts w:ascii="Times New Roman" w:hAnsi="Times New Roman"/>
          <w:sz w:val="28"/>
          <w:szCs w:val="28"/>
        </w:rPr>
        <w:t>Информационный  портал  «Охрана  труда  в  России  [Электронный  ресурс]  /Режим</w:t>
      </w:r>
    </w:p>
    <w:p w:rsidR="00F2089F" w:rsidRPr="00B5324F" w:rsidRDefault="00F2089F" w:rsidP="00CC4A4D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r w:rsidRPr="001902C8">
        <w:rPr>
          <w:rFonts w:ascii="Times New Roman" w:hAnsi="Times New Roman"/>
          <w:sz w:val="28"/>
          <w:szCs w:val="28"/>
        </w:rPr>
        <w:t xml:space="preserve">доступа: </w:t>
      </w:r>
      <w:r w:rsidRPr="001902C8">
        <w:rPr>
          <w:rFonts w:ascii="Times New Roman" w:hAnsi="Times New Roman"/>
          <w:sz w:val="28"/>
          <w:szCs w:val="28"/>
          <w:u w:val="single"/>
        </w:rPr>
        <w:t>http://www.ohranatruda.ru</w:t>
      </w:r>
      <w:r w:rsidRPr="001902C8">
        <w:rPr>
          <w:rFonts w:ascii="Times New Roman" w:hAnsi="Times New Roman"/>
          <w:sz w:val="28"/>
          <w:szCs w:val="28"/>
        </w:rPr>
        <w:t xml:space="preserve"> Официальный сайт Федерального агентства по техн</w:t>
      </w:r>
      <w:r w:rsidRPr="001902C8">
        <w:rPr>
          <w:rFonts w:ascii="Times New Roman" w:hAnsi="Times New Roman"/>
          <w:sz w:val="28"/>
          <w:szCs w:val="28"/>
        </w:rPr>
        <w:t>и</w:t>
      </w:r>
      <w:r w:rsidRPr="001902C8">
        <w:rPr>
          <w:rFonts w:ascii="Times New Roman" w:hAnsi="Times New Roman"/>
          <w:sz w:val="28"/>
          <w:szCs w:val="28"/>
        </w:rPr>
        <w:t xml:space="preserve">ческому регулированию и метрологии </w:t>
      </w:r>
      <w:proofErr w:type="spellStart"/>
      <w:r w:rsidRPr="001902C8">
        <w:rPr>
          <w:rFonts w:ascii="Times New Roman" w:hAnsi="Times New Roman"/>
          <w:sz w:val="28"/>
          <w:szCs w:val="28"/>
        </w:rPr>
        <w:t>Росстандарт</w:t>
      </w:r>
      <w:proofErr w:type="spellEnd"/>
      <w:r w:rsidRPr="001902C8">
        <w:rPr>
          <w:rFonts w:ascii="Times New Roman" w:hAnsi="Times New Roman"/>
          <w:sz w:val="28"/>
          <w:szCs w:val="28"/>
        </w:rPr>
        <w:t xml:space="preserve"> [Электронный ресурс] /Режим доступа: </w:t>
      </w:r>
      <w:r w:rsidRPr="001902C8">
        <w:rPr>
          <w:rFonts w:ascii="Times New Roman" w:hAnsi="Times New Roman"/>
          <w:sz w:val="28"/>
          <w:szCs w:val="28"/>
          <w:u w:val="single"/>
        </w:rPr>
        <w:t>http://www.gost.ru</w:t>
      </w:r>
      <w:r w:rsidRPr="001902C8">
        <w:rPr>
          <w:rFonts w:ascii="Times New Roman" w:hAnsi="Times New Roman"/>
          <w:sz w:val="28"/>
          <w:szCs w:val="28"/>
        </w:rPr>
        <w:t xml:space="preserve"> оформление перечней источников в соответствии с ГОСТ Р 7.0.5-2008.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</w:t>
      </w:r>
      <w:proofErr w:type="gramStart"/>
      <w:r w:rsidRPr="001902C8">
        <w:rPr>
          <w:rFonts w:ascii="Times New Roman" w:hAnsi="Times New Roman"/>
          <w:sz w:val="28"/>
          <w:szCs w:val="28"/>
        </w:rPr>
        <w:t>введен</w:t>
      </w:r>
      <w:proofErr w:type="gramEnd"/>
      <w:r w:rsidRPr="001902C8">
        <w:rPr>
          <w:rFonts w:ascii="Times New Roman" w:hAnsi="Times New Roman"/>
          <w:sz w:val="28"/>
          <w:szCs w:val="28"/>
        </w:rPr>
        <w:t xml:space="preserve"> в действие </w:t>
      </w:r>
      <w:r w:rsidRPr="00B5324F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B5324F">
        <w:rPr>
          <w:rFonts w:ascii="Times New Roman" w:hAnsi="Times New Roman"/>
          <w:sz w:val="28"/>
          <w:szCs w:val="28"/>
        </w:rPr>
        <w:t>Ростехрегулирования</w:t>
      </w:r>
      <w:proofErr w:type="spellEnd"/>
      <w:r w:rsidRPr="00B5324F">
        <w:rPr>
          <w:rFonts w:ascii="Times New Roman" w:hAnsi="Times New Roman"/>
          <w:sz w:val="28"/>
          <w:szCs w:val="28"/>
        </w:rPr>
        <w:t xml:space="preserve"> от 28.04.2008</w:t>
      </w:r>
      <w:r w:rsidR="00CC4A4D">
        <w:rPr>
          <w:rFonts w:ascii="Times New Roman" w:hAnsi="Times New Roman"/>
          <w:sz w:val="28"/>
          <w:szCs w:val="28"/>
        </w:rPr>
        <w:t xml:space="preserve"> </w:t>
      </w:r>
      <w:r w:rsidRPr="00B5324F">
        <w:rPr>
          <w:rFonts w:ascii="Times New Roman" w:hAnsi="Times New Roman"/>
          <w:sz w:val="28"/>
          <w:szCs w:val="28"/>
        </w:rPr>
        <w:t>N 95-ст).</w:t>
      </w:r>
    </w:p>
    <w:p w:rsidR="00F2089F" w:rsidRDefault="00F2089F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</w:p>
    <w:p w:rsidR="00985091" w:rsidRPr="00B5324F" w:rsidRDefault="00985091" w:rsidP="00B5324F">
      <w:pPr>
        <w:pStyle w:val="a3"/>
        <w:ind w:left="-284" w:right="-287"/>
        <w:rPr>
          <w:rFonts w:ascii="Times New Roman" w:hAnsi="Times New Roman"/>
          <w:sz w:val="28"/>
          <w:szCs w:val="28"/>
        </w:rPr>
      </w:pPr>
      <w:bookmarkStart w:id="2" w:name="page7"/>
      <w:bookmarkStart w:id="3" w:name="page19"/>
      <w:bookmarkStart w:id="4" w:name="_GoBack"/>
      <w:bookmarkEnd w:id="2"/>
      <w:bookmarkEnd w:id="3"/>
      <w:bookmarkEnd w:id="4"/>
    </w:p>
    <w:sectPr w:rsidR="00985091" w:rsidRPr="00B5324F" w:rsidSect="00985091">
      <w:pgSz w:w="11900" w:h="16838"/>
      <w:pgMar w:top="1138" w:right="846" w:bottom="151" w:left="993" w:header="0" w:footer="0" w:gutter="0"/>
      <w:cols w:space="720" w:equalWidth="0">
        <w:col w:w="103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AA68EF3C"/>
    <w:lvl w:ilvl="0" w:tplc="8C9247C4">
      <w:start w:val="1"/>
      <w:numFmt w:val="bullet"/>
      <w:lvlText w:val="У"/>
      <w:lvlJc w:val="left"/>
    </w:lvl>
    <w:lvl w:ilvl="1" w:tplc="BACA74BE">
      <w:numFmt w:val="decimal"/>
      <w:lvlText w:val=""/>
      <w:lvlJc w:val="left"/>
    </w:lvl>
    <w:lvl w:ilvl="2" w:tplc="2E34E3C8">
      <w:numFmt w:val="decimal"/>
      <w:lvlText w:val=""/>
      <w:lvlJc w:val="left"/>
    </w:lvl>
    <w:lvl w:ilvl="3" w:tplc="F85CA73E">
      <w:numFmt w:val="decimal"/>
      <w:lvlText w:val=""/>
      <w:lvlJc w:val="left"/>
    </w:lvl>
    <w:lvl w:ilvl="4" w:tplc="8FD683A4">
      <w:numFmt w:val="decimal"/>
      <w:lvlText w:val=""/>
      <w:lvlJc w:val="left"/>
    </w:lvl>
    <w:lvl w:ilvl="5" w:tplc="B79EA7F8">
      <w:numFmt w:val="decimal"/>
      <w:lvlText w:val=""/>
      <w:lvlJc w:val="left"/>
    </w:lvl>
    <w:lvl w:ilvl="6" w:tplc="718C84F4">
      <w:numFmt w:val="decimal"/>
      <w:lvlText w:val=""/>
      <w:lvlJc w:val="left"/>
    </w:lvl>
    <w:lvl w:ilvl="7" w:tplc="F45C2F50">
      <w:numFmt w:val="decimal"/>
      <w:lvlText w:val=""/>
      <w:lvlJc w:val="left"/>
    </w:lvl>
    <w:lvl w:ilvl="8" w:tplc="93163796">
      <w:numFmt w:val="decimal"/>
      <w:lvlText w:val=""/>
      <w:lvlJc w:val="left"/>
    </w:lvl>
  </w:abstractNum>
  <w:abstractNum w:abstractNumId="3">
    <w:nsid w:val="0000153C"/>
    <w:multiLevelType w:val="hybridMultilevel"/>
    <w:tmpl w:val="0770B792"/>
    <w:lvl w:ilvl="0" w:tplc="E14E0CE0">
      <w:start w:val="1"/>
      <w:numFmt w:val="bullet"/>
      <w:lvlText w:val="В"/>
      <w:lvlJc w:val="left"/>
    </w:lvl>
    <w:lvl w:ilvl="1" w:tplc="5B8208D6">
      <w:numFmt w:val="decimal"/>
      <w:lvlText w:val=""/>
      <w:lvlJc w:val="left"/>
    </w:lvl>
    <w:lvl w:ilvl="2" w:tplc="6132244A">
      <w:numFmt w:val="decimal"/>
      <w:lvlText w:val=""/>
      <w:lvlJc w:val="left"/>
    </w:lvl>
    <w:lvl w:ilvl="3" w:tplc="8F368B52">
      <w:numFmt w:val="decimal"/>
      <w:lvlText w:val=""/>
      <w:lvlJc w:val="left"/>
    </w:lvl>
    <w:lvl w:ilvl="4" w:tplc="5C824B8E">
      <w:numFmt w:val="decimal"/>
      <w:lvlText w:val=""/>
      <w:lvlJc w:val="left"/>
    </w:lvl>
    <w:lvl w:ilvl="5" w:tplc="F4002910">
      <w:numFmt w:val="decimal"/>
      <w:lvlText w:val=""/>
      <w:lvlJc w:val="left"/>
    </w:lvl>
    <w:lvl w:ilvl="6" w:tplc="9724A47E">
      <w:numFmt w:val="decimal"/>
      <w:lvlText w:val=""/>
      <w:lvlJc w:val="left"/>
    </w:lvl>
    <w:lvl w:ilvl="7" w:tplc="015C8BAA">
      <w:numFmt w:val="decimal"/>
      <w:lvlText w:val=""/>
      <w:lvlJc w:val="left"/>
    </w:lvl>
    <w:lvl w:ilvl="8" w:tplc="9EFC9DC4">
      <w:numFmt w:val="decimal"/>
      <w:lvlText w:val=""/>
      <w:lvlJc w:val="left"/>
    </w:lvl>
  </w:abstractNum>
  <w:abstractNum w:abstractNumId="4">
    <w:nsid w:val="000026E9"/>
    <w:multiLevelType w:val="hybridMultilevel"/>
    <w:tmpl w:val="000001EB"/>
    <w:lvl w:ilvl="0" w:tplc="00000BB3">
      <w:start w:val="7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EA6"/>
    <w:multiLevelType w:val="hybridMultilevel"/>
    <w:tmpl w:val="000012DB"/>
    <w:lvl w:ilvl="0" w:tplc="0000153C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90C"/>
    <w:multiLevelType w:val="hybridMultilevel"/>
    <w:tmpl w:val="37F4D7C4"/>
    <w:lvl w:ilvl="0" w:tplc="1B62D156">
      <w:start w:val="1"/>
      <w:numFmt w:val="decimal"/>
      <w:lvlText w:val="%1."/>
      <w:lvlJc w:val="left"/>
    </w:lvl>
    <w:lvl w:ilvl="1" w:tplc="47B2F07E">
      <w:start w:val="1"/>
      <w:numFmt w:val="decimal"/>
      <w:lvlText w:val="%2."/>
      <w:lvlJc w:val="left"/>
    </w:lvl>
    <w:lvl w:ilvl="2" w:tplc="AA86532E">
      <w:numFmt w:val="decimal"/>
      <w:lvlText w:val=""/>
      <w:lvlJc w:val="left"/>
    </w:lvl>
    <w:lvl w:ilvl="3" w:tplc="7C36C1B0">
      <w:numFmt w:val="decimal"/>
      <w:lvlText w:val=""/>
      <w:lvlJc w:val="left"/>
    </w:lvl>
    <w:lvl w:ilvl="4" w:tplc="06322AE0">
      <w:numFmt w:val="decimal"/>
      <w:lvlText w:val=""/>
      <w:lvlJc w:val="left"/>
    </w:lvl>
    <w:lvl w:ilvl="5" w:tplc="4B78CEE2">
      <w:numFmt w:val="decimal"/>
      <w:lvlText w:val=""/>
      <w:lvlJc w:val="left"/>
    </w:lvl>
    <w:lvl w:ilvl="6" w:tplc="484AB030">
      <w:numFmt w:val="decimal"/>
      <w:lvlText w:val=""/>
      <w:lvlJc w:val="left"/>
    </w:lvl>
    <w:lvl w:ilvl="7" w:tplc="AD6A2858">
      <w:numFmt w:val="decimal"/>
      <w:lvlText w:val=""/>
      <w:lvlJc w:val="left"/>
    </w:lvl>
    <w:lvl w:ilvl="8" w:tplc="3A182A0A">
      <w:numFmt w:val="decimal"/>
      <w:lvlText w:val=""/>
      <w:lvlJc w:val="left"/>
    </w:lvl>
  </w:abstractNum>
  <w:abstractNum w:abstractNumId="7">
    <w:nsid w:val="000039B3"/>
    <w:multiLevelType w:val="hybridMultilevel"/>
    <w:tmpl w:val="00002D12"/>
    <w:lvl w:ilvl="0" w:tplc="0000074D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40D"/>
    <w:multiLevelType w:val="hybridMultilevel"/>
    <w:tmpl w:val="0000491C"/>
    <w:lvl w:ilvl="0" w:tplc="00004D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DB7"/>
    <w:multiLevelType w:val="hybridMultilevel"/>
    <w:tmpl w:val="00001547"/>
    <w:lvl w:ilvl="0" w:tplc="000054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1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952"/>
    <w:multiLevelType w:val="hybridMultilevel"/>
    <w:tmpl w:val="00005F90"/>
    <w:lvl w:ilvl="0" w:tplc="00001649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DF1"/>
    <w:multiLevelType w:val="hybridMultilevel"/>
    <w:tmpl w:val="00005AF1"/>
    <w:lvl w:ilvl="0" w:tplc="000041BB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7E87"/>
    <w:multiLevelType w:val="hybridMultilevel"/>
    <w:tmpl w:val="0000390C"/>
    <w:lvl w:ilvl="0" w:tplc="00000F3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9E90392"/>
    <w:multiLevelType w:val="hybridMultilevel"/>
    <w:tmpl w:val="4B381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7392F"/>
    <w:multiLevelType w:val="multilevel"/>
    <w:tmpl w:val="5212D1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2"/>
  </w:num>
  <w:num w:numId="5">
    <w:abstractNumId w:val="4"/>
  </w:num>
  <w:num w:numId="6">
    <w:abstractNumId w:val="5"/>
  </w:num>
  <w:num w:numId="7">
    <w:abstractNumId w:val="13"/>
  </w:num>
  <w:num w:numId="8">
    <w:abstractNumId w:val="1"/>
  </w:num>
  <w:num w:numId="9">
    <w:abstractNumId w:val="8"/>
  </w:num>
  <w:num w:numId="10">
    <w:abstractNumId w:val="9"/>
  </w:num>
  <w:num w:numId="11">
    <w:abstractNumId w:val="7"/>
  </w:num>
  <w:num w:numId="12">
    <w:abstractNumId w:val="15"/>
  </w:num>
  <w:num w:numId="13">
    <w:abstractNumId w:val="2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210"/>
    <w:rsid w:val="001152C5"/>
    <w:rsid w:val="00141CF4"/>
    <w:rsid w:val="0014408C"/>
    <w:rsid w:val="001902C8"/>
    <w:rsid w:val="002224A6"/>
    <w:rsid w:val="002254CA"/>
    <w:rsid w:val="00242799"/>
    <w:rsid w:val="002D06A4"/>
    <w:rsid w:val="002F6502"/>
    <w:rsid w:val="003158E2"/>
    <w:rsid w:val="00332904"/>
    <w:rsid w:val="00380A01"/>
    <w:rsid w:val="003E338A"/>
    <w:rsid w:val="00420A4A"/>
    <w:rsid w:val="00550FD5"/>
    <w:rsid w:val="0063548B"/>
    <w:rsid w:val="0065124D"/>
    <w:rsid w:val="00657211"/>
    <w:rsid w:val="006761D4"/>
    <w:rsid w:val="006C1076"/>
    <w:rsid w:val="006E570A"/>
    <w:rsid w:val="007A4DAE"/>
    <w:rsid w:val="007C59AA"/>
    <w:rsid w:val="007E3BEC"/>
    <w:rsid w:val="00853A02"/>
    <w:rsid w:val="008571C0"/>
    <w:rsid w:val="008D3C88"/>
    <w:rsid w:val="008F5C95"/>
    <w:rsid w:val="00901451"/>
    <w:rsid w:val="00905092"/>
    <w:rsid w:val="00941E72"/>
    <w:rsid w:val="00945686"/>
    <w:rsid w:val="00985091"/>
    <w:rsid w:val="00A255C3"/>
    <w:rsid w:val="00A57E10"/>
    <w:rsid w:val="00A9138A"/>
    <w:rsid w:val="00AB1900"/>
    <w:rsid w:val="00B5324F"/>
    <w:rsid w:val="00B55DFC"/>
    <w:rsid w:val="00BA30A0"/>
    <w:rsid w:val="00C23D70"/>
    <w:rsid w:val="00CC4A4D"/>
    <w:rsid w:val="00D426A7"/>
    <w:rsid w:val="00D477E5"/>
    <w:rsid w:val="00D942DA"/>
    <w:rsid w:val="00E344EF"/>
    <w:rsid w:val="00E53210"/>
    <w:rsid w:val="00EB72AE"/>
    <w:rsid w:val="00F1173B"/>
    <w:rsid w:val="00F2089F"/>
    <w:rsid w:val="00F51FC4"/>
    <w:rsid w:val="00FC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FC"/>
  </w:style>
  <w:style w:type="paragraph" w:styleId="2">
    <w:name w:val="heading 2"/>
    <w:basedOn w:val="a"/>
    <w:next w:val="a"/>
    <w:link w:val="20"/>
    <w:unhideWhenUsed/>
    <w:qFormat/>
    <w:rsid w:val="00D477E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7211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941E7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qFormat/>
    <w:rsid w:val="00420A4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2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54C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F2089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qFormat/>
    <w:rsid w:val="00F2089F"/>
    <w:rPr>
      <w:i/>
      <w:iCs/>
    </w:rPr>
  </w:style>
  <w:style w:type="character" w:customStyle="1" w:styleId="a4">
    <w:name w:val="Без интервала Знак"/>
    <w:link w:val="a3"/>
    <w:locked/>
    <w:rsid w:val="00F2089F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D477E5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b">
    <w:name w:val="Table Grid"/>
    <w:basedOn w:val="a1"/>
    <w:uiPriority w:val="59"/>
    <w:rsid w:val="00A913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13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211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941E7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uiPriority w:val="22"/>
    <w:qFormat/>
    <w:rsid w:val="00420A4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2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54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5348</Words>
  <Characters>30485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13</cp:revision>
  <cp:lastPrinted>2017-12-28T01:59:00Z</cp:lastPrinted>
  <dcterms:created xsi:type="dcterms:W3CDTF">2018-10-01T11:57:00Z</dcterms:created>
  <dcterms:modified xsi:type="dcterms:W3CDTF">2019-10-01T03:21:00Z</dcterms:modified>
</cp:coreProperties>
</file>