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1A3" w:rsidRPr="00A20A8B" w:rsidRDefault="001C41A3" w:rsidP="001C41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C41A3" w:rsidRPr="00A20A8B" w:rsidRDefault="001C41A3" w:rsidP="00C74C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B929E1" w:rsidRDefault="00B929E1" w:rsidP="00B929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D08AE" w:rsidRDefault="004D08AE" w:rsidP="00B929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D08AE" w:rsidRDefault="004D08AE" w:rsidP="00B929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D08AE" w:rsidRDefault="004D08AE" w:rsidP="00B929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D08AE" w:rsidRDefault="004D08AE" w:rsidP="00B929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D08AE" w:rsidRDefault="004D08AE" w:rsidP="00B929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D08AE" w:rsidRDefault="004D08AE" w:rsidP="00B929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C41A3" w:rsidRPr="00A20A8B" w:rsidRDefault="001C41A3" w:rsidP="001C41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C41A3" w:rsidRPr="00A20A8B" w:rsidRDefault="001C41A3" w:rsidP="001C41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C41A3" w:rsidRPr="00A20A8B" w:rsidRDefault="001C41A3" w:rsidP="001C41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C41A3" w:rsidRPr="00A20A8B" w:rsidRDefault="001C41A3" w:rsidP="001C41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C41A3" w:rsidRPr="00A20A8B" w:rsidRDefault="001C41A3" w:rsidP="001C41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C41A3" w:rsidRPr="00A20A8B" w:rsidRDefault="001C41A3" w:rsidP="001C41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C41A3" w:rsidRPr="00A20A8B" w:rsidRDefault="001C41A3" w:rsidP="001C41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C41A3" w:rsidRPr="00A20A8B" w:rsidRDefault="001C41A3" w:rsidP="001C41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3200B" w:rsidRDefault="0093200B" w:rsidP="00573C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РАБОЧАЯ </w:t>
      </w:r>
      <w:r w:rsidR="001C41A3" w:rsidRPr="00A20A8B">
        <w:rPr>
          <w:b/>
          <w:caps/>
          <w:sz w:val="28"/>
          <w:szCs w:val="28"/>
        </w:rPr>
        <w:t xml:space="preserve">ПРОГРАММа </w:t>
      </w:r>
    </w:p>
    <w:p w:rsidR="0093200B" w:rsidRDefault="0093200B" w:rsidP="00573C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C41A3" w:rsidRPr="0093200B" w:rsidRDefault="00077AE4" w:rsidP="00573C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>
        <w:rPr>
          <w:sz w:val="28"/>
          <w:szCs w:val="28"/>
        </w:rPr>
        <w:t>у</w:t>
      </w:r>
      <w:r w:rsidRPr="0093200B">
        <w:rPr>
          <w:sz w:val="28"/>
          <w:szCs w:val="28"/>
        </w:rPr>
        <w:t>чебной дисциплины</w:t>
      </w:r>
    </w:p>
    <w:p w:rsidR="00573CDE" w:rsidRDefault="00573CDE" w:rsidP="00573C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73CDE" w:rsidRPr="00573CDE" w:rsidRDefault="00077AE4" w:rsidP="00573C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>
        <w:rPr>
          <w:sz w:val="28"/>
          <w:szCs w:val="28"/>
        </w:rPr>
        <w:t>Мировая художественная культура</w:t>
      </w:r>
    </w:p>
    <w:p w:rsidR="001C41A3" w:rsidRPr="00232977" w:rsidRDefault="001C41A3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1C41A3" w:rsidRPr="00A20A8B" w:rsidRDefault="001C41A3" w:rsidP="001C41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1C41A3" w:rsidRPr="00A20A8B" w:rsidRDefault="001C41A3" w:rsidP="001C41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1C41A3" w:rsidRPr="00A20A8B" w:rsidRDefault="001C41A3" w:rsidP="001C41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C41A3" w:rsidRPr="00A20A8B" w:rsidRDefault="001C41A3" w:rsidP="001C41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C41A3" w:rsidRPr="00A20A8B" w:rsidRDefault="001C41A3" w:rsidP="001C41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C41A3" w:rsidRPr="00A20A8B" w:rsidRDefault="001C41A3" w:rsidP="001C41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C41A3" w:rsidRPr="00A20A8B" w:rsidRDefault="001C41A3" w:rsidP="001C41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C41A3" w:rsidRPr="00A20A8B" w:rsidRDefault="001C41A3" w:rsidP="001C41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C41A3" w:rsidRPr="00A20A8B" w:rsidRDefault="001C41A3" w:rsidP="001C41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C41A3" w:rsidRPr="00A20A8B" w:rsidRDefault="001C41A3" w:rsidP="001C41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C41A3" w:rsidRPr="00A20A8B" w:rsidRDefault="001C41A3" w:rsidP="001C41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C41A3" w:rsidRPr="00A20A8B" w:rsidRDefault="001C41A3" w:rsidP="001C41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C41A3" w:rsidRPr="00A20A8B" w:rsidRDefault="001C41A3" w:rsidP="001C41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C41A3" w:rsidRPr="00A20A8B" w:rsidRDefault="001C41A3" w:rsidP="001C41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C41A3" w:rsidRPr="00A20A8B" w:rsidRDefault="001C41A3" w:rsidP="001C41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C41A3" w:rsidRPr="00A20A8B" w:rsidRDefault="001C41A3" w:rsidP="001C41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C41A3" w:rsidRPr="00A20A8B" w:rsidRDefault="001C41A3" w:rsidP="001C41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A0147" w:rsidRPr="00A9043D" w:rsidRDefault="002A0147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2A0147" w:rsidRPr="00A9043D" w:rsidRDefault="002A0147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2A0147" w:rsidRPr="00A9043D" w:rsidRDefault="002A0147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2A0147" w:rsidRPr="00A9043D" w:rsidRDefault="002A0147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2A0147" w:rsidRPr="00A9043D" w:rsidRDefault="002A0147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1C41A3" w:rsidRPr="00A20A8B" w:rsidRDefault="001C41A3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r w:rsidRPr="00A20A8B">
        <w:rPr>
          <w:bCs/>
        </w:rPr>
        <w:t>20</w:t>
      </w:r>
      <w:r w:rsidRPr="00BA5C85">
        <w:rPr>
          <w:bCs/>
        </w:rPr>
        <w:t>1</w:t>
      </w:r>
      <w:r w:rsidR="00C4635B">
        <w:rPr>
          <w:bCs/>
        </w:rPr>
        <w:t>9</w:t>
      </w:r>
      <w:r w:rsidRPr="00BA5C85">
        <w:rPr>
          <w:bCs/>
        </w:rPr>
        <w:t xml:space="preserve"> </w:t>
      </w:r>
    </w:p>
    <w:p w:rsidR="004C695E" w:rsidRPr="00716BFD" w:rsidRDefault="004C695E" w:rsidP="004C695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Pr="008E472F">
        <w:rPr>
          <w:sz w:val="28"/>
          <w:szCs w:val="28"/>
        </w:rPr>
        <w:t>Рабочая программа  предназначена для Государственного бюджетного профессионального образовательного учреждения Иркутской области «Тайшетский промышленно-технологический техникум» (далее ГБПОУ ИО ТПТТ),</w:t>
      </w:r>
      <w:r>
        <w:rPr>
          <w:sz w:val="28"/>
          <w:szCs w:val="28"/>
        </w:rPr>
        <w:t xml:space="preserve"> реализующего</w:t>
      </w:r>
      <w:r w:rsidRPr="00716BFD">
        <w:rPr>
          <w:sz w:val="28"/>
          <w:szCs w:val="28"/>
        </w:rPr>
        <w:t xml:space="preserve"> образовательную программу СПО на базе основного общего образования с одновременным получением среднего общего образования для профессии</w:t>
      </w:r>
      <w:r>
        <w:rPr>
          <w:sz w:val="28"/>
          <w:szCs w:val="28"/>
        </w:rPr>
        <w:t xml:space="preserve"> среднего </w:t>
      </w:r>
      <w:r w:rsidRPr="00716BFD">
        <w:rPr>
          <w:sz w:val="28"/>
          <w:szCs w:val="28"/>
        </w:rPr>
        <w:t xml:space="preserve">  профессионального образования подготовки квалифицированных рабочих, служащих  естественнонаучного   профиля  </w:t>
      </w:r>
      <w:r w:rsidRPr="00716BFD">
        <w:rPr>
          <w:b/>
          <w:sz w:val="28"/>
          <w:szCs w:val="28"/>
        </w:rPr>
        <w:t>43.01.09 -</w:t>
      </w:r>
      <w:r w:rsidRPr="00716BFD">
        <w:t xml:space="preserve"> </w:t>
      </w:r>
      <w:r w:rsidRPr="00716BFD">
        <w:rPr>
          <w:b/>
          <w:sz w:val="28"/>
          <w:szCs w:val="28"/>
        </w:rPr>
        <w:t>Повар,  кондитер.</w:t>
      </w:r>
    </w:p>
    <w:p w:rsidR="004C695E" w:rsidRPr="00716BFD" w:rsidRDefault="004C695E" w:rsidP="004C695E">
      <w:pPr>
        <w:ind w:firstLine="709"/>
        <w:jc w:val="both"/>
        <w:rPr>
          <w:sz w:val="28"/>
          <w:szCs w:val="28"/>
        </w:rPr>
      </w:pPr>
      <w:r w:rsidRPr="00716BFD">
        <w:rPr>
          <w:sz w:val="28"/>
          <w:szCs w:val="28"/>
        </w:rPr>
        <w:t xml:space="preserve">Рабочая  программа разработана с учетом требований ФКГОС среднего общего образования, ФГОС среднего профессионального образования и профиля профессионального образования и  примерной программы по учебной дисциплине </w:t>
      </w:r>
      <w:r>
        <w:rPr>
          <w:bCs/>
          <w:sz w:val="28"/>
          <w:szCs w:val="28"/>
        </w:rPr>
        <w:t>«Мировая художественная культура»</w:t>
      </w:r>
    </w:p>
    <w:p w:rsidR="00C4635B" w:rsidRDefault="00C4635B" w:rsidP="00F02DFA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93200B" w:rsidRPr="004D08AE" w:rsidRDefault="0093200B" w:rsidP="00F02DF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C41A3" w:rsidRPr="004D08AE" w:rsidRDefault="001C41A3" w:rsidP="001C41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i/>
          <w:sz w:val="28"/>
          <w:szCs w:val="28"/>
          <w:vertAlign w:val="superscript"/>
        </w:rPr>
      </w:pPr>
    </w:p>
    <w:p w:rsidR="00B929E1" w:rsidRPr="004D08AE" w:rsidRDefault="00B929E1" w:rsidP="00C4635B">
      <w:pPr>
        <w:pStyle w:val="a7"/>
        <w:spacing w:before="120"/>
        <w:jc w:val="both"/>
        <w:rPr>
          <w:bCs/>
          <w:sz w:val="28"/>
          <w:szCs w:val="28"/>
        </w:rPr>
      </w:pPr>
      <w:r w:rsidRPr="004D08AE">
        <w:rPr>
          <w:b/>
          <w:sz w:val="28"/>
          <w:szCs w:val="28"/>
        </w:rPr>
        <w:t>Организация-разработчик:</w:t>
      </w:r>
      <w:r w:rsidRPr="004D08AE">
        <w:rPr>
          <w:sz w:val="28"/>
          <w:szCs w:val="28"/>
        </w:rPr>
        <w:t xml:space="preserve">  </w:t>
      </w:r>
      <w:r w:rsidR="00145628" w:rsidRPr="004D08AE">
        <w:rPr>
          <w:bCs/>
          <w:sz w:val="28"/>
          <w:szCs w:val="28"/>
        </w:rPr>
        <w:t>Государственное бюджетное профессиональное образовательное учреждение Иркутской области «</w:t>
      </w:r>
      <w:proofErr w:type="spellStart"/>
      <w:r w:rsidR="00145628" w:rsidRPr="004D08AE">
        <w:rPr>
          <w:bCs/>
          <w:sz w:val="28"/>
          <w:szCs w:val="28"/>
        </w:rPr>
        <w:t>Ташетский</w:t>
      </w:r>
      <w:proofErr w:type="spellEnd"/>
      <w:r w:rsidR="00145628" w:rsidRPr="004D08AE">
        <w:rPr>
          <w:bCs/>
          <w:sz w:val="28"/>
          <w:szCs w:val="28"/>
        </w:rPr>
        <w:t xml:space="preserve"> промышленно-технологический техникум»</w:t>
      </w:r>
    </w:p>
    <w:p w:rsidR="00B929E1" w:rsidRPr="004D08AE" w:rsidRDefault="00B929E1" w:rsidP="00B929E1">
      <w:pPr>
        <w:pStyle w:val="a7"/>
        <w:spacing w:before="120"/>
        <w:jc w:val="both"/>
        <w:rPr>
          <w:bCs/>
          <w:sz w:val="28"/>
          <w:szCs w:val="28"/>
        </w:rPr>
      </w:pPr>
    </w:p>
    <w:p w:rsidR="00B929E1" w:rsidRPr="004D08AE" w:rsidRDefault="00B929E1" w:rsidP="00B929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B929E1" w:rsidRPr="004D08AE" w:rsidRDefault="00B929E1" w:rsidP="00B929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4D08AE">
        <w:rPr>
          <w:b/>
          <w:sz w:val="28"/>
          <w:szCs w:val="28"/>
        </w:rPr>
        <w:t>Разработчик:</w:t>
      </w:r>
    </w:p>
    <w:p w:rsidR="00B929E1" w:rsidRPr="004D08AE" w:rsidRDefault="00C4635B" w:rsidP="00573CDE">
      <w:pPr>
        <w:pStyle w:val="1"/>
        <w:ind w:firstLine="0"/>
        <w:rPr>
          <w:sz w:val="28"/>
          <w:szCs w:val="28"/>
        </w:rPr>
      </w:pPr>
      <w:r>
        <w:rPr>
          <w:sz w:val="28"/>
          <w:szCs w:val="28"/>
        </w:rPr>
        <w:t>Корчагина  Л.С.</w:t>
      </w:r>
      <w:r w:rsidR="00573CDE">
        <w:rPr>
          <w:sz w:val="28"/>
          <w:szCs w:val="28"/>
        </w:rPr>
        <w:t>, преподаватель</w:t>
      </w:r>
      <w:r>
        <w:rPr>
          <w:sz w:val="28"/>
          <w:szCs w:val="28"/>
        </w:rPr>
        <w:t xml:space="preserve"> ГБПОУ ИО ТПТТ</w:t>
      </w:r>
    </w:p>
    <w:p w:rsidR="00B929E1" w:rsidRPr="004D08AE" w:rsidRDefault="00B929E1" w:rsidP="00B929E1">
      <w:pPr>
        <w:pStyle w:val="a7"/>
        <w:spacing w:before="120"/>
        <w:jc w:val="both"/>
        <w:rPr>
          <w:sz w:val="28"/>
          <w:szCs w:val="28"/>
        </w:rPr>
      </w:pPr>
    </w:p>
    <w:p w:rsidR="00B929E1" w:rsidRPr="004D08AE" w:rsidRDefault="00B929E1" w:rsidP="00B929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B929E1" w:rsidRPr="004D08AE" w:rsidRDefault="00B929E1" w:rsidP="00B929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vertAlign w:val="superscript"/>
        </w:rPr>
      </w:pPr>
      <w:r w:rsidRPr="004D08AE">
        <w:rPr>
          <w:sz w:val="28"/>
          <w:szCs w:val="28"/>
          <w:vertAlign w:val="superscript"/>
        </w:rPr>
        <w:t xml:space="preserve"> </w:t>
      </w:r>
    </w:p>
    <w:p w:rsidR="00B929E1" w:rsidRPr="004D08AE" w:rsidRDefault="00B929E1" w:rsidP="00B929E1">
      <w:pPr>
        <w:pStyle w:val="a7"/>
        <w:spacing w:before="120"/>
        <w:rPr>
          <w:b/>
          <w:sz w:val="28"/>
          <w:szCs w:val="28"/>
        </w:rPr>
      </w:pPr>
    </w:p>
    <w:p w:rsidR="00B929E1" w:rsidRPr="004D08AE" w:rsidRDefault="00B929E1" w:rsidP="00B929E1">
      <w:pPr>
        <w:pStyle w:val="a7"/>
        <w:spacing w:before="120"/>
        <w:rPr>
          <w:sz w:val="28"/>
          <w:szCs w:val="28"/>
        </w:rPr>
      </w:pPr>
    </w:p>
    <w:p w:rsidR="00B929E1" w:rsidRPr="004D08AE" w:rsidRDefault="00B929E1" w:rsidP="00B929E1">
      <w:pPr>
        <w:pStyle w:val="a7"/>
        <w:spacing w:before="120"/>
        <w:rPr>
          <w:b/>
          <w:sz w:val="28"/>
          <w:szCs w:val="28"/>
        </w:rPr>
      </w:pPr>
    </w:p>
    <w:p w:rsidR="00B929E1" w:rsidRPr="004D08AE" w:rsidRDefault="00B929E1" w:rsidP="00B929E1">
      <w:pPr>
        <w:pStyle w:val="a7"/>
        <w:spacing w:before="120"/>
        <w:jc w:val="both"/>
        <w:rPr>
          <w:sz w:val="28"/>
          <w:szCs w:val="28"/>
        </w:rPr>
      </w:pPr>
    </w:p>
    <w:p w:rsidR="00B929E1" w:rsidRPr="004D08AE" w:rsidRDefault="00B929E1" w:rsidP="00B929E1">
      <w:pPr>
        <w:pStyle w:val="a7"/>
        <w:spacing w:before="120"/>
        <w:jc w:val="both"/>
        <w:rPr>
          <w:sz w:val="28"/>
          <w:szCs w:val="28"/>
        </w:rPr>
      </w:pPr>
    </w:p>
    <w:p w:rsidR="00B929E1" w:rsidRPr="004D08AE" w:rsidRDefault="00B929E1" w:rsidP="00B929E1">
      <w:pPr>
        <w:pStyle w:val="a7"/>
        <w:spacing w:before="120"/>
        <w:jc w:val="both"/>
        <w:rPr>
          <w:sz w:val="28"/>
          <w:szCs w:val="28"/>
        </w:rPr>
      </w:pPr>
    </w:p>
    <w:p w:rsidR="00812597" w:rsidRDefault="00812597" w:rsidP="00B929E1">
      <w:pPr>
        <w:pStyle w:val="a7"/>
        <w:spacing w:before="120"/>
        <w:jc w:val="both"/>
        <w:rPr>
          <w:sz w:val="28"/>
          <w:szCs w:val="28"/>
        </w:rPr>
      </w:pPr>
    </w:p>
    <w:p w:rsidR="00812597" w:rsidRDefault="00812597" w:rsidP="00B929E1">
      <w:pPr>
        <w:pStyle w:val="a7"/>
        <w:spacing w:before="120"/>
        <w:jc w:val="both"/>
        <w:rPr>
          <w:sz w:val="28"/>
          <w:szCs w:val="28"/>
        </w:rPr>
      </w:pPr>
    </w:p>
    <w:p w:rsidR="00812597" w:rsidRDefault="00812597" w:rsidP="00B929E1">
      <w:pPr>
        <w:pStyle w:val="a7"/>
        <w:spacing w:before="120"/>
        <w:jc w:val="both"/>
        <w:rPr>
          <w:sz w:val="28"/>
          <w:szCs w:val="28"/>
        </w:rPr>
      </w:pPr>
    </w:p>
    <w:p w:rsidR="00C4635B" w:rsidRDefault="00C4635B" w:rsidP="00B929E1">
      <w:pPr>
        <w:pStyle w:val="a7"/>
        <w:spacing w:before="120"/>
        <w:jc w:val="both"/>
        <w:rPr>
          <w:sz w:val="28"/>
          <w:szCs w:val="28"/>
        </w:rPr>
      </w:pPr>
    </w:p>
    <w:p w:rsidR="00C4635B" w:rsidRPr="00716BFD" w:rsidRDefault="00C4635B" w:rsidP="00C4635B">
      <w:pPr>
        <w:jc w:val="both"/>
        <w:rPr>
          <w:sz w:val="28"/>
          <w:szCs w:val="28"/>
        </w:rPr>
      </w:pPr>
      <w:proofErr w:type="gramStart"/>
      <w:r w:rsidRPr="00716BFD">
        <w:rPr>
          <w:sz w:val="28"/>
          <w:szCs w:val="28"/>
        </w:rPr>
        <w:t>Рассмотрена</w:t>
      </w:r>
      <w:proofErr w:type="gramEnd"/>
      <w:r w:rsidRPr="00716BFD">
        <w:rPr>
          <w:sz w:val="28"/>
          <w:szCs w:val="28"/>
        </w:rPr>
        <w:t xml:space="preserve"> и одобрена   на заседании  методической комиссии общеобразовательных    </w:t>
      </w:r>
      <w:r>
        <w:rPr>
          <w:sz w:val="28"/>
          <w:szCs w:val="28"/>
        </w:rPr>
        <w:t xml:space="preserve"> дисциплин, протокол №  9  от  23</w:t>
      </w:r>
      <w:r w:rsidRPr="00716BFD">
        <w:rPr>
          <w:sz w:val="28"/>
          <w:szCs w:val="28"/>
        </w:rPr>
        <w:t>.05.201</w:t>
      </w:r>
      <w:r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Pr="00716BFD">
        <w:rPr>
          <w:sz w:val="28"/>
          <w:szCs w:val="28"/>
        </w:rPr>
        <w:t xml:space="preserve">г.    </w:t>
      </w:r>
    </w:p>
    <w:p w:rsidR="00C4635B" w:rsidRDefault="00C4635B" w:rsidP="00C4635B">
      <w:pPr>
        <w:jc w:val="both"/>
        <w:rPr>
          <w:sz w:val="28"/>
          <w:szCs w:val="28"/>
        </w:rPr>
      </w:pPr>
      <w:r w:rsidRPr="00716BFD">
        <w:rPr>
          <w:sz w:val="28"/>
          <w:szCs w:val="28"/>
        </w:rPr>
        <w:t xml:space="preserve"> Председатель МК</w:t>
      </w:r>
      <w:r w:rsidRPr="00716BFD">
        <w:rPr>
          <w:noProof/>
          <w:sz w:val="28"/>
          <w:szCs w:val="28"/>
          <w:u w:val="single"/>
        </w:rPr>
        <w:drawing>
          <wp:inline distT="0" distB="0" distL="0" distR="0" wp14:anchorId="13DBF867" wp14:editId="78D54A8D">
            <wp:extent cx="704850" cy="209550"/>
            <wp:effectExtent l="0" t="0" r="0" b="0"/>
            <wp:docPr id="14" name="Рисунок 14" descr="рецензии 2017 год 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цензии 2017 год 00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6BFD">
        <w:rPr>
          <w:sz w:val="28"/>
          <w:szCs w:val="28"/>
          <w:u w:val="single"/>
        </w:rPr>
        <w:t xml:space="preserve">  </w:t>
      </w:r>
      <w:proofErr w:type="spellStart"/>
      <w:r>
        <w:rPr>
          <w:sz w:val="28"/>
          <w:szCs w:val="28"/>
        </w:rPr>
        <w:t>Снопкова</w:t>
      </w:r>
      <w:proofErr w:type="spellEnd"/>
      <w:r>
        <w:rPr>
          <w:sz w:val="28"/>
          <w:szCs w:val="28"/>
        </w:rPr>
        <w:t xml:space="preserve"> И.В</w:t>
      </w:r>
      <w:r w:rsidR="004C695E">
        <w:rPr>
          <w:sz w:val="28"/>
          <w:szCs w:val="28"/>
        </w:rPr>
        <w:t>.</w:t>
      </w:r>
    </w:p>
    <w:p w:rsidR="006A31FB" w:rsidRDefault="006A31FB" w:rsidP="00B929E1">
      <w:pPr>
        <w:rPr>
          <w:sz w:val="28"/>
          <w:szCs w:val="28"/>
        </w:rPr>
      </w:pPr>
      <w:bookmarkStart w:id="0" w:name="_GoBack"/>
      <w:bookmarkEnd w:id="0"/>
    </w:p>
    <w:p w:rsidR="006A31FB" w:rsidRDefault="006A31FB" w:rsidP="00B929E1">
      <w:pPr>
        <w:rPr>
          <w:sz w:val="28"/>
          <w:szCs w:val="28"/>
        </w:rPr>
      </w:pPr>
    </w:p>
    <w:p w:rsidR="001C41A3" w:rsidRPr="00A20A8B" w:rsidRDefault="001C41A3" w:rsidP="00812597">
      <w:pPr>
        <w:widowControl w:val="0"/>
        <w:tabs>
          <w:tab w:val="left" w:pos="0"/>
        </w:tabs>
        <w:suppressAutoHyphens/>
        <w:rPr>
          <w:i/>
          <w:caps/>
          <w:sz w:val="28"/>
          <w:szCs w:val="28"/>
        </w:rPr>
      </w:pPr>
      <w:r>
        <w:rPr>
          <w:i/>
          <w:sz w:val="28"/>
          <w:szCs w:val="28"/>
          <w:vertAlign w:val="superscript"/>
        </w:rPr>
        <w:t xml:space="preserve">                                                                                      </w:t>
      </w:r>
    </w:p>
    <w:p w:rsidR="001C41A3" w:rsidRPr="00A20A8B" w:rsidRDefault="001C41A3" w:rsidP="0081259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СОДЕРЖАНИЕ</w:t>
      </w:r>
    </w:p>
    <w:p w:rsidR="001C41A3" w:rsidRPr="00A20A8B" w:rsidRDefault="001C41A3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1C41A3" w:rsidRPr="00A20A8B">
        <w:tc>
          <w:tcPr>
            <w:tcW w:w="7668" w:type="dxa"/>
            <w:shd w:val="clear" w:color="auto" w:fill="auto"/>
          </w:tcPr>
          <w:p w:rsidR="001C41A3" w:rsidRPr="00A20A8B" w:rsidRDefault="001C41A3" w:rsidP="001C41A3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1C41A3" w:rsidRPr="00A20A8B" w:rsidRDefault="001C41A3" w:rsidP="001C41A3">
            <w:pPr>
              <w:jc w:val="center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стр.</w:t>
            </w:r>
          </w:p>
        </w:tc>
      </w:tr>
      <w:tr w:rsidR="001C41A3" w:rsidRPr="00A20A8B">
        <w:tc>
          <w:tcPr>
            <w:tcW w:w="7668" w:type="dxa"/>
            <w:shd w:val="clear" w:color="auto" w:fill="auto"/>
          </w:tcPr>
          <w:p w:rsidR="001C41A3" w:rsidRPr="00A20A8B" w:rsidRDefault="001C41A3" w:rsidP="001C41A3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 xml:space="preserve">ПАСПОРТ </w:t>
            </w:r>
            <w:r w:rsidR="00B432F3">
              <w:rPr>
                <w:b/>
                <w:caps/>
              </w:rPr>
              <w:t xml:space="preserve">рабочей </w:t>
            </w:r>
            <w:r w:rsidRPr="00A20A8B">
              <w:rPr>
                <w:b/>
                <w:caps/>
              </w:rPr>
              <w:t>ПРОГРАММЫ УЧЕБНОЙ ДИСЦИПЛИНЫ</w:t>
            </w:r>
          </w:p>
          <w:p w:rsidR="001C41A3" w:rsidRPr="00A20A8B" w:rsidRDefault="001C41A3" w:rsidP="001C41A3"/>
        </w:tc>
        <w:tc>
          <w:tcPr>
            <w:tcW w:w="1903" w:type="dxa"/>
            <w:shd w:val="clear" w:color="auto" w:fill="auto"/>
          </w:tcPr>
          <w:p w:rsidR="001C41A3" w:rsidRPr="00A20A8B" w:rsidRDefault="001C41A3" w:rsidP="001C41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C41A3" w:rsidRPr="00A20A8B">
        <w:tc>
          <w:tcPr>
            <w:tcW w:w="7668" w:type="dxa"/>
            <w:shd w:val="clear" w:color="auto" w:fill="auto"/>
          </w:tcPr>
          <w:p w:rsidR="001C41A3" w:rsidRPr="00A20A8B" w:rsidRDefault="001C41A3" w:rsidP="001C41A3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СТРУКТУРА и содержание УЧЕБНОЙ ДИСЦИПЛИНЫ</w:t>
            </w:r>
          </w:p>
          <w:p w:rsidR="001C41A3" w:rsidRPr="00A20A8B" w:rsidRDefault="001C41A3" w:rsidP="001C41A3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1C41A3" w:rsidRPr="00006837" w:rsidRDefault="009836C0" w:rsidP="001C41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1C41A3" w:rsidRPr="00A20A8B">
        <w:trPr>
          <w:trHeight w:val="670"/>
        </w:trPr>
        <w:tc>
          <w:tcPr>
            <w:tcW w:w="7668" w:type="dxa"/>
            <w:shd w:val="clear" w:color="auto" w:fill="auto"/>
          </w:tcPr>
          <w:p w:rsidR="001C41A3" w:rsidRPr="00A20A8B" w:rsidRDefault="001C41A3" w:rsidP="001C41A3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 xml:space="preserve">условия реализации </w:t>
            </w:r>
            <w:r w:rsidR="006B0554">
              <w:rPr>
                <w:b/>
                <w:caps/>
              </w:rPr>
              <w:t>рабочей</w:t>
            </w:r>
            <w:r w:rsidRPr="00A20A8B">
              <w:rPr>
                <w:b/>
                <w:caps/>
              </w:rPr>
              <w:t xml:space="preserve"> программы учебной дисциплины</w:t>
            </w:r>
          </w:p>
          <w:p w:rsidR="001C41A3" w:rsidRPr="00A20A8B" w:rsidRDefault="001C41A3" w:rsidP="001C41A3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1C41A3" w:rsidRPr="00726C18" w:rsidRDefault="009836C0" w:rsidP="001C41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1C41A3" w:rsidRPr="00A20A8B">
        <w:tc>
          <w:tcPr>
            <w:tcW w:w="7668" w:type="dxa"/>
            <w:shd w:val="clear" w:color="auto" w:fill="auto"/>
          </w:tcPr>
          <w:p w:rsidR="001C41A3" w:rsidRPr="00A20A8B" w:rsidRDefault="001C41A3" w:rsidP="001C41A3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1C41A3" w:rsidRPr="00A20A8B" w:rsidRDefault="001C41A3" w:rsidP="001C41A3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1C41A3" w:rsidRPr="00601939" w:rsidRDefault="001C41A3" w:rsidP="001C41A3">
            <w:pPr>
              <w:jc w:val="center"/>
              <w:rPr>
                <w:sz w:val="28"/>
                <w:szCs w:val="28"/>
              </w:rPr>
            </w:pPr>
          </w:p>
        </w:tc>
      </w:tr>
    </w:tbl>
    <w:p w:rsidR="001C41A3" w:rsidRPr="00A20A8B" w:rsidRDefault="001C41A3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C41A3" w:rsidRPr="00A20A8B" w:rsidRDefault="001C41A3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1C41A3" w:rsidRDefault="001C41A3" w:rsidP="001C41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  <w:u w:val="single"/>
        </w:rPr>
        <w:br w:type="page"/>
      </w:r>
      <w:r w:rsidRPr="00A20A8B">
        <w:rPr>
          <w:b/>
          <w:caps/>
          <w:sz w:val="28"/>
          <w:szCs w:val="28"/>
        </w:rPr>
        <w:lastRenderedPageBreak/>
        <w:t xml:space="preserve">1. паспорт </w:t>
      </w:r>
      <w:r w:rsidR="00B432F3">
        <w:rPr>
          <w:b/>
          <w:caps/>
          <w:sz w:val="28"/>
          <w:szCs w:val="28"/>
        </w:rPr>
        <w:t xml:space="preserve">рабочей </w:t>
      </w:r>
      <w:r w:rsidRPr="00A20A8B">
        <w:rPr>
          <w:b/>
          <w:caps/>
          <w:sz w:val="28"/>
          <w:szCs w:val="28"/>
        </w:rPr>
        <w:t>ПРОГРАММЫ УЧЕБНОЙ ДИСЦИПЛИНЫ</w:t>
      </w:r>
    </w:p>
    <w:p w:rsidR="001C41A3" w:rsidRPr="00A20A8B" w:rsidRDefault="001C41A3" w:rsidP="001C41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C41A3" w:rsidRPr="00CF3F50" w:rsidRDefault="00573CDE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Мировая художественная культура</w:t>
      </w:r>
    </w:p>
    <w:p w:rsidR="001C41A3" w:rsidRPr="00B9193C" w:rsidRDefault="001C41A3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8"/>
          <w:szCs w:val="28"/>
        </w:rPr>
      </w:pPr>
    </w:p>
    <w:p w:rsidR="001C41A3" w:rsidRPr="00A20A8B" w:rsidRDefault="001C41A3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 xml:space="preserve">1.1. Область применения </w:t>
      </w:r>
      <w:r w:rsidR="00B432F3">
        <w:rPr>
          <w:b/>
          <w:sz w:val="28"/>
          <w:szCs w:val="28"/>
        </w:rPr>
        <w:t xml:space="preserve">рабочей </w:t>
      </w:r>
      <w:r w:rsidRPr="00A20A8B">
        <w:rPr>
          <w:b/>
          <w:sz w:val="28"/>
          <w:szCs w:val="28"/>
        </w:rPr>
        <w:t>программы</w:t>
      </w:r>
    </w:p>
    <w:p w:rsidR="00066E00" w:rsidRPr="004D08AE" w:rsidRDefault="00B929E1" w:rsidP="00066E0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9043D">
        <w:rPr>
          <w:sz w:val="28"/>
          <w:szCs w:val="28"/>
        </w:rPr>
        <w:tab/>
      </w:r>
      <w:r w:rsidR="00B432F3">
        <w:rPr>
          <w:sz w:val="28"/>
          <w:szCs w:val="28"/>
        </w:rPr>
        <w:t xml:space="preserve">Рабочая </w:t>
      </w:r>
      <w:r w:rsidR="00B432F3">
        <w:rPr>
          <w:bCs/>
          <w:sz w:val="28"/>
          <w:szCs w:val="28"/>
        </w:rPr>
        <w:t>п</w:t>
      </w:r>
      <w:r w:rsidR="00573CDE" w:rsidRPr="004D08AE">
        <w:rPr>
          <w:bCs/>
          <w:sz w:val="28"/>
          <w:szCs w:val="28"/>
        </w:rPr>
        <w:t xml:space="preserve">рограмма учебной дисциплины </w:t>
      </w:r>
      <w:r w:rsidR="008829D4">
        <w:rPr>
          <w:bCs/>
          <w:sz w:val="28"/>
          <w:szCs w:val="28"/>
        </w:rPr>
        <w:t xml:space="preserve">«Мировая художественная культура» </w:t>
      </w:r>
      <w:r w:rsidR="00573CDE" w:rsidRPr="004D08AE">
        <w:rPr>
          <w:bCs/>
          <w:sz w:val="28"/>
          <w:szCs w:val="28"/>
        </w:rPr>
        <w:t xml:space="preserve">разработана на основе Федерального </w:t>
      </w:r>
      <w:r w:rsidR="008829D4">
        <w:rPr>
          <w:bCs/>
          <w:sz w:val="28"/>
          <w:szCs w:val="28"/>
        </w:rPr>
        <w:t xml:space="preserve">компонента </w:t>
      </w:r>
      <w:r w:rsidR="00573CDE" w:rsidRPr="004D08AE">
        <w:rPr>
          <w:bCs/>
          <w:sz w:val="28"/>
          <w:szCs w:val="28"/>
        </w:rPr>
        <w:t>государственного образовательного стандарта (далее – Ф</w:t>
      </w:r>
      <w:r w:rsidR="008829D4">
        <w:rPr>
          <w:bCs/>
          <w:sz w:val="28"/>
          <w:szCs w:val="28"/>
        </w:rPr>
        <w:t>К</w:t>
      </w:r>
      <w:r w:rsidR="00573CDE" w:rsidRPr="004D08AE">
        <w:rPr>
          <w:bCs/>
          <w:sz w:val="28"/>
          <w:szCs w:val="28"/>
        </w:rPr>
        <w:t>ГОС)</w:t>
      </w:r>
      <w:r w:rsidR="008829D4">
        <w:rPr>
          <w:bCs/>
          <w:sz w:val="28"/>
          <w:szCs w:val="28"/>
        </w:rPr>
        <w:t xml:space="preserve"> и ФГОС сред</w:t>
      </w:r>
      <w:r w:rsidR="00B432F3">
        <w:rPr>
          <w:bCs/>
          <w:sz w:val="28"/>
          <w:szCs w:val="28"/>
        </w:rPr>
        <w:t>н</w:t>
      </w:r>
      <w:r w:rsidR="008829D4">
        <w:rPr>
          <w:bCs/>
          <w:sz w:val="28"/>
          <w:szCs w:val="28"/>
        </w:rPr>
        <w:t>ег</w:t>
      </w:r>
      <w:r w:rsidR="00B432F3">
        <w:rPr>
          <w:bCs/>
          <w:sz w:val="28"/>
          <w:szCs w:val="28"/>
        </w:rPr>
        <w:t>о профессионального образования</w:t>
      </w:r>
      <w:r w:rsidR="00573CDE">
        <w:rPr>
          <w:bCs/>
          <w:sz w:val="28"/>
          <w:szCs w:val="28"/>
        </w:rPr>
        <w:t xml:space="preserve">. </w:t>
      </w:r>
      <w:proofErr w:type="gramStart"/>
      <w:r w:rsidR="00573CDE">
        <w:rPr>
          <w:bCs/>
          <w:sz w:val="28"/>
          <w:szCs w:val="28"/>
        </w:rPr>
        <w:t>Предназначена</w:t>
      </w:r>
      <w:proofErr w:type="gramEnd"/>
      <w:r w:rsidR="00573CDE">
        <w:rPr>
          <w:bCs/>
          <w:sz w:val="28"/>
          <w:szCs w:val="28"/>
        </w:rPr>
        <w:t xml:space="preserve"> для студентов учреждений среднего профессионального образования</w:t>
      </w:r>
      <w:r w:rsidR="00573CDE" w:rsidRPr="004D08AE">
        <w:rPr>
          <w:bCs/>
          <w:sz w:val="28"/>
          <w:szCs w:val="28"/>
        </w:rPr>
        <w:t xml:space="preserve"> по профессии  среднего профессионального образова</w:t>
      </w:r>
      <w:r w:rsidR="00B432F3">
        <w:rPr>
          <w:bCs/>
          <w:sz w:val="28"/>
          <w:szCs w:val="28"/>
        </w:rPr>
        <w:t xml:space="preserve">ния (далее СПО)  </w:t>
      </w:r>
      <w:r w:rsidR="00812597">
        <w:rPr>
          <w:bCs/>
          <w:sz w:val="28"/>
          <w:szCs w:val="28"/>
        </w:rPr>
        <w:t xml:space="preserve"> </w:t>
      </w:r>
      <w:r w:rsidR="004D7FBD">
        <w:rPr>
          <w:bCs/>
          <w:sz w:val="28"/>
          <w:szCs w:val="28"/>
        </w:rPr>
        <w:t>43.01.09. Повар, кондитер</w:t>
      </w:r>
      <w:r w:rsidR="00B432F3">
        <w:rPr>
          <w:bCs/>
          <w:sz w:val="28"/>
          <w:szCs w:val="28"/>
        </w:rPr>
        <w:t>.</w:t>
      </w:r>
    </w:p>
    <w:p w:rsidR="00066E00" w:rsidRPr="004D08AE" w:rsidRDefault="00066E00" w:rsidP="00066E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i/>
          <w:sz w:val="28"/>
          <w:szCs w:val="28"/>
          <w:vertAlign w:val="superscript"/>
        </w:rPr>
      </w:pPr>
    </w:p>
    <w:p w:rsidR="001C41A3" w:rsidRPr="00CF3F50" w:rsidRDefault="001C41A3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 xml:space="preserve">1.2. Место </w:t>
      </w:r>
      <w:r w:rsidR="00B432F3"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 в структуре основной профессиональной образовательной программы</w:t>
      </w:r>
      <w:r w:rsidRPr="00CF3F50">
        <w:rPr>
          <w:b/>
          <w:sz w:val="28"/>
          <w:szCs w:val="28"/>
        </w:rPr>
        <w:t>:</w:t>
      </w:r>
      <w:r w:rsidRPr="00CF3F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дисциплина </w:t>
      </w:r>
      <w:r w:rsidRPr="00CF3F50">
        <w:rPr>
          <w:sz w:val="28"/>
          <w:szCs w:val="28"/>
        </w:rPr>
        <w:t xml:space="preserve">входит в </w:t>
      </w:r>
      <w:r w:rsidR="008829D4">
        <w:rPr>
          <w:sz w:val="28"/>
          <w:szCs w:val="28"/>
        </w:rPr>
        <w:t xml:space="preserve">раздел общеобразовательных </w:t>
      </w:r>
      <w:r w:rsidR="00573CDE">
        <w:rPr>
          <w:sz w:val="28"/>
          <w:szCs w:val="28"/>
        </w:rPr>
        <w:t>учебных дисциплин</w:t>
      </w:r>
      <w:r w:rsidR="00FE42B4">
        <w:rPr>
          <w:sz w:val="28"/>
          <w:szCs w:val="28"/>
        </w:rPr>
        <w:t xml:space="preserve"> образовательной программы по профессии «Повар, кондитер».</w:t>
      </w:r>
    </w:p>
    <w:p w:rsidR="001C41A3" w:rsidRPr="00A20A8B" w:rsidRDefault="001C41A3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1C41A3" w:rsidRDefault="001C41A3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FE42B4" w:rsidRPr="00FE42B4" w:rsidRDefault="00FE42B4" w:rsidP="00FE42B4">
      <w:pPr>
        <w:autoSpaceDN w:val="0"/>
        <w:jc w:val="both"/>
        <w:rPr>
          <w:sz w:val="28"/>
          <w:szCs w:val="28"/>
        </w:rPr>
      </w:pPr>
      <w:r w:rsidRPr="00FE42B4">
        <w:rPr>
          <w:sz w:val="28"/>
          <w:szCs w:val="28"/>
        </w:rPr>
        <w:t>Изучение мировой художественной культуры на ступени среднего (полного) общего образования на базовом уровне направлено на достижение следующих целей:</w:t>
      </w:r>
    </w:p>
    <w:p w:rsidR="00FE42B4" w:rsidRPr="00FE42B4" w:rsidRDefault="00FE42B4" w:rsidP="00FE42B4">
      <w:pPr>
        <w:pStyle w:val="ab"/>
        <w:numPr>
          <w:ilvl w:val="0"/>
          <w:numId w:val="4"/>
        </w:numPr>
        <w:tabs>
          <w:tab w:val="num" w:pos="717"/>
        </w:tabs>
        <w:rPr>
          <w:sz w:val="28"/>
          <w:szCs w:val="28"/>
        </w:rPr>
      </w:pPr>
      <w:r w:rsidRPr="00FE42B4">
        <w:rPr>
          <w:sz w:val="28"/>
          <w:szCs w:val="28"/>
        </w:rPr>
        <w:t>развитие чувств, эмоций, образно-ассоциативного мышления и художественно-творческих способностей;</w:t>
      </w:r>
    </w:p>
    <w:p w:rsidR="00FE42B4" w:rsidRPr="00FE42B4" w:rsidRDefault="00FE42B4" w:rsidP="00FE42B4">
      <w:pPr>
        <w:pStyle w:val="ab"/>
        <w:numPr>
          <w:ilvl w:val="0"/>
          <w:numId w:val="4"/>
        </w:numPr>
        <w:tabs>
          <w:tab w:val="num" w:pos="717"/>
        </w:tabs>
        <w:rPr>
          <w:sz w:val="28"/>
          <w:szCs w:val="28"/>
        </w:rPr>
      </w:pPr>
      <w:r w:rsidRPr="00FE42B4">
        <w:rPr>
          <w:sz w:val="28"/>
          <w:szCs w:val="28"/>
        </w:rPr>
        <w:t>воспитание художественно-эстетического вкуса; потребности в освоении ценностей мировой культуры;</w:t>
      </w:r>
    </w:p>
    <w:p w:rsidR="00FE42B4" w:rsidRPr="00FE42B4" w:rsidRDefault="00FE42B4" w:rsidP="00FE42B4">
      <w:pPr>
        <w:pStyle w:val="ab"/>
        <w:numPr>
          <w:ilvl w:val="0"/>
          <w:numId w:val="4"/>
        </w:numPr>
        <w:tabs>
          <w:tab w:val="num" w:pos="717"/>
        </w:tabs>
        <w:rPr>
          <w:sz w:val="28"/>
          <w:szCs w:val="28"/>
        </w:rPr>
      </w:pPr>
      <w:r w:rsidRPr="00FE42B4">
        <w:rPr>
          <w:sz w:val="28"/>
          <w:szCs w:val="28"/>
        </w:rPr>
        <w:t>освоение знаний о стилях и направлениях в мировой художественной культуре, их характерных особенностях; о вершинах художественного творчества в отечественной и зарубежной культуре;</w:t>
      </w:r>
    </w:p>
    <w:p w:rsidR="00FE42B4" w:rsidRPr="00FE42B4" w:rsidRDefault="00FE42B4" w:rsidP="00FE42B4">
      <w:pPr>
        <w:pStyle w:val="ab"/>
        <w:numPr>
          <w:ilvl w:val="0"/>
          <w:numId w:val="4"/>
        </w:numPr>
        <w:tabs>
          <w:tab w:val="num" w:pos="717"/>
        </w:tabs>
        <w:rPr>
          <w:sz w:val="28"/>
          <w:szCs w:val="28"/>
        </w:rPr>
      </w:pPr>
      <w:r w:rsidRPr="00FE42B4">
        <w:rPr>
          <w:sz w:val="28"/>
          <w:szCs w:val="28"/>
        </w:rPr>
        <w:t>овладение умением анализировать произведения искусства, оценивать их художественные особенности, высказывать о них собственное суждение;</w:t>
      </w:r>
    </w:p>
    <w:p w:rsidR="009836C0" w:rsidRPr="00814216" w:rsidRDefault="00FE42B4" w:rsidP="00814216">
      <w:pPr>
        <w:pStyle w:val="ab"/>
        <w:numPr>
          <w:ilvl w:val="0"/>
          <w:numId w:val="4"/>
        </w:numPr>
        <w:tabs>
          <w:tab w:val="num" w:pos="717"/>
        </w:tabs>
        <w:rPr>
          <w:sz w:val="28"/>
          <w:szCs w:val="28"/>
        </w:rPr>
      </w:pPr>
      <w:r w:rsidRPr="00FE42B4">
        <w:rPr>
          <w:sz w:val="28"/>
          <w:szCs w:val="28"/>
        </w:rPr>
        <w:t xml:space="preserve">использование приобретенных знаний и умений для расширения кругозора, осознанного формирования собственной культурной среды. </w:t>
      </w:r>
    </w:p>
    <w:p w:rsidR="009836C0" w:rsidRPr="009836C0" w:rsidRDefault="009836C0" w:rsidP="009836C0">
      <w:pPr>
        <w:keepNext/>
        <w:spacing w:before="360"/>
        <w:outlineLvl w:val="1"/>
        <w:rPr>
          <w:b/>
          <w:sz w:val="28"/>
          <w:szCs w:val="28"/>
        </w:rPr>
      </w:pPr>
      <w:r w:rsidRPr="009836C0">
        <w:rPr>
          <w:b/>
          <w:sz w:val="28"/>
          <w:szCs w:val="28"/>
        </w:rPr>
        <w:t>1.4. Требования к уровню подготовки выпускников</w:t>
      </w:r>
    </w:p>
    <w:p w:rsidR="009836C0" w:rsidRPr="009836C0" w:rsidRDefault="009836C0" w:rsidP="009836C0">
      <w:pPr>
        <w:overflowPunct w:val="0"/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  <w:r w:rsidRPr="009836C0">
        <w:rPr>
          <w:b/>
          <w:sz w:val="28"/>
          <w:szCs w:val="28"/>
        </w:rPr>
        <w:t xml:space="preserve">В результате изучения мировой </w:t>
      </w:r>
      <w:r w:rsidR="00814216">
        <w:rPr>
          <w:b/>
          <w:sz w:val="28"/>
          <w:szCs w:val="28"/>
        </w:rPr>
        <w:t xml:space="preserve">художественной культуры обучающийся </w:t>
      </w:r>
      <w:r w:rsidRPr="009836C0">
        <w:rPr>
          <w:b/>
          <w:sz w:val="28"/>
          <w:szCs w:val="28"/>
        </w:rPr>
        <w:t>должен:</w:t>
      </w:r>
    </w:p>
    <w:p w:rsidR="009836C0" w:rsidRPr="009836C0" w:rsidRDefault="009836C0" w:rsidP="009836C0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836C0">
        <w:rPr>
          <w:b/>
          <w:sz w:val="28"/>
          <w:szCs w:val="28"/>
        </w:rPr>
        <w:t>Знать / понимать:</w:t>
      </w:r>
    </w:p>
    <w:p w:rsidR="009836C0" w:rsidRPr="009836C0" w:rsidRDefault="009836C0" w:rsidP="009836C0">
      <w:pPr>
        <w:tabs>
          <w:tab w:val="num" w:pos="717"/>
        </w:tabs>
        <w:ind w:left="680" w:hanging="323"/>
        <w:rPr>
          <w:sz w:val="28"/>
          <w:szCs w:val="28"/>
        </w:rPr>
      </w:pPr>
      <w:r w:rsidRPr="009836C0">
        <w:rPr>
          <w:sz w:val="28"/>
          <w:szCs w:val="28"/>
        </w:rPr>
        <w:t>основные виды и жанры искусства;</w:t>
      </w:r>
    </w:p>
    <w:p w:rsidR="009836C0" w:rsidRPr="009836C0" w:rsidRDefault="009836C0" w:rsidP="009836C0">
      <w:pPr>
        <w:tabs>
          <w:tab w:val="num" w:pos="717"/>
        </w:tabs>
        <w:ind w:left="680" w:hanging="323"/>
        <w:rPr>
          <w:sz w:val="28"/>
          <w:szCs w:val="28"/>
        </w:rPr>
      </w:pPr>
      <w:r w:rsidRPr="009836C0">
        <w:rPr>
          <w:sz w:val="28"/>
          <w:szCs w:val="28"/>
        </w:rPr>
        <w:lastRenderedPageBreak/>
        <w:t>изученные направления и стили мировой художественной культуры;</w:t>
      </w:r>
    </w:p>
    <w:p w:rsidR="009836C0" w:rsidRPr="009836C0" w:rsidRDefault="009836C0" w:rsidP="009836C0">
      <w:pPr>
        <w:tabs>
          <w:tab w:val="num" w:pos="717"/>
        </w:tabs>
        <w:ind w:left="680" w:hanging="323"/>
        <w:rPr>
          <w:sz w:val="28"/>
          <w:szCs w:val="28"/>
        </w:rPr>
      </w:pPr>
      <w:r w:rsidRPr="009836C0">
        <w:rPr>
          <w:sz w:val="28"/>
          <w:szCs w:val="28"/>
        </w:rPr>
        <w:t>шедевры мировой художественной культуры;</w:t>
      </w:r>
    </w:p>
    <w:p w:rsidR="009836C0" w:rsidRPr="009836C0" w:rsidRDefault="009836C0" w:rsidP="009836C0">
      <w:pPr>
        <w:tabs>
          <w:tab w:val="num" w:pos="717"/>
        </w:tabs>
        <w:ind w:left="680" w:hanging="323"/>
        <w:rPr>
          <w:sz w:val="28"/>
          <w:szCs w:val="28"/>
        </w:rPr>
      </w:pPr>
      <w:r w:rsidRPr="009836C0">
        <w:rPr>
          <w:sz w:val="28"/>
          <w:szCs w:val="28"/>
        </w:rPr>
        <w:t>особенности языка различных видов искусства.</w:t>
      </w:r>
    </w:p>
    <w:p w:rsidR="009836C0" w:rsidRPr="009836C0" w:rsidRDefault="009836C0" w:rsidP="009836C0">
      <w:pPr>
        <w:overflowPunct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9836C0">
        <w:rPr>
          <w:b/>
          <w:sz w:val="28"/>
          <w:szCs w:val="28"/>
        </w:rPr>
        <w:t>Уметь:</w:t>
      </w:r>
    </w:p>
    <w:p w:rsidR="009836C0" w:rsidRPr="009836C0" w:rsidRDefault="009836C0" w:rsidP="009836C0">
      <w:pPr>
        <w:pStyle w:val="ab"/>
        <w:numPr>
          <w:ilvl w:val="0"/>
          <w:numId w:val="5"/>
        </w:numPr>
        <w:tabs>
          <w:tab w:val="num" w:pos="717"/>
        </w:tabs>
        <w:rPr>
          <w:sz w:val="28"/>
          <w:szCs w:val="28"/>
        </w:rPr>
      </w:pPr>
      <w:r w:rsidRPr="009836C0">
        <w:rPr>
          <w:sz w:val="28"/>
          <w:szCs w:val="28"/>
        </w:rPr>
        <w:t>узнавать изученные произведения и соотносить их с определенной эпохой, стилем, направлением.</w:t>
      </w:r>
    </w:p>
    <w:p w:rsidR="009836C0" w:rsidRPr="009836C0" w:rsidRDefault="009836C0" w:rsidP="009836C0">
      <w:pPr>
        <w:pStyle w:val="ab"/>
        <w:numPr>
          <w:ilvl w:val="0"/>
          <w:numId w:val="5"/>
        </w:numPr>
        <w:tabs>
          <w:tab w:val="num" w:pos="717"/>
        </w:tabs>
        <w:rPr>
          <w:sz w:val="28"/>
          <w:szCs w:val="28"/>
        </w:rPr>
      </w:pPr>
      <w:r w:rsidRPr="009836C0">
        <w:rPr>
          <w:sz w:val="28"/>
          <w:szCs w:val="28"/>
        </w:rPr>
        <w:t>устанавливать стилевые и сюжетные связи между произведениями разных видов искусства;</w:t>
      </w:r>
    </w:p>
    <w:p w:rsidR="009836C0" w:rsidRPr="009836C0" w:rsidRDefault="009836C0" w:rsidP="009836C0">
      <w:pPr>
        <w:pStyle w:val="ab"/>
        <w:numPr>
          <w:ilvl w:val="0"/>
          <w:numId w:val="5"/>
        </w:numPr>
        <w:tabs>
          <w:tab w:val="num" w:pos="717"/>
        </w:tabs>
        <w:rPr>
          <w:sz w:val="28"/>
          <w:szCs w:val="28"/>
        </w:rPr>
      </w:pPr>
      <w:r w:rsidRPr="009836C0">
        <w:rPr>
          <w:sz w:val="28"/>
          <w:szCs w:val="28"/>
        </w:rPr>
        <w:t>пользоваться различными источниками информации о мировой художественной культуре;</w:t>
      </w:r>
    </w:p>
    <w:p w:rsidR="009836C0" w:rsidRPr="009836C0" w:rsidRDefault="009836C0" w:rsidP="009836C0">
      <w:pPr>
        <w:pStyle w:val="ab"/>
        <w:numPr>
          <w:ilvl w:val="0"/>
          <w:numId w:val="5"/>
        </w:numPr>
        <w:tabs>
          <w:tab w:val="num" w:pos="717"/>
        </w:tabs>
        <w:rPr>
          <w:sz w:val="28"/>
          <w:szCs w:val="28"/>
        </w:rPr>
      </w:pPr>
      <w:r w:rsidRPr="009836C0">
        <w:rPr>
          <w:sz w:val="28"/>
          <w:szCs w:val="28"/>
        </w:rPr>
        <w:t>выполнять учебные и творческие задания (доклады, сообщения).</w:t>
      </w:r>
    </w:p>
    <w:p w:rsidR="009836C0" w:rsidRPr="009836C0" w:rsidRDefault="009836C0" w:rsidP="009836C0">
      <w:pPr>
        <w:overflowPunct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9836C0">
        <w:rPr>
          <w:b/>
          <w:sz w:val="28"/>
          <w:szCs w:val="28"/>
        </w:rPr>
        <w:t xml:space="preserve">Использовать приобретенные знания в практической деятельности и повседневной жизни </w:t>
      </w:r>
      <w:proofErr w:type="gramStart"/>
      <w:r w:rsidRPr="009836C0">
        <w:rPr>
          <w:b/>
          <w:sz w:val="28"/>
          <w:szCs w:val="28"/>
        </w:rPr>
        <w:t>для</w:t>
      </w:r>
      <w:proofErr w:type="gramEnd"/>
      <w:r w:rsidRPr="009836C0">
        <w:rPr>
          <w:b/>
          <w:sz w:val="28"/>
          <w:szCs w:val="28"/>
        </w:rPr>
        <w:t>:</w:t>
      </w:r>
    </w:p>
    <w:p w:rsidR="009836C0" w:rsidRPr="009836C0" w:rsidRDefault="009836C0" w:rsidP="009836C0">
      <w:pPr>
        <w:pStyle w:val="ab"/>
        <w:numPr>
          <w:ilvl w:val="0"/>
          <w:numId w:val="6"/>
        </w:numPr>
        <w:tabs>
          <w:tab w:val="num" w:pos="717"/>
        </w:tabs>
        <w:rPr>
          <w:sz w:val="28"/>
          <w:szCs w:val="28"/>
        </w:rPr>
      </w:pPr>
      <w:r w:rsidRPr="009836C0">
        <w:rPr>
          <w:sz w:val="28"/>
          <w:szCs w:val="28"/>
        </w:rPr>
        <w:t>выбора путей своего культурного развития;</w:t>
      </w:r>
    </w:p>
    <w:p w:rsidR="009836C0" w:rsidRPr="009836C0" w:rsidRDefault="009836C0" w:rsidP="009836C0">
      <w:pPr>
        <w:pStyle w:val="ab"/>
        <w:numPr>
          <w:ilvl w:val="0"/>
          <w:numId w:val="6"/>
        </w:numPr>
        <w:tabs>
          <w:tab w:val="num" w:pos="717"/>
        </w:tabs>
        <w:rPr>
          <w:sz w:val="28"/>
          <w:szCs w:val="28"/>
        </w:rPr>
      </w:pPr>
      <w:r w:rsidRPr="009836C0">
        <w:rPr>
          <w:sz w:val="28"/>
          <w:szCs w:val="28"/>
        </w:rPr>
        <w:t>организации личного и коллективного досуга;</w:t>
      </w:r>
    </w:p>
    <w:p w:rsidR="009836C0" w:rsidRPr="009836C0" w:rsidRDefault="009836C0" w:rsidP="009836C0">
      <w:pPr>
        <w:pStyle w:val="ab"/>
        <w:numPr>
          <w:ilvl w:val="0"/>
          <w:numId w:val="6"/>
        </w:numPr>
        <w:tabs>
          <w:tab w:val="num" w:pos="717"/>
        </w:tabs>
        <w:rPr>
          <w:sz w:val="28"/>
          <w:szCs w:val="28"/>
        </w:rPr>
      </w:pPr>
      <w:r w:rsidRPr="009836C0">
        <w:rPr>
          <w:sz w:val="28"/>
          <w:szCs w:val="28"/>
        </w:rPr>
        <w:t>выражения собственного суждения о произведениях классики и современного искусства;</w:t>
      </w:r>
    </w:p>
    <w:p w:rsidR="009836C0" w:rsidRPr="009836C0" w:rsidRDefault="009836C0" w:rsidP="009836C0">
      <w:pPr>
        <w:pStyle w:val="ab"/>
        <w:numPr>
          <w:ilvl w:val="0"/>
          <w:numId w:val="6"/>
        </w:numPr>
        <w:tabs>
          <w:tab w:val="num" w:pos="717"/>
        </w:tabs>
        <w:rPr>
          <w:sz w:val="28"/>
          <w:szCs w:val="28"/>
        </w:rPr>
      </w:pPr>
      <w:r w:rsidRPr="009836C0">
        <w:rPr>
          <w:sz w:val="28"/>
          <w:szCs w:val="28"/>
        </w:rPr>
        <w:t>самостоятельного художественного творчества.</w:t>
      </w:r>
    </w:p>
    <w:p w:rsidR="00FE42B4" w:rsidRDefault="00FE42B4" w:rsidP="00FE42B4">
      <w:pPr>
        <w:rPr>
          <w:b/>
          <w:sz w:val="28"/>
          <w:szCs w:val="28"/>
        </w:rPr>
      </w:pPr>
    </w:p>
    <w:p w:rsidR="00FE42B4" w:rsidRDefault="00FE42B4" w:rsidP="00FE42B4">
      <w:pPr>
        <w:rPr>
          <w:b/>
          <w:sz w:val="28"/>
          <w:szCs w:val="28"/>
        </w:rPr>
      </w:pPr>
    </w:p>
    <w:p w:rsidR="001C41A3" w:rsidRPr="00FE42B4" w:rsidRDefault="009836C0" w:rsidP="00FE42B4">
      <w:pPr>
        <w:rPr>
          <w:sz w:val="28"/>
          <w:szCs w:val="28"/>
        </w:rPr>
      </w:pPr>
      <w:r>
        <w:rPr>
          <w:b/>
          <w:sz w:val="28"/>
          <w:szCs w:val="28"/>
        </w:rPr>
        <w:t>1.5</w:t>
      </w:r>
      <w:r w:rsidR="00814216">
        <w:rPr>
          <w:b/>
          <w:sz w:val="28"/>
          <w:szCs w:val="28"/>
        </w:rPr>
        <w:t>. К</w:t>
      </w:r>
      <w:r w:rsidR="001C41A3" w:rsidRPr="00FE42B4">
        <w:rPr>
          <w:b/>
          <w:sz w:val="28"/>
          <w:szCs w:val="28"/>
        </w:rPr>
        <w:t>оличество часов на освоение программы дисциплины:</w:t>
      </w:r>
    </w:p>
    <w:p w:rsidR="001C41A3" w:rsidRPr="00A20A8B" w:rsidRDefault="001C41A3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1C41A3" w:rsidRPr="00A20A8B" w:rsidRDefault="001C41A3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максимальной учебной нагрузки </w:t>
      </w:r>
      <w:r w:rsidR="00FE1646">
        <w:rPr>
          <w:sz w:val="28"/>
          <w:szCs w:val="28"/>
        </w:rPr>
        <w:t xml:space="preserve">38 </w:t>
      </w:r>
      <w:r w:rsidRPr="00A20A8B">
        <w:rPr>
          <w:sz w:val="28"/>
          <w:szCs w:val="28"/>
        </w:rPr>
        <w:t>часов, в том числе:</w:t>
      </w:r>
    </w:p>
    <w:p w:rsidR="001C41A3" w:rsidRPr="00A20A8B" w:rsidRDefault="001C41A3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обязательной аудиторной учебной нагрузки </w:t>
      </w:r>
      <w:r w:rsidR="004D7FBD">
        <w:rPr>
          <w:sz w:val="28"/>
          <w:szCs w:val="28"/>
        </w:rPr>
        <w:t>38</w:t>
      </w:r>
      <w:r w:rsidR="007052FC">
        <w:rPr>
          <w:sz w:val="28"/>
          <w:szCs w:val="28"/>
        </w:rPr>
        <w:t xml:space="preserve"> часов</w:t>
      </w:r>
      <w:r w:rsidRPr="00A20A8B">
        <w:rPr>
          <w:sz w:val="28"/>
          <w:szCs w:val="28"/>
        </w:rPr>
        <w:t>;</w:t>
      </w:r>
    </w:p>
    <w:p w:rsidR="00726D02" w:rsidRDefault="00726D02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726D02" w:rsidRDefault="00726D02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1C41A3" w:rsidRPr="00A20A8B" w:rsidRDefault="001C41A3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2. СТРУКТУРА И  СОДЕРЖАНИЕ УЧЕБНОЙ ДИСЦИПЛИНЫ</w:t>
      </w:r>
    </w:p>
    <w:p w:rsidR="001C41A3" w:rsidRPr="00A20A8B" w:rsidRDefault="001C41A3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A20A8B">
        <w:rPr>
          <w:b/>
          <w:sz w:val="28"/>
          <w:szCs w:val="28"/>
        </w:rPr>
        <w:t>2.1. Объем учебной дисциплины и виды учебной работы</w:t>
      </w:r>
    </w:p>
    <w:p w:rsidR="001C41A3" w:rsidRPr="00A20A8B" w:rsidRDefault="001C41A3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1C41A3" w:rsidRPr="00F56FE9">
        <w:trPr>
          <w:trHeight w:val="460"/>
        </w:trPr>
        <w:tc>
          <w:tcPr>
            <w:tcW w:w="7904" w:type="dxa"/>
            <w:shd w:val="clear" w:color="auto" w:fill="auto"/>
          </w:tcPr>
          <w:p w:rsidR="001C41A3" w:rsidRPr="00F56FE9" w:rsidRDefault="001C41A3" w:rsidP="001C41A3">
            <w:pPr>
              <w:jc w:val="both"/>
              <w:rPr>
                <w:sz w:val="28"/>
                <w:szCs w:val="28"/>
              </w:rPr>
            </w:pPr>
            <w:r w:rsidRPr="00F56FE9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1C41A3" w:rsidRPr="00F56FE9" w:rsidRDefault="001C41A3" w:rsidP="001C41A3">
            <w:pPr>
              <w:jc w:val="center"/>
              <w:rPr>
                <w:i/>
                <w:iCs/>
                <w:sz w:val="28"/>
                <w:szCs w:val="28"/>
              </w:rPr>
            </w:pPr>
            <w:r w:rsidRPr="00F56FE9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1C41A3" w:rsidRPr="00F56FE9">
        <w:trPr>
          <w:trHeight w:val="285"/>
        </w:trPr>
        <w:tc>
          <w:tcPr>
            <w:tcW w:w="7904" w:type="dxa"/>
            <w:shd w:val="clear" w:color="auto" w:fill="auto"/>
          </w:tcPr>
          <w:p w:rsidR="001C41A3" w:rsidRPr="00F56FE9" w:rsidRDefault="001C41A3" w:rsidP="001C41A3">
            <w:pPr>
              <w:jc w:val="both"/>
              <w:rPr>
                <w:b/>
                <w:sz w:val="28"/>
                <w:szCs w:val="28"/>
              </w:rPr>
            </w:pPr>
            <w:r w:rsidRPr="00F56FE9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1C41A3" w:rsidRPr="00A2162F" w:rsidRDefault="00812597" w:rsidP="001C41A3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38</w:t>
            </w:r>
          </w:p>
        </w:tc>
      </w:tr>
      <w:tr w:rsidR="001C41A3" w:rsidRPr="00F56FE9">
        <w:tc>
          <w:tcPr>
            <w:tcW w:w="7904" w:type="dxa"/>
            <w:shd w:val="clear" w:color="auto" w:fill="auto"/>
          </w:tcPr>
          <w:p w:rsidR="001C41A3" w:rsidRPr="00F56FE9" w:rsidRDefault="001C41A3" w:rsidP="001C41A3">
            <w:pPr>
              <w:jc w:val="both"/>
              <w:rPr>
                <w:sz w:val="28"/>
                <w:szCs w:val="28"/>
              </w:rPr>
            </w:pPr>
            <w:r w:rsidRPr="00F56FE9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1C41A3" w:rsidRPr="00F56FE9" w:rsidRDefault="004D7FBD" w:rsidP="001C41A3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38</w:t>
            </w:r>
          </w:p>
        </w:tc>
      </w:tr>
      <w:tr w:rsidR="001C41A3" w:rsidRPr="00F56FE9">
        <w:tc>
          <w:tcPr>
            <w:tcW w:w="7904" w:type="dxa"/>
            <w:shd w:val="clear" w:color="auto" w:fill="auto"/>
          </w:tcPr>
          <w:p w:rsidR="001C41A3" w:rsidRPr="00F56FE9" w:rsidRDefault="001C41A3" w:rsidP="001C41A3">
            <w:pPr>
              <w:jc w:val="both"/>
              <w:rPr>
                <w:sz w:val="28"/>
                <w:szCs w:val="28"/>
              </w:rPr>
            </w:pPr>
            <w:r w:rsidRPr="00F56FE9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1C41A3" w:rsidRPr="00F56FE9" w:rsidRDefault="001C41A3" w:rsidP="001C41A3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1C41A3" w:rsidRPr="00F56FE9">
        <w:tc>
          <w:tcPr>
            <w:tcW w:w="7904" w:type="dxa"/>
            <w:shd w:val="clear" w:color="auto" w:fill="auto"/>
          </w:tcPr>
          <w:p w:rsidR="001C41A3" w:rsidRPr="00F56FE9" w:rsidRDefault="001C41A3" w:rsidP="001C41A3">
            <w:pPr>
              <w:jc w:val="both"/>
              <w:rPr>
                <w:sz w:val="28"/>
                <w:szCs w:val="28"/>
              </w:rPr>
            </w:pPr>
            <w:r w:rsidRPr="00F56FE9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1C41A3" w:rsidRPr="00F56FE9" w:rsidRDefault="00FE42B4" w:rsidP="001C41A3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20</w:t>
            </w:r>
          </w:p>
        </w:tc>
      </w:tr>
      <w:tr w:rsidR="001C41A3" w:rsidRPr="00F56FE9">
        <w:tc>
          <w:tcPr>
            <w:tcW w:w="7904" w:type="dxa"/>
            <w:shd w:val="clear" w:color="auto" w:fill="auto"/>
          </w:tcPr>
          <w:p w:rsidR="001C41A3" w:rsidRPr="00F56FE9" w:rsidRDefault="001C41A3" w:rsidP="001C41A3">
            <w:pPr>
              <w:jc w:val="both"/>
              <w:rPr>
                <w:sz w:val="28"/>
                <w:szCs w:val="28"/>
              </w:rPr>
            </w:pPr>
            <w:r w:rsidRPr="00F56FE9">
              <w:rPr>
                <w:sz w:val="28"/>
                <w:szCs w:val="28"/>
              </w:rPr>
              <w:t xml:space="preserve">     </w:t>
            </w:r>
          </w:p>
        </w:tc>
        <w:tc>
          <w:tcPr>
            <w:tcW w:w="1800" w:type="dxa"/>
            <w:shd w:val="clear" w:color="auto" w:fill="auto"/>
          </w:tcPr>
          <w:p w:rsidR="001C41A3" w:rsidRPr="00CE4EA5" w:rsidRDefault="001C41A3" w:rsidP="001C41A3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1C41A3" w:rsidRPr="00F56FE9">
        <w:tc>
          <w:tcPr>
            <w:tcW w:w="7904" w:type="dxa"/>
            <w:shd w:val="clear" w:color="auto" w:fill="auto"/>
          </w:tcPr>
          <w:p w:rsidR="001C41A3" w:rsidRPr="00F56FE9" w:rsidRDefault="00814216" w:rsidP="001C41A3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Промежуточная </w:t>
            </w:r>
            <w:r w:rsidR="001C41A3" w:rsidRPr="00955811">
              <w:rPr>
                <w:b/>
                <w:sz w:val="28"/>
                <w:szCs w:val="28"/>
              </w:rPr>
              <w:t xml:space="preserve"> аттестация</w:t>
            </w:r>
            <w:r w:rsidR="001C41A3">
              <w:rPr>
                <w:sz w:val="28"/>
                <w:szCs w:val="28"/>
              </w:rPr>
              <w:t xml:space="preserve"> в форме </w:t>
            </w:r>
            <w:r w:rsidR="00CF0DDE">
              <w:rPr>
                <w:sz w:val="28"/>
                <w:szCs w:val="28"/>
              </w:rPr>
              <w:t xml:space="preserve"> </w:t>
            </w:r>
            <w:r w:rsidR="00FE1646">
              <w:rPr>
                <w:sz w:val="28"/>
                <w:szCs w:val="28"/>
              </w:rPr>
              <w:t xml:space="preserve"> </w:t>
            </w:r>
            <w:r w:rsidR="001C41A3">
              <w:rPr>
                <w:sz w:val="28"/>
                <w:szCs w:val="28"/>
              </w:rPr>
              <w:t>зачета</w:t>
            </w:r>
          </w:p>
        </w:tc>
        <w:tc>
          <w:tcPr>
            <w:tcW w:w="1800" w:type="dxa"/>
            <w:shd w:val="clear" w:color="auto" w:fill="auto"/>
          </w:tcPr>
          <w:p w:rsidR="001C41A3" w:rsidRPr="00562AEF" w:rsidRDefault="001C41A3" w:rsidP="001C41A3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</w:tbl>
    <w:p w:rsidR="00FE42B4" w:rsidRDefault="00FE42B4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E42B4" w:rsidRDefault="00FE42B4" w:rsidP="00FE42B4"/>
    <w:p w:rsidR="00726D02" w:rsidRDefault="00726D02" w:rsidP="00FE42B4"/>
    <w:p w:rsidR="00726D02" w:rsidRDefault="00726D02" w:rsidP="00FE42B4"/>
    <w:p w:rsidR="00726D02" w:rsidRDefault="00726D02" w:rsidP="00FE42B4"/>
    <w:p w:rsidR="00726D02" w:rsidRDefault="00726D02" w:rsidP="00FE42B4"/>
    <w:p w:rsidR="00726D02" w:rsidRDefault="00726D02" w:rsidP="00FE42B4"/>
    <w:p w:rsidR="00CF0DDE" w:rsidRDefault="00CF0DDE" w:rsidP="00FE42B4">
      <w:pPr>
        <w:rPr>
          <w:b/>
          <w:sz w:val="28"/>
          <w:szCs w:val="28"/>
        </w:rPr>
      </w:pPr>
    </w:p>
    <w:p w:rsidR="00CF0DDE" w:rsidRDefault="00CF0DDE" w:rsidP="00FE42B4">
      <w:pPr>
        <w:rPr>
          <w:b/>
          <w:sz w:val="28"/>
          <w:szCs w:val="28"/>
        </w:rPr>
      </w:pPr>
    </w:p>
    <w:p w:rsidR="00CF0DDE" w:rsidRDefault="00CF0DDE" w:rsidP="00FE42B4">
      <w:pPr>
        <w:rPr>
          <w:b/>
          <w:sz w:val="28"/>
          <w:szCs w:val="28"/>
        </w:rPr>
      </w:pPr>
    </w:p>
    <w:p w:rsidR="00FE42B4" w:rsidRDefault="00FE42B4" w:rsidP="00FE42B4">
      <w:pPr>
        <w:rPr>
          <w:b/>
          <w:sz w:val="28"/>
          <w:szCs w:val="28"/>
        </w:rPr>
      </w:pPr>
      <w:r w:rsidRPr="00FE42B4">
        <w:rPr>
          <w:b/>
          <w:sz w:val="28"/>
          <w:szCs w:val="28"/>
        </w:rPr>
        <w:t>2.2. СОДЕРЖАНИЕ УЧЕБНОЙ ДИСЦИПЛИНЫ</w:t>
      </w:r>
    </w:p>
    <w:p w:rsidR="00FE42B4" w:rsidRDefault="00FE42B4" w:rsidP="00FE42B4">
      <w:pPr>
        <w:rPr>
          <w:b/>
          <w:sz w:val="28"/>
          <w:szCs w:val="28"/>
        </w:rPr>
      </w:pPr>
    </w:p>
    <w:p w:rsidR="006F50F1" w:rsidRPr="006F50F1" w:rsidRDefault="006F50F1" w:rsidP="006F50F1">
      <w:pPr>
        <w:overflowPunct w:val="0"/>
        <w:autoSpaceDE w:val="0"/>
        <w:autoSpaceDN w:val="0"/>
        <w:adjustRightInd w:val="0"/>
        <w:ind w:firstLine="720"/>
        <w:jc w:val="both"/>
      </w:pPr>
      <w:r w:rsidRPr="006F50F1">
        <w:rPr>
          <w:b/>
        </w:rPr>
        <w:t>Художественная культура первобытного мира</w:t>
      </w:r>
      <w:r w:rsidRPr="006F50F1">
        <w:t xml:space="preserve">. </w:t>
      </w:r>
      <w:proofErr w:type="gramStart"/>
      <w:r w:rsidRPr="006F50F1">
        <w:t xml:space="preserve">Роль мифа в культуре (миф - </w:t>
      </w:r>
      <w:r w:rsidRPr="006F50F1">
        <w:rPr>
          <w:i/>
        </w:rPr>
        <w:t>основа ранних представлений о мире, религии</w:t>
      </w:r>
      <w:r w:rsidRPr="006F50F1">
        <w:t>, искусстве.</w:t>
      </w:r>
      <w:proofErr w:type="gramEnd"/>
      <w:r w:rsidRPr="006F50F1">
        <w:t xml:space="preserve"> Древние образы и символы (Мировое дерево, Богиня - мать, Дорога и др.). </w:t>
      </w:r>
      <w:r w:rsidRPr="006F50F1">
        <w:rPr>
          <w:i/>
        </w:rPr>
        <w:t>Первобытная магия</w:t>
      </w:r>
      <w:r w:rsidRPr="006F50F1">
        <w:t xml:space="preserve">. </w:t>
      </w:r>
      <w:proofErr w:type="gramStart"/>
      <w:r w:rsidRPr="006F50F1">
        <w:t>Ритуал - основа синтеза слова, музыки, танца, изображения, пантомимы, костюма (татуировки), архитектурного окружения и предметной среды.</w:t>
      </w:r>
      <w:proofErr w:type="gramEnd"/>
      <w:r w:rsidRPr="006F50F1">
        <w:t xml:space="preserve"> Художественные комплексы </w:t>
      </w:r>
      <w:proofErr w:type="spellStart"/>
      <w:r w:rsidRPr="006F50F1">
        <w:t>Альтамиры</w:t>
      </w:r>
      <w:proofErr w:type="spellEnd"/>
      <w:r w:rsidRPr="006F50F1">
        <w:t xml:space="preserve"> и Стоунхенджа. Символика геометрического орнамента. </w:t>
      </w:r>
      <w:r w:rsidRPr="006F50F1">
        <w:rPr>
          <w:i/>
        </w:rPr>
        <w:t>Архаические основы фольклора. Миф и современность (роль мифа в массовой культуре).</w:t>
      </w:r>
    </w:p>
    <w:p w:rsidR="006F50F1" w:rsidRPr="006F50F1" w:rsidRDefault="006F50F1" w:rsidP="006F50F1">
      <w:pPr>
        <w:overflowPunct w:val="0"/>
        <w:autoSpaceDE w:val="0"/>
        <w:autoSpaceDN w:val="0"/>
        <w:adjustRightInd w:val="0"/>
        <w:ind w:firstLine="720"/>
        <w:jc w:val="both"/>
        <w:rPr>
          <w:i/>
        </w:rPr>
      </w:pPr>
      <w:r w:rsidRPr="006F50F1">
        <w:rPr>
          <w:i/>
        </w:rPr>
        <w:t xml:space="preserve">Опыт творческой деятельности. Поиск древних образов, символов в фольклоре, в художественной литературе, в современной жизни (мифы политики, ТV и др.) и быте (привычки, суеверия и </w:t>
      </w:r>
      <w:proofErr w:type="spellStart"/>
      <w:proofErr w:type="gramStart"/>
      <w:r w:rsidRPr="006F50F1">
        <w:rPr>
          <w:i/>
        </w:rPr>
        <w:t>др</w:t>
      </w:r>
      <w:proofErr w:type="spellEnd"/>
      <w:proofErr w:type="gramEnd"/>
      <w:r w:rsidRPr="006F50F1">
        <w:rPr>
          <w:i/>
        </w:rPr>
        <w:t>).</w:t>
      </w:r>
    </w:p>
    <w:p w:rsidR="006F50F1" w:rsidRPr="006F50F1" w:rsidRDefault="006F50F1" w:rsidP="006F50F1">
      <w:pPr>
        <w:overflowPunct w:val="0"/>
        <w:autoSpaceDE w:val="0"/>
        <w:autoSpaceDN w:val="0"/>
        <w:adjustRightInd w:val="0"/>
        <w:ind w:firstLine="720"/>
        <w:jc w:val="both"/>
      </w:pPr>
      <w:r w:rsidRPr="006F50F1">
        <w:rPr>
          <w:b/>
        </w:rPr>
        <w:t>Художественная культура Древнего мира</w:t>
      </w:r>
      <w:r w:rsidRPr="006F50F1">
        <w:t>. Особенности художественной культуры Месопотамии: монументальность и красочность ансамблей Вавилона (</w:t>
      </w:r>
      <w:proofErr w:type="spellStart"/>
      <w:r w:rsidRPr="006F50F1">
        <w:t>зиккурат</w:t>
      </w:r>
      <w:proofErr w:type="spellEnd"/>
      <w:r w:rsidRPr="006F50F1">
        <w:t xml:space="preserve"> </w:t>
      </w:r>
      <w:proofErr w:type="spellStart"/>
      <w:r w:rsidRPr="006F50F1">
        <w:t>Этеменанки</w:t>
      </w:r>
      <w:proofErr w:type="spellEnd"/>
      <w:r w:rsidRPr="006F50F1">
        <w:t xml:space="preserve">, ворота </w:t>
      </w:r>
      <w:proofErr w:type="spellStart"/>
      <w:r w:rsidRPr="006F50F1">
        <w:t>Иштар</w:t>
      </w:r>
      <w:proofErr w:type="spellEnd"/>
      <w:r w:rsidRPr="006F50F1">
        <w:t xml:space="preserve">, дорога Процессий - свидетельство продолжения и завершения традиций древних цивилизаций Шумера и Аккада). Древний Египет - культура, ориентированная на идею Вечной жизни после смерти. Ансамбли пирамид в Гизе и храмов в </w:t>
      </w:r>
      <w:proofErr w:type="spellStart"/>
      <w:r w:rsidRPr="006F50F1">
        <w:t>Карнаке</w:t>
      </w:r>
      <w:proofErr w:type="spellEnd"/>
      <w:r w:rsidRPr="006F50F1">
        <w:t xml:space="preserve"> и Луксоре (мифологическая образность пирамиды, храма и их декора). Гигантизм и неизменность канона. </w:t>
      </w:r>
      <w:r w:rsidRPr="006F50F1">
        <w:rPr>
          <w:i/>
        </w:rPr>
        <w:t xml:space="preserve">Модель Вселенной Древней Индии - ступа в </w:t>
      </w:r>
      <w:proofErr w:type="spellStart"/>
      <w:r w:rsidRPr="006F50F1">
        <w:rPr>
          <w:i/>
        </w:rPr>
        <w:t>Санчи</w:t>
      </w:r>
      <w:proofErr w:type="spellEnd"/>
      <w:r w:rsidRPr="006F50F1">
        <w:rPr>
          <w:i/>
        </w:rPr>
        <w:t xml:space="preserve"> и храм </w:t>
      </w:r>
      <w:proofErr w:type="spellStart"/>
      <w:r w:rsidRPr="006F50F1">
        <w:rPr>
          <w:i/>
        </w:rPr>
        <w:t>Кандарья</w:t>
      </w:r>
      <w:proofErr w:type="spellEnd"/>
      <w:r w:rsidRPr="006F50F1">
        <w:rPr>
          <w:i/>
        </w:rPr>
        <w:t xml:space="preserve"> </w:t>
      </w:r>
      <w:proofErr w:type="spellStart"/>
      <w:r w:rsidRPr="006F50F1">
        <w:rPr>
          <w:i/>
        </w:rPr>
        <w:t>Махадева</w:t>
      </w:r>
      <w:proofErr w:type="spellEnd"/>
      <w:r w:rsidRPr="006F50F1">
        <w:rPr>
          <w:i/>
        </w:rPr>
        <w:t xml:space="preserve"> в </w:t>
      </w:r>
      <w:proofErr w:type="spellStart"/>
      <w:r w:rsidRPr="006F50F1">
        <w:rPr>
          <w:i/>
        </w:rPr>
        <w:t>Кхаджурахо</w:t>
      </w:r>
      <w:proofErr w:type="spellEnd"/>
      <w:r w:rsidRPr="006F50F1">
        <w:rPr>
          <w:i/>
        </w:rPr>
        <w:t xml:space="preserve"> как синтез ведических, буддийских и индуистских религиозных и художественных систем. "Скульптурное" мышление древних индийцев. Отражение мифологических представлений майя и ацтеков в архитектуре и рельефе. Комплекс в </w:t>
      </w:r>
      <w:proofErr w:type="spellStart"/>
      <w:r w:rsidRPr="006F50F1">
        <w:rPr>
          <w:i/>
        </w:rPr>
        <w:t>Паленке</w:t>
      </w:r>
      <w:proofErr w:type="spellEnd"/>
      <w:r w:rsidRPr="006F50F1">
        <w:rPr>
          <w:i/>
        </w:rPr>
        <w:t xml:space="preserve"> (дворец, обсерватория, «Храм Надписей» как единый ансамбль пирамиды и мавзолея); </w:t>
      </w:r>
      <w:proofErr w:type="spellStart"/>
      <w:r w:rsidRPr="006F50F1">
        <w:rPr>
          <w:i/>
        </w:rPr>
        <w:t>Теночтитлан</w:t>
      </w:r>
      <w:proofErr w:type="spellEnd"/>
      <w:r w:rsidRPr="006F50F1">
        <w:rPr>
          <w:i/>
        </w:rPr>
        <w:t xml:space="preserve"> (реконструкция столицы империи ацтеков по описаниям и археологическим находкам).</w:t>
      </w:r>
    </w:p>
    <w:p w:rsidR="006F50F1" w:rsidRPr="006F50F1" w:rsidRDefault="006F50F1" w:rsidP="006F50F1">
      <w:pPr>
        <w:overflowPunct w:val="0"/>
        <w:autoSpaceDE w:val="0"/>
        <w:autoSpaceDN w:val="0"/>
        <w:adjustRightInd w:val="0"/>
        <w:ind w:firstLine="720"/>
        <w:jc w:val="both"/>
      </w:pPr>
      <w:r w:rsidRPr="006F50F1">
        <w:t xml:space="preserve">Идеалы красоты Древней Греции в ансамбле афинского Акрополя: синтез архитектуры, скульптуры, цвета, ритуального и театрального действия. </w:t>
      </w:r>
      <w:proofErr w:type="spellStart"/>
      <w:r w:rsidRPr="006F50F1">
        <w:rPr>
          <w:i/>
        </w:rPr>
        <w:t>Панафинейские</w:t>
      </w:r>
      <w:proofErr w:type="spellEnd"/>
      <w:r w:rsidRPr="006F50F1">
        <w:rPr>
          <w:i/>
        </w:rPr>
        <w:t xml:space="preserve"> праздники - динамическое воплощение во времени и пространстве мифологической, идеологической и эстетической программы комплекса.</w:t>
      </w:r>
      <w:r w:rsidRPr="006F50F1">
        <w:t xml:space="preserve"> Слияние восточных и античных традиций в эллинизме (гигантизм, экспрессия, натурализм): </w:t>
      </w:r>
      <w:proofErr w:type="spellStart"/>
      <w:r w:rsidRPr="006F50F1">
        <w:t>Пергамский</w:t>
      </w:r>
      <w:proofErr w:type="spellEnd"/>
      <w:r w:rsidRPr="006F50F1">
        <w:t xml:space="preserve"> алтарь. Славы и величия Рима - основная идея римского форума как центра общественной жизни. </w:t>
      </w:r>
      <w:proofErr w:type="gramStart"/>
      <w:r w:rsidRPr="006F50F1">
        <w:rPr>
          <w:i/>
        </w:rPr>
        <w:t xml:space="preserve">Триумфальная арка, колонна, конная статуя (Марк </w:t>
      </w:r>
      <w:proofErr w:type="spellStart"/>
      <w:r w:rsidRPr="006F50F1">
        <w:rPr>
          <w:i/>
        </w:rPr>
        <w:t>Аврелий</w:t>
      </w:r>
      <w:proofErr w:type="spellEnd"/>
      <w:r w:rsidRPr="006F50F1">
        <w:rPr>
          <w:i/>
        </w:rPr>
        <w:t>), базилика, зрелищные сооружения (Колизей)</w:t>
      </w:r>
      <w:r w:rsidRPr="006F50F1">
        <w:t>, храм (Пантеон) - основные архитектурные и изобразительные формы воплощения этой идеи.</w:t>
      </w:r>
      <w:proofErr w:type="gramEnd"/>
    </w:p>
    <w:p w:rsidR="006F50F1" w:rsidRPr="006F50F1" w:rsidRDefault="006F50F1" w:rsidP="006F50F1">
      <w:pPr>
        <w:overflowPunct w:val="0"/>
        <w:autoSpaceDE w:val="0"/>
        <w:autoSpaceDN w:val="0"/>
        <w:adjustRightInd w:val="0"/>
        <w:ind w:firstLine="720"/>
        <w:jc w:val="both"/>
        <w:rPr>
          <w:i/>
        </w:rPr>
      </w:pPr>
      <w:r w:rsidRPr="006F50F1">
        <w:rPr>
          <w:i/>
        </w:rPr>
        <w:t>Опыт творческой деятельности</w:t>
      </w:r>
      <w:r w:rsidRPr="006F50F1">
        <w:t xml:space="preserve">. </w:t>
      </w:r>
      <w:r w:rsidRPr="006F50F1">
        <w:rPr>
          <w:i/>
        </w:rPr>
        <w:t>Сравнительный анализ образного языка культур Древнего мира. Поиск древнегреческого и древнеримского компонента в отечественной культуре на уровне тем и сюжетов в литературе и изобразительном искусстве, пластических и типологических форм в архитектуре. Составление антологии произведений разных эпох и народов на сюжеты древнего мира и античности.</w:t>
      </w:r>
    </w:p>
    <w:p w:rsidR="006F50F1" w:rsidRPr="006F50F1" w:rsidRDefault="006F50F1" w:rsidP="006F50F1">
      <w:pPr>
        <w:overflowPunct w:val="0"/>
        <w:autoSpaceDE w:val="0"/>
        <w:autoSpaceDN w:val="0"/>
        <w:adjustRightInd w:val="0"/>
        <w:ind w:firstLine="720"/>
        <w:jc w:val="both"/>
      </w:pPr>
      <w:r w:rsidRPr="006F50F1">
        <w:rPr>
          <w:b/>
        </w:rPr>
        <w:t>Художественная культура Средних веков</w:t>
      </w:r>
      <w:r w:rsidRPr="006F50F1">
        <w:t xml:space="preserve">. София Константинопольская - воплощение идеала божественного мироздания в восточном христианстве (воплощение догматов в архитектурной, цветовой и световой композиции, иерархии изображений, литургическом действе). Древнерусский крестово-купольный храм (архитектурная, </w:t>
      </w:r>
      <w:r w:rsidRPr="006F50F1">
        <w:rPr>
          <w:i/>
        </w:rPr>
        <w:t xml:space="preserve">космическая, топографическая и временная </w:t>
      </w:r>
      <w:r w:rsidRPr="006F50F1">
        <w:t xml:space="preserve">символика). Стилистическое многообразие воплощения единого образца: киевская (София Киевская), владимиро-суздальская (церковь Покрова на Нерли), новгородская (церковь Спаса на Ильине) и московская школы (от Спасского собора Спас - </w:t>
      </w:r>
      <w:proofErr w:type="spellStart"/>
      <w:r w:rsidRPr="006F50F1">
        <w:t>Андронниковского</w:t>
      </w:r>
      <w:proofErr w:type="spellEnd"/>
      <w:r w:rsidRPr="006F50F1">
        <w:t xml:space="preserve"> монастыря к храму Вознесения </w:t>
      </w:r>
      <w:proofErr w:type="gramStart"/>
      <w:r w:rsidRPr="006F50F1">
        <w:t>в</w:t>
      </w:r>
      <w:proofErr w:type="gramEnd"/>
      <w:r w:rsidRPr="006F50F1">
        <w:t xml:space="preserve"> Коломенском). Икона (специфика символического языка и образности) и иконостас. Творчество Ф. Грека (росписи церкви Спаса Преображения на Ильине в Новгороде, иконостас Благовещенского собора в Кремле) и А. Рублева ("Троица"). Ансамбль </w:t>
      </w:r>
      <w:r w:rsidRPr="006F50F1">
        <w:lastRenderedPageBreak/>
        <w:t>московского Кремля - символ национального единения, образец гармонии традиционных форм и новых строительных приёмов.</w:t>
      </w:r>
    </w:p>
    <w:p w:rsidR="006F50F1" w:rsidRPr="006F50F1" w:rsidRDefault="006F50F1" w:rsidP="006F50F1">
      <w:pPr>
        <w:overflowPunct w:val="0"/>
        <w:autoSpaceDE w:val="0"/>
        <w:autoSpaceDN w:val="0"/>
        <w:adjustRightInd w:val="0"/>
        <w:ind w:firstLine="720"/>
        <w:jc w:val="both"/>
        <w:rPr>
          <w:i/>
        </w:rPr>
      </w:pPr>
      <w:r w:rsidRPr="006F50F1">
        <w:t xml:space="preserve">Монастырская базилика как средоточие культурной жизни романской эпохи (идеалы аскетизма, антагонизм духовного и телесного,  синтез культуры религиозной и народной). Готический собор как образ мира. Идея божественной красоты мироздания как основа синтеза каркасной конструкции, скульптуры, света и цвета (витраж), </w:t>
      </w:r>
      <w:r w:rsidRPr="006F50F1">
        <w:rPr>
          <w:i/>
        </w:rPr>
        <w:t>литургической драмы. Региональные школы Западной Европы (Италия, Испания, Англия и др.).</w:t>
      </w:r>
    </w:p>
    <w:p w:rsidR="006F50F1" w:rsidRPr="006F50F1" w:rsidRDefault="006F50F1" w:rsidP="006F50F1">
      <w:pPr>
        <w:overflowPunct w:val="0"/>
        <w:autoSpaceDE w:val="0"/>
        <w:autoSpaceDN w:val="0"/>
        <w:adjustRightInd w:val="0"/>
        <w:ind w:firstLine="720"/>
        <w:jc w:val="both"/>
        <w:rPr>
          <w:i/>
        </w:rPr>
      </w:pPr>
      <w:r w:rsidRPr="006F50F1">
        <w:rPr>
          <w:i/>
        </w:rPr>
        <w:t xml:space="preserve">Мусульманский образ рая в комплексе </w:t>
      </w:r>
      <w:proofErr w:type="spellStart"/>
      <w:r w:rsidRPr="006F50F1">
        <w:rPr>
          <w:i/>
        </w:rPr>
        <w:t>Регистана</w:t>
      </w:r>
      <w:proofErr w:type="spellEnd"/>
      <w:r w:rsidRPr="006F50F1">
        <w:rPr>
          <w:i/>
        </w:rPr>
        <w:t xml:space="preserve"> (Древний Самарканд) - синтез монументальной архитектурной формы и изменчивого, полихромного узора.</w:t>
      </w:r>
    </w:p>
    <w:p w:rsidR="006F50F1" w:rsidRPr="006F50F1" w:rsidRDefault="006F50F1" w:rsidP="006F50F1">
      <w:pPr>
        <w:overflowPunct w:val="0"/>
        <w:autoSpaceDE w:val="0"/>
        <w:autoSpaceDN w:val="0"/>
        <w:adjustRightInd w:val="0"/>
        <w:ind w:firstLine="720"/>
        <w:jc w:val="both"/>
        <w:rPr>
          <w:i/>
        </w:rPr>
      </w:pPr>
      <w:r w:rsidRPr="006F50F1">
        <w:rPr>
          <w:i/>
        </w:rPr>
        <w:t xml:space="preserve">Воплощение мифологических (космизм) и религиозно - нравственных (конфуцианство, даосизм) представлений Китая в ансамбле храма Неба в Пекине. Сплав философии (дзен - буддизм) и мифологии (синтоизм) в садовом искусстве Японии (сад камней </w:t>
      </w:r>
      <w:proofErr w:type="spellStart"/>
      <w:r w:rsidRPr="006F50F1">
        <w:rPr>
          <w:i/>
        </w:rPr>
        <w:t>Реандзи</w:t>
      </w:r>
      <w:proofErr w:type="spellEnd"/>
      <w:r w:rsidRPr="006F50F1">
        <w:rPr>
          <w:i/>
        </w:rPr>
        <w:t xml:space="preserve"> в Киото).</w:t>
      </w:r>
    </w:p>
    <w:p w:rsidR="006F50F1" w:rsidRPr="006F50F1" w:rsidRDefault="006F50F1" w:rsidP="006F50F1">
      <w:pPr>
        <w:overflowPunct w:val="0"/>
        <w:autoSpaceDE w:val="0"/>
        <w:autoSpaceDN w:val="0"/>
        <w:adjustRightInd w:val="0"/>
        <w:ind w:firstLine="720"/>
        <w:jc w:val="both"/>
        <w:rPr>
          <w:i/>
        </w:rPr>
      </w:pPr>
      <w:proofErr w:type="spellStart"/>
      <w:r w:rsidRPr="006F50F1">
        <w:rPr>
          <w:i/>
        </w:rPr>
        <w:t>Монодический</w:t>
      </w:r>
      <w:proofErr w:type="spellEnd"/>
      <w:r w:rsidRPr="006F50F1">
        <w:rPr>
          <w:i/>
        </w:rPr>
        <w:t xml:space="preserve"> склад средневековой музыкальной культуры (григорианский хорал, знаменный распев).</w:t>
      </w:r>
    </w:p>
    <w:p w:rsidR="006F50F1" w:rsidRPr="006F50F1" w:rsidRDefault="006F50F1" w:rsidP="006F50F1">
      <w:pPr>
        <w:overflowPunct w:val="0"/>
        <w:autoSpaceDE w:val="0"/>
        <w:autoSpaceDN w:val="0"/>
        <w:adjustRightInd w:val="0"/>
        <w:ind w:firstLine="720"/>
        <w:jc w:val="both"/>
        <w:rPr>
          <w:i/>
        </w:rPr>
      </w:pPr>
      <w:r w:rsidRPr="006F50F1">
        <w:rPr>
          <w:i/>
        </w:rPr>
        <w:t>Опыт творческой деятельности</w:t>
      </w:r>
      <w:r w:rsidRPr="006F50F1">
        <w:t xml:space="preserve">. </w:t>
      </w:r>
      <w:r w:rsidRPr="006F50F1">
        <w:rPr>
          <w:i/>
        </w:rPr>
        <w:t>Выявление общности и различий средневековых культур разных стран и регионов. Поиск образов средневековой культуры в искусстве последующих эпохи и их интерпретация. Участие в дискуссии «Восток глазами Запада».</w:t>
      </w:r>
    </w:p>
    <w:p w:rsidR="006F50F1" w:rsidRPr="006F50F1" w:rsidRDefault="006F50F1" w:rsidP="006F50F1">
      <w:pPr>
        <w:overflowPunct w:val="0"/>
        <w:autoSpaceDE w:val="0"/>
        <w:autoSpaceDN w:val="0"/>
        <w:adjustRightInd w:val="0"/>
        <w:ind w:firstLine="720"/>
        <w:jc w:val="both"/>
        <w:rPr>
          <w:i/>
        </w:rPr>
      </w:pPr>
      <w:r w:rsidRPr="006F50F1">
        <w:rPr>
          <w:b/>
        </w:rPr>
        <w:t>Художественная культура Ренессанса</w:t>
      </w:r>
      <w:r w:rsidRPr="006F50F1">
        <w:t xml:space="preserve">. Возрождение в Италии. </w:t>
      </w:r>
      <w:proofErr w:type="gramStart"/>
      <w:r w:rsidRPr="006F50F1">
        <w:t xml:space="preserve">Флоренция - воплощение ренессансной идеи создания «идеального» города (Данте, </w:t>
      </w:r>
      <w:proofErr w:type="spellStart"/>
      <w:r w:rsidRPr="006F50F1">
        <w:t>Джотто</w:t>
      </w:r>
      <w:proofErr w:type="spellEnd"/>
      <w:r w:rsidRPr="006F50F1">
        <w:t xml:space="preserve">, Ф. Брунеллески, Л.Б. Альберти, </w:t>
      </w:r>
      <w:r w:rsidRPr="006F50F1">
        <w:rPr>
          <w:i/>
        </w:rPr>
        <w:t xml:space="preserve">литературно </w:t>
      </w:r>
      <w:r w:rsidRPr="006F50F1">
        <w:t xml:space="preserve">- </w:t>
      </w:r>
      <w:r w:rsidRPr="006F50F1">
        <w:rPr>
          <w:i/>
        </w:rPr>
        <w:t>гуманистический кружок Лоренцо Медичи</w:t>
      </w:r>
      <w:r w:rsidRPr="006F50F1">
        <w:t>).</w:t>
      </w:r>
      <w:proofErr w:type="gramEnd"/>
      <w:r w:rsidRPr="006F50F1">
        <w:t xml:space="preserve"> Титаны Возрождения (Леонардо да Винчи, Рафаэль, Микеланджело, </w:t>
      </w:r>
      <w:r w:rsidRPr="006F50F1">
        <w:rPr>
          <w:i/>
        </w:rPr>
        <w:t xml:space="preserve">Тициан). Северное Возрождение. Пантеизм - религиозно - философская основа </w:t>
      </w:r>
      <w:proofErr w:type="spellStart"/>
      <w:r w:rsidRPr="006F50F1">
        <w:rPr>
          <w:i/>
        </w:rPr>
        <w:t>Гентского</w:t>
      </w:r>
      <w:proofErr w:type="spellEnd"/>
      <w:r w:rsidRPr="006F50F1">
        <w:rPr>
          <w:i/>
        </w:rPr>
        <w:t xml:space="preserve"> алтаря Я. Ван </w:t>
      </w:r>
      <w:proofErr w:type="spellStart"/>
      <w:r w:rsidRPr="006F50F1">
        <w:rPr>
          <w:i/>
        </w:rPr>
        <w:t>Эйка</w:t>
      </w:r>
      <w:proofErr w:type="spellEnd"/>
      <w:r w:rsidRPr="006F50F1">
        <w:rPr>
          <w:i/>
        </w:rPr>
        <w:t>. Идеи Реформации и мастерские гравюры А. Дюрера. Придворная культура французского Ренессанса - комплекс Фонтенбло. Роль полифонии в развитии светских и культовых музыкальных жанров.</w:t>
      </w:r>
      <w:r w:rsidRPr="006F50F1">
        <w:t xml:space="preserve"> Театр В. Шекспира - энциклопедия человеческих страстей. </w:t>
      </w:r>
      <w:r w:rsidRPr="006F50F1">
        <w:rPr>
          <w:i/>
        </w:rPr>
        <w:t>Историческое значение и вневременная художественная ценность идей Возрождения.</w:t>
      </w:r>
    </w:p>
    <w:p w:rsidR="006F50F1" w:rsidRPr="006F50F1" w:rsidRDefault="006F50F1" w:rsidP="006F50F1">
      <w:pPr>
        <w:overflowPunct w:val="0"/>
        <w:autoSpaceDE w:val="0"/>
        <w:autoSpaceDN w:val="0"/>
        <w:adjustRightInd w:val="0"/>
        <w:ind w:firstLine="720"/>
        <w:jc w:val="both"/>
        <w:rPr>
          <w:i/>
        </w:rPr>
      </w:pPr>
      <w:r w:rsidRPr="006F50F1">
        <w:rPr>
          <w:i/>
        </w:rPr>
        <w:t>Опыт творческой деятельности</w:t>
      </w:r>
      <w:r w:rsidRPr="006F50F1">
        <w:t xml:space="preserve">. </w:t>
      </w:r>
      <w:r w:rsidRPr="006F50F1">
        <w:rPr>
          <w:i/>
        </w:rPr>
        <w:t>Сравнительный анализ произведений разных авторов и регионов. Участие в дискуссии на тему актуальности идей Возрождения и гуманистических идеалов. Просмотр и обсуждение киноверсий произведений Шекспира.</w:t>
      </w:r>
    </w:p>
    <w:p w:rsidR="006F50F1" w:rsidRPr="006F50F1" w:rsidRDefault="006F50F1" w:rsidP="006F50F1">
      <w:pPr>
        <w:overflowPunct w:val="0"/>
        <w:autoSpaceDE w:val="0"/>
        <w:autoSpaceDN w:val="0"/>
        <w:adjustRightInd w:val="0"/>
        <w:ind w:firstLine="720"/>
        <w:jc w:val="both"/>
      </w:pPr>
    </w:p>
    <w:p w:rsidR="006F50F1" w:rsidRPr="006F50F1" w:rsidRDefault="006F50F1" w:rsidP="006F50F1">
      <w:pPr>
        <w:overflowPunct w:val="0"/>
        <w:autoSpaceDE w:val="0"/>
        <w:autoSpaceDN w:val="0"/>
        <w:adjustRightInd w:val="0"/>
        <w:ind w:firstLine="720"/>
        <w:jc w:val="both"/>
        <w:rPr>
          <w:i/>
        </w:rPr>
      </w:pPr>
      <w:r w:rsidRPr="006F50F1">
        <w:rPr>
          <w:b/>
        </w:rPr>
        <w:t>Художественная культура Нового времени</w:t>
      </w:r>
      <w:r w:rsidRPr="006F50F1">
        <w:t xml:space="preserve">. Стили и направления в искусстве Нового времени - проблема многообразия и взаимовлияния. Изменение мировосприятия в эпоху барокко: гигантизм, бесконечность пространственных перспектив, иллюзорность, патетика и экстаз как проявление трагического и пессимистического мировосприятия. Архитектурные ансамбли Рима (площадь Святого Петра Л. Бернини), Петербурга и его окрестностей (Зимний дворец, Петергоф, Ф.-Б. Растрелли) - национальные варианты барокко. Пафос грандиозности в живописи П.-П. Рубенса. Творчество Рембрандта Х. </w:t>
      </w:r>
      <w:proofErr w:type="spellStart"/>
      <w:r w:rsidRPr="006F50F1">
        <w:t>ван</w:t>
      </w:r>
      <w:proofErr w:type="spellEnd"/>
      <w:r w:rsidRPr="006F50F1">
        <w:t xml:space="preserve"> Рейна как пример психологического реализма XVII в. в живописи</w:t>
      </w:r>
      <w:r w:rsidRPr="006F50F1">
        <w:rPr>
          <w:i/>
        </w:rPr>
        <w:t>. Расцвет гомофонно-гармонического стиля в опере барокко («Орфей» К. Монтеверди). Высший расцвет свободной полифонии (И.-С. Бах).</w:t>
      </w:r>
    </w:p>
    <w:p w:rsidR="006F50F1" w:rsidRPr="006F50F1" w:rsidRDefault="006F50F1" w:rsidP="006F50F1">
      <w:pPr>
        <w:overflowPunct w:val="0"/>
        <w:autoSpaceDE w:val="0"/>
        <w:autoSpaceDN w:val="0"/>
        <w:adjustRightInd w:val="0"/>
        <w:ind w:firstLine="720"/>
        <w:jc w:val="both"/>
      </w:pPr>
      <w:r w:rsidRPr="006F50F1">
        <w:t xml:space="preserve">Классицизм - гармоничный мир дворцов и парков Версаля. Образ идеального города в классицистических и ампирных </w:t>
      </w:r>
      <w:r w:rsidRPr="006F50F1">
        <w:rPr>
          <w:i/>
        </w:rPr>
        <w:t>ансамблях Парижа</w:t>
      </w:r>
      <w:r w:rsidRPr="006F50F1">
        <w:t xml:space="preserve"> и Петербурга. От классицизма к академизму в живописи на примере произведений Н. Пуссена, </w:t>
      </w:r>
      <w:r w:rsidRPr="006F50F1">
        <w:rPr>
          <w:i/>
        </w:rPr>
        <w:t>Ж.-Л. Давида</w:t>
      </w:r>
      <w:r w:rsidRPr="006F50F1">
        <w:t xml:space="preserve">, К.П. Брюллова, </w:t>
      </w:r>
      <w:r w:rsidRPr="006F50F1">
        <w:rPr>
          <w:i/>
        </w:rPr>
        <w:t>А.А.</w:t>
      </w:r>
      <w:r w:rsidRPr="006F50F1">
        <w:rPr>
          <w:i/>
          <w:lang w:val="en-US"/>
        </w:rPr>
        <w:t> </w:t>
      </w:r>
      <w:r w:rsidRPr="006F50F1">
        <w:rPr>
          <w:i/>
        </w:rPr>
        <w:t>Иванова</w:t>
      </w:r>
      <w:r w:rsidRPr="006F50F1">
        <w:t xml:space="preserve">. Формирование классических жанров и принципов симфонизма в произведениях мастеров Венской классической школы: В.-А. Моцарт («Дон Жуан»), Л. </w:t>
      </w:r>
      <w:proofErr w:type="spellStart"/>
      <w:r w:rsidRPr="006F50F1">
        <w:t>ван</w:t>
      </w:r>
      <w:proofErr w:type="spellEnd"/>
      <w:r w:rsidRPr="006F50F1">
        <w:t xml:space="preserve"> Бетховен (Героическая симфония, Лунная соната).</w:t>
      </w:r>
    </w:p>
    <w:p w:rsidR="006F50F1" w:rsidRPr="006F50F1" w:rsidRDefault="006F50F1" w:rsidP="006F50F1">
      <w:pPr>
        <w:overflowPunct w:val="0"/>
        <w:autoSpaceDE w:val="0"/>
        <w:autoSpaceDN w:val="0"/>
        <w:adjustRightInd w:val="0"/>
        <w:ind w:firstLine="720"/>
        <w:jc w:val="both"/>
      </w:pPr>
      <w:r w:rsidRPr="006F50F1">
        <w:t>Романтический идеал и его отображение в камерной музыке («</w:t>
      </w:r>
      <w:r w:rsidRPr="006F50F1">
        <w:rPr>
          <w:i/>
        </w:rPr>
        <w:t>Лесной царь» Ф. Шуберта</w:t>
      </w:r>
      <w:r w:rsidRPr="006F50F1">
        <w:t xml:space="preserve">), и опере («Летучий голландец» Р. Вагнера). Романтизм в живописи: </w:t>
      </w:r>
      <w:r w:rsidRPr="006F50F1">
        <w:rPr>
          <w:i/>
        </w:rPr>
        <w:t>религиозная и литературная тема у прерафаэлитов</w:t>
      </w:r>
      <w:r w:rsidRPr="006F50F1">
        <w:t xml:space="preserve">, революционный пафос Ф. Гойи и </w:t>
      </w:r>
      <w:r w:rsidRPr="006F50F1">
        <w:rPr>
          <w:i/>
        </w:rPr>
        <w:t xml:space="preserve">Э. </w:t>
      </w:r>
      <w:r w:rsidRPr="006F50F1">
        <w:rPr>
          <w:i/>
        </w:rPr>
        <w:lastRenderedPageBreak/>
        <w:t>Делакруа</w:t>
      </w:r>
      <w:r w:rsidRPr="006F50F1">
        <w:t>, образ романтического героя в творчестве О. Кипренского. Зарождение русской классической музыкальной школы (М.И. Глинка).</w:t>
      </w:r>
    </w:p>
    <w:p w:rsidR="006F50F1" w:rsidRPr="006F50F1" w:rsidRDefault="006F50F1" w:rsidP="006F50F1">
      <w:pPr>
        <w:overflowPunct w:val="0"/>
        <w:autoSpaceDE w:val="0"/>
        <w:autoSpaceDN w:val="0"/>
        <w:adjustRightInd w:val="0"/>
        <w:ind w:firstLine="720"/>
        <w:jc w:val="both"/>
      </w:pPr>
      <w:proofErr w:type="gramStart"/>
      <w:r w:rsidRPr="006F50F1">
        <w:t>Социальная тематика в живописи реализма: специфика французской (</w:t>
      </w:r>
      <w:r w:rsidRPr="006F50F1">
        <w:rPr>
          <w:i/>
        </w:rPr>
        <w:t>Г. Курбе</w:t>
      </w:r>
      <w:r w:rsidRPr="006F50F1">
        <w:t>, О. Домье) и русской (</w:t>
      </w:r>
      <w:r w:rsidRPr="006F50F1">
        <w:rPr>
          <w:i/>
        </w:rPr>
        <w:t>художники - передвижники,</w:t>
      </w:r>
      <w:r w:rsidRPr="006F50F1">
        <w:t xml:space="preserve"> И. Е. Репин, В. И. Суриков) школ.</w:t>
      </w:r>
      <w:proofErr w:type="gramEnd"/>
      <w:r w:rsidRPr="006F50F1">
        <w:t xml:space="preserve"> Развитие русской музыки во второй половине XIX в. (П. И. Чайковский).</w:t>
      </w:r>
    </w:p>
    <w:p w:rsidR="006F50F1" w:rsidRPr="006F50F1" w:rsidRDefault="006F50F1" w:rsidP="006F50F1">
      <w:pPr>
        <w:overflowPunct w:val="0"/>
        <w:autoSpaceDE w:val="0"/>
        <w:autoSpaceDN w:val="0"/>
        <w:adjustRightInd w:val="0"/>
        <w:ind w:firstLine="720"/>
        <w:jc w:val="both"/>
        <w:rPr>
          <w:i/>
        </w:rPr>
      </w:pPr>
      <w:r w:rsidRPr="006F50F1">
        <w:rPr>
          <w:i/>
        </w:rPr>
        <w:t>Опыт творческой деятельности</w:t>
      </w:r>
      <w:r w:rsidRPr="006F50F1">
        <w:t xml:space="preserve">. </w:t>
      </w:r>
      <w:r w:rsidRPr="006F50F1">
        <w:rPr>
          <w:i/>
        </w:rPr>
        <w:t>Подготовка рефератов и эссе по персоналиям. Сравнительный анализ художественных стилей, национальных вариантов внутри единого стилевого направления. Участие в дискуссии о роли художественного языка в искусстве, соотношении искусства и реальной жизни («реализм без границ»).</w:t>
      </w:r>
    </w:p>
    <w:p w:rsidR="006F50F1" w:rsidRPr="006F50F1" w:rsidRDefault="006F50F1" w:rsidP="006F50F1">
      <w:pPr>
        <w:overflowPunct w:val="0"/>
        <w:autoSpaceDE w:val="0"/>
        <w:autoSpaceDN w:val="0"/>
        <w:adjustRightInd w:val="0"/>
        <w:ind w:firstLine="720"/>
        <w:jc w:val="both"/>
        <w:rPr>
          <w:i/>
        </w:rPr>
      </w:pPr>
      <w:r w:rsidRPr="006F50F1">
        <w:rPr>
          <w:b/>
        </w:rPr>
        <w:t>Художественная культура конца XIX -- XX вв.</w:t>
      </w:r>
      <w:r w:rsidRPr="006F50F1">
        <w:t xml:space="preserve"> Основные направления в живописи конца XIX века: абсолютизация впечатления в импрессионизме (К. Моне); постимпрессионизм: символическое мышление и экспрессия произведений В. </w:t>
      </w:r>
      <w:proofErr w:type="spellStart"/>
      <w:r w:rsidRPr="006F50F1">
        <w:t>ван</w:t>
      </w:r>
      <w:proofErr w:type="spellEnd"/>
      <w:r w:rsidRPr="006F50F1">
        <w:t xml:space="preserve"> Гога и </w:t>
      </w:r>
      <w:r w:rsidRPr="006F50F1">
        <w:rPr>
          <w:i/>
        </w:rPr>
        <w:t>П. Гогена, «синтетическая форма» П. Сезанна.</w:t>
      </w:r>
      <w:r w:rsidRPr="006F50F1">
        <w:t xml:space="preserve"> Синтез искусств в модерне: собор Святого Семейства А. Гауди и </w:t>
      </w:r>
      <w:r w:rsidRPr="006F50F1">
        <w:rPr>
          <w:i/>
        </w:rPr>
        <w:t xml:space="preserve">особняки В. Орта и Ф. О. </w:t>
      </w:r>
      <w:proofErr w:type="spellStart"/>
      <w:r w:rsidRPr="006F50F1">
        <w:rPr>
          <w:i/>
        </w:rPr>
        <w:t>Шехтеля</w:t>
      </w:r>
      <w:proofErr w:type="spellEnd"/>
      <w:r w:rsidRPr="006F50F1">
        <w:t xml:space="preserve">. Символ и миф в живописи (цикл «Демон» М. А. Врубеля) и </w:t>
      </w:r>
      <w:r w:rsidRPr="006F50F1">
        <w:rPr>
          <w:i/>
        </w:rPr>
        <w:t>музыке («Прометей» А. Н. Скрябина)</w:t>
      </w:r>
      <w:r w:rsidRPr="006F50F1">
        <w:t xml:space="preserve">. Художественные течения модернизма в живописи XX века: деформация и поиск устойчивых геометрических форм в кубизме (П. Пикассо), отказ от изобразительности в абстрактном искусстве (В. Кандинский), иррационализм подсознательного в сюрреализме (С. Дали). Архитектура XX в.: башня III Интернационала В.Е. Татлина, </w:t>
      </w:r>
      <w:r w:rsidRPr="006F50F1">
        <w:rPr>
          <w:i/>
        </w:rPr>
        <w:t xml:space="preserve">вилла «Савой» в </w:t>
      </w:r>
      <w:proofErr w:type="spellStart"/>
      <w:r w:rsidRPr="006F50F1">
        <w:rPr>
          <w:i/>
        </w:rPr>
        <w:t>Пуасси</w:t>
      </w:r>
      <w:proofErr w:type="spellEnd"/>
      <w:r w:rsidRPr="006F50F1">
        <w:rPr>
          <w:i/>
        </w:rPr>
        <w:t xml:space="preserve"> Ш.-Э. </w:t>
      </w:r>
      <w:proofErr w:type="spellStart"/>
      <w:r w:rsidRPr="006F50F1">
        <w:rPr>
          <w:i/>
        </w:rPr>
        <w:t>Ле</w:t>
      </w:r>
      <w:proofErr w:type="spellEnd"/>
      <w:r w:rsidRPr="006F50F1">
        <w:rPr>
          <w:i/>
        </w:rPr>
        <w:t xml:space="preserve"> Корбюзье</w:t>
      </w:r>
      <w:r w:rsidRPr="006F50F1">
        <w:t xml:space="preserve">, музей </w:t>
      </w:r>
      <w:proofErr w:type="spellStart"/>
      <w:r w:rsidRPr="006F50F1">
        <w:t>Гуггенхейма</w:t>
      </w:r>
      <w:proofErr w:type="spellEnd"/>
      <w:r w:rsidRPr="006F50F1">
        <w:t xml:space="preserve"> Ф.-Л. Райта, </w:t>
      </w:r>
      <w:r w:rsidRPr="006F50F1">
        <w:rPr>
          <w:i/>
        </w:rPr>
        <w:t>ансамбль города Бразилиа О. Нимейера</w:t>
      </w:r>
      <w:r w:rsidRPr="006F50F1">
        <w:t xml:space="preserve">. </w:t>
      </w:r>
      <w:r w:rsidRPr="006F50F1">
        <w:rPr>
          <w:i/>
        </w:rPr>
        <w:t>Театральная культура XX века: режиссерский театр К. С. Станиславского и В. И. Немировича-Данченко и эпический театр Б. Брехта.</w:t>
      </w:r>
      <w:r w:rsidRPr="006F50F1">
        <w:t xml:space="preserve"> Стилистическая разнородность в музыке XX века: от традиционализма до авангардизма и постмодернизма (С.С. Прокофьев, Д.Д. Шостакович, А.Г. </w:t>
      </w:r>
      <w:proofErr w:type="spellStart"/>
      <w:r w:rsidRPr="006F50F1">
        <w:t>Шнитке</w:t>
      </w:r>
      <w:proofErr w:type="spellEnd"/>
      <w:r w:rsidRPr="006F50F1">
        <w:t xml:space="preserve">). </w:t>
      </w:r>
      <w:r w:rsidRPr="006F50F1">
        <w:rPr>
          <w:i/>
        </w:rPr>
        <w:t>Синтез искусств</w:t>
      </w:r>
      <w:proofErr w:type="gramStart"/>
      <w:r w:rsidRPr="006F50F1">
        <w:rPr>
          <w:i/>
        </w:rPr>
        <w:t xml:space="preserve"> -- </w:t>
      </w:r>
      <w:proofErr w:type="gramEnd"/>
      <w:r w:rsidRPr="006F50F1">
        <w:rPr>
          <w:i/>
        </w:rPr>
        <w:t>особенная черта культуры XX века: кинематограф («Броненосец Потёмкин» С.М. Эйзенштейна, «</w:t>
      </w:r>
      <w:proofErr w:type="spellStart"/>
      <w:r w:rsidRPr="006F50F1">
        <w:rPr>
          <w:i/>
        </w:rPr>
        <w:t>Амаркорд</w:t>
      </w:r>
      <w:proofErr w:type="spellEnd"/>
      <w:r w:rsidRPr="006F50F1">
        <w:rPr>
          <w:i/>
        </w:rPr>
        <w:t xml:space="preserve">» Ф. Феллини), виды и жанры телевидения, дизайн, компьютерная графика и анимация, мюзикл («Иисус Христос - Суперзвезда» Э. Ллойд </w:t>
      </w:r>
      <w:proofErr w:type="spellStart"/>
      <w:r w:rsidRPr="006F50F1">
        <w:rPr>
          <w:i/>
        </w:rPr>
        <w:t>Уэббер</w:t>
      </w:r>
      <w:proofErr w:type="spellEnd"/>
      <w:r w:rsidRPr="006F50F1">
        <w:rPr>
          <w:i/>
        </w:rPr>
        <w:t xml:space="preserve">). Рок-музыка (Битлз - «Жёлтая подводная лодка, </w:t>
      </w:r>
      <w:proofErr w:type="spellStart"/>
      <w:r w:rsidRPr="006F50F1">
        <w:rPr>
          <w:i/>
        </w:rPr>
        <w:t>Пинк</w:t>
      </w:r>
      <w:proofErr w:type="spellEnd"/>
      <w:r w:rsidRPr="006F50F1">
        <w:rPr>
          <w:i/>
        </w:rPr>
        <w:t xml:space="preserve"> </w:t>
      </w:r>
      <w:proofErr w:type="spellStart"/>
      <w:r w:rsidRPr="006F50F1">
        <w:rPr>
          <w:i/>
        </w:rPr>
        <w:t>Флойд</w:t>
      </w:r>
      <w:proofErr w:type="spellEnd"/>
      <w:r w:rsidRPr="006F50F1">
        <w:rPr>
          <w:i/>
        </w:rPr>
        <w:t xml:space="preserve"> - «Стена»); электро </w:t>
      </w:r>
      <w:proofErr w:type="gramStart"/>
      <w:r w:rsidRPr="006F50F1">
        <w:rPr>
          <w:i/>
        </w:rPr>
        <w:t>-а</w:t>
      </w:r>
      <w:proofErr w:type="gramEnd"/>
      <w:r w:rsidRPr="006F50F1">
        <w:rPr>
          <w:i/>
        </w:rPr>
        <w:t xml:space="preserve">кустическая музыка (лазерное шоу Ж.-М. </w:t>
      </w:r>
      <w:proofErr w:type="spellStart"/>
      <w:r w:rsidRPr="006F50F1">
        <w:rPr>
          <w:i/>
        </w:rPr>
        <w:t>Жарра</w:t>
      </w:r>
      <w:proofErr w:type="spellEnd"/>
      <w:r w:rsidRPr="006F50F1">
        <w:rPr>
          <w:i/>
        </w:rPr>
        <w:t>). Массовое искусство.</w:t>
      </w:r>
    </w:p>
    <w:p w:rsidR="006F50F1" w:rsidRPr="006F50F1" w:rsidRDefault="006F50F1" w:rsidP="006F50F1">
      <w:pPr>
        <w:overflowPunct w:val="0"/>
        <w:autoSpaceDE w:val="0"/>
        <w:autoSpaceDN w:val="0"/>
        <w:adjustRightInd w:val="0"/>
        <w:ind w:firstLine="720"/>
        <w:jc w:val="both"/>
        <w:rPr>
          <w:i/>
        </w:rPr>
      </w:pPr>
      <w:r w:rsidRPr="006F50F1">
        <w:rPr>
          <w:i/>
        </w:rPr>
        <w:t>Опыт творческой деятельности</w:t>
      </w:r>
      <w:r w:rsidRPr="006F50F1">
        <w:t xml:space="preserve">. </w:t>
      </w:r>
      <w:r w:rsidRPr="006F50F1">
        <w:rPr>
          <w:i/>
        </w:rPr>
        <w:t>Посещение и обсуждение выставок, спектаклей и др. с целью определения личной позиции в отношении современного искусства. Подготовка сообщений, рецензий, эссе. Участие в дискуссии о современном искусстве, его роли, специфике, и направлениях.</w:t>
      </w:r>
    </w:p>
    <w:p w:rsidR="006F50F1" w:rsidRPr="006F50F1" w:rsidRDefault="006F50F1" w:rsidP="006F50F1">
      <w:pPr>
        <w:overflowPunct w:val="0"/>
        <w:autoSpaceDE w:val="0"/>
        <w:autoSpaceDN w:val="0"/>
        <w:adjustRightInd w:val="0"/>
        <w:ind w:firstLine="720"/>
        <w:jc w:val="both"/>
      </w:pPr>
      <w:r w:rsidRPr="006F50F1">
        <w:rPr>
          <w:b/>
        </w:rPr>
        <w:t>Культурные традиции родного края.</w:t>
      </w:r>
      <w:r w:rsidRPr="006F50F1">
        <w:t xml:space="preserve"> </w:t>
      </w:r>
    </w:p>
    <w:p w:rsidR="00FE1646" w:rsidRPr="00FE1646" w:rsidRDefault="00FE1646" w:rsidP="00FE42B4">
      <w:pPr>
        <w:rPr>
          <w:i/>
        </w:rPr>
        <w:sectPr w:rsidR="00FE1646" w:rsidRPr="00FE1646" w:rsidSect="001C41A3">
          <w:footerReference w:type="even" r:id="rId10"/>
          <w:footerReference w:type="default" r:id="rId11"/>
          <w:pgSz w:w="11906" w:h="16838"/>
          <w:pgMar w:top="1134" w:right="850" w:bottom="1134" w:left="1701" w:header="708" w:footer="708" w:gutter="0"/>
          <w:cols w:space="720"/>
          <w:titlePg/>
        </w:sectPr>
      </w:pPr>
      <w:r w:rsidRPr="00FE1646">
        <w:rPr>
          <w:i/>
        </w:rPr>
        <w:t>Славянские корни русской культуры.  Культурные традиции родного края.</w:t>
      </w:r>
    </w:p>
    <w:p w:rsidR="001C41A3" w:rsidRPr="00CF3F50" w:rsidRDefault="001C41A3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2.</w:t>
      </w:r>
      <w:r w:rsidRPr="00CF3F50">
        <w:rPr>
          <w:b/>
          <w:sz w:val="28"/>
          <w:szCs w:val="28"/>
        </w:rPr>
        <w:t xml:space="preserve"> </w:t>
      </w:r>
      <w:r w:rsidR="006F50F1">
        <w:rPr>
          <w:b/>
          <w:sz w:val="28"/>
          <w:szCs w:val="28"/>
        </w:rPr>
        <w:t>3</w:t>
      </w:r>
      <w:r w:rsidR="003277DE">
        <w:rPr>
          <w:b/>
          <w:sz w:val="28"/>
          <w:szCs w:val="28"/>
        </w:rPr>
        <w:t>. Т</w:t>
      </w:r>
      <w:r w:rsidRPr="00A20A8B">
        <w:rPr>
          <w:b/>
          <w:sz w:val="28"/>
          <w:szCs w:val="28"/>
        </w:rPr>
        <w:t>ематический план и содержание учебной дисциплины</w:t>
      </w:r>
      <w:r w:rsidRPr="009C6AEF">
        <w:t xml:space="preserve"> </w:t>
      </w:r>
      <w:r>
        <w:t xml:space="preserve"> </w:t>
      </w:r>
      <w:r w:rsidR="0021445F">
        <w:rPr>
          <w:b/>
          <w:sz w:val="28"/>
          <w:szCs w:val="28"/>
        </w:rPr>
        <w:t>Мировая художественная культура.</w:t>
      </w:r>
    </w:p>
    <w:p w:rsidR="001C41A3" w:rsidRPr="00A20A8B" w:rsidRDefault="001C41A3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</w:p>
    <w:tbl>
      <w:tblPr>
        <w:tblW w:w="15327" w:type="dxa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44"/>
        <w:gridCol w:w="708"/>
        <w:gridCol w:w="46"/>
        <w:gridCol w:w="200"/>
        <w:gridCol w:w="9536"/>
        <w:gridCol w:w="1418"/>
        <w:gridCol w:w="1275"/>
      </w:tblGrid>
      <w:tr w:rsidR="009A127A" w:rsidRPr="00292574" w:rsidTr="009A127A">
        <w:trPr>
          <w:cantSplit/>
          <w:trHeight w:val="1276"/>
        </w:trPr>
        <w:tc>
          <w:tcPr>
            <w:tcW w:w="2144" w:type="dxa"/>
          </w:tcPr>
          <w:p w:rsidR="009A127A" w:rsidRPr="00292574" w:rsidRDefault="009A127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292574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0490" w:type="dxa"/>
            <w:gridSpan w:val="4"/>
          </w:tcPr>
          <w:p w:rsidR="009A127A" w:rsidRPr="00292574" w:rsidRDefault="009A127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292574">
              <w:rPr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292574">
              <w:rPr>
                <w:bCs/>
                <w:i/>
                <w:sz w:val="20"/>
                <w:szCs w:val="20"/>
              </w:rPr>
              <w:t xml:space="preserve"> (если предусмотрены)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9A127A" w:rsidRDefault="009A127A" w:rsidP="009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  <w:p w:rsidR="009A127A" w:rsidRDefault="009A127A" w:rsidP="009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  <w:p w:rsidR="009A127A" w:rsidRPr="009A127A" w:rsidRDefault="009A127A" w:rsidP="009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9A127A">
              <w:rPr>
                <w:b/>
                <w:bCs/>
                <w:sz w:val="20"/>
                <w:szCs w:val="20"/>
              </w:rPr>
              <w:t>Объем</w:t>
            </w:r>
          </w:p>
          <w:p w:rsidR="009A127A" w:rsidRPr="00292574" w:rsidRDefault="009A127A" w:rsidP="009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9A127A">
              <w:rPr>
                <w:b/>
                <w:bCs/>
                <w:sz w:val="20"/>
                <w:szCs w:val="20"/>
              </w:rPr>
              <w:t>часов</w:t>
            </w:r>
          </w:p>
        </w:tc>
        <w:tc>
          <w:tcPr>
            <w:tcW w:w="1275" w:type="dxa"/>
            <w:shd w:val="clear" w:color="auto" w:fill="auto"/>
          </w:tcPr>
          <w:p w:rsidR="009A127A" w:rsidRDefault="009A127A" w:rsidP="009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9A127A" w:rsidRDefault="009A127A" w:rsidP="009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9A127A" w:rsidRPr="00292574" w:rsidRDefault="009A127A" w:rsidP="009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292574">
              <w:rPr>
                <w:b/>
                <w:bCs/>
                <w:sz w:val="20"/>
                <w:szCs w:val="20"/>
              </w:rPr>
              <w:t>Уровень</w:t>
            </w:r>
          </w:p>
          <w:p w:rsidR="009A127A" w:rsidRPr="00292574" w:rsidRDefault="009A127A" w:rsidP="009A12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292574">
              <w:rPr>
                <w:b/>
                <w:bCs/>
                <w:sz w:val="20"/>
                <w:szCs w:val="20"/>
              </w:rPr>
              <w:t>освоения</w:t>
            </w:r>
          </w:p>
        </w:tc>
      </w:tr>
      <w:tr w:rsidR="009A127A" w:rsidRPr="00292574" w:rsidTr="009A127A">
        <w:trPr>
          <w:trHeight w:val="379"/>
        </w:trPr>
        <w:tc>
          <w:tcPr>
            <w:tcW w:w="2144" w:type="dxa"/>
          </w:tcPr>
          <w:p w:rsidR="009A127A" w:rsidRPr="00292574" w:rsidRDefault="009A127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29257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490" w:type="dxa"/>
            <w:gridSpan w:val="4"/>
          </w:tcPr>
          <w:p w:rsidR="009A127A" w:rsidRPr="00292574" w:rsidRDefault="009A127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292574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9A127A" w:rsidRPr="00EB4A7D" w:rsidRDefault="009A127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EB4A7D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9A127A" w:rsidRPr="00292574" w:rsidRDefault="00077AE4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9A127A" w:rsidRPr="00292574" w:rsidTr="009A127A">
        <w:trPr>
          <w:trHeight w:val="20"/>
        </w:trPr>
        <w:tc>
          <w:tcPr>
            <w:tcW w:w="2144" w:type="dxa"/>
          </w:tcPr>
          <w:p w:rsidR="009A127A" w:rsidRPr="003D6C29" w:rsidRDefault="009A127A" w:rsidP="00F42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3D6C29">
              <w:rPr>
                <w:b/>
                <w:bCs/>
                <w:sz w:val="20"/>
                <w:szCs w:val="20"/>
              </w:rPr>
              <w:t>РАЗДЕЛ 1.</w:t>
            </w:r>
          </w:p>
        </w:tc>
        <w:tc>
          <w:tcPr>
            <w:tcW w:w="10490" w:type="dxa"/>
            <w:gridSpan w:val="4"/>
          </w:tcPr>
          <w:p w:rsidR="009A127A" w:rsidRPr="003D6C29" w:rsidRDefault="009A127A" w:rsidP="003D6C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Культура Древнего мира и Средневековья</w:t>
            </w:r>
          </w:p>
        </w:tc>
        <w:tc>
          <w:tcPr>
            <w:tcW w:w="1418" w:type="dxa"/>
            <w:shd w:val="clear" w:color="auto" w:fill="auto"/>
          </w:tcPr>
          <w:p w:rsidR="009A127A" w:rsidRPr="00EC34E9" w:rsidRDefault="009A127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9A127A" w:rsidRPr="00292574" w:rsidRDefault="009A127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A127A" w:rsidRPr="00292574" w:rsidTr="009A127A">
        <w:trPr>
          <w:trHeight w:val="20"/>
        </w:trPr>
        <w:tc>
          <w:tcPr>
            <w:tcW w:w="2144" w:type="dxa"/>
            <w:vMerge w:val="restart"/>
          </w:tcPr>
          <w:p w:rsidR="009A127A" w:rsidRPr="00292574" w:rsidRDefault="009A127A" w:rsidP="00F42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292574">
              <w:rPr>
                <w:b/>
                <w:bCs/>
                <w:sz w:val="20"/>
                <w:szCs w:val="20"/>
              </w:rPr>
              <w:t>Тема 1.1.</w:t>
            </w:r>
          </w:p>
          <w:p w:rsidR="009A127A" w:rsidRPr="00292574" w:rsidRDefault="009A127A" w:rsidP="00EB4A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Художественная культура первобытного мира.</w:t>
            </w:r>
            <w:r w:rsidRPr="00292574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490" w:type="dxa"/>
            <w:gridSpan w:val="4"/>
          </w:tcPr>
          <w:p w:rsidR="009A127A" w:rsidRPr="00570129" w:rsidRDefault="009A127A" w:rsidP="00F42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570129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9A127A" w:rsidRPr="00292574" w:rsidRDefault="009A127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:rsidR="009A127A" w:rsidRPr="00292574" w:rsidRDefault="009A127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A127A" w:rsidRPr="00292574" w:rsidTr="009A127A">
        <w:trPr>
          <w:trHeight w:val="20"/>
        </w:trPr>
        <w:tc>
          <w:tcPr>
            <w:tcW w:w="2144" w:type="dxa"/>
            <w:vMerge/>
          </w:tcPr>
          <w:p w:rsidR="009A127A" w:rsidRPr="00292574" w:rsidRDefault="009A127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gridSpan w:val="3"/>
          </w:tcPr>
          <w:p w:rsidR="009A127A" w:rsidRPr="00292574" w:rsidRDefault="009A127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9257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536" w:type="dxa"/>
          </w:tcPr>
          <w:p w:rsidR="00CF0DDE" w:rsidRDefault="00CF0DDE" w:rsidP="001C41A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Введение.  Мировая художественная культура: этапы, элементы</w:t>
            </w:r>
            <w:r w:rsidR="009A127A">
              <w:rPr>
                <w:bCs/>
                <w:sz w:val="20"/>
                <w:szCs w:val="20"/>
              </w:rPr>
              <w:t xml:space="preserve">. </w:t>
            </w:r>
          </w:p>
          <w:p w:rsidR="009A127A" w:rsidRPr="00292574" w:rsidRDefault="00CF0DDE" w:rsidP="00BB377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Первобытное искусство. </w:t>
            </w:r>
            <w:r w:rsidR="009A127A" w:rsidRPr="00043D2D">
              <w:rPr>
                <w:bCs/>
                <w:sz w:val="20"/>
                <w:szCs w:val="20"/>
              </w:rPr>
              <w:t>Древние образы и символы</w:t>
            </w:r>
            <w:proofErr w:type="gramStart"/>
            <w:r w:rsidR="009A127A">
              <w:rPr>
                <w:bCs/>
                <w:sz w:val="20"/>
                <w:szCs w:val="20"/>
              </w:rPr>
              <w:t>.</w:t>
            </w:r>
            <w:r w:rsidR="009A127A" w:rsidRPr="00043D2D">
              <w:rPr>
                <w:bCs/>
                <w:sz w:val="20"/>
                <w:szCs w:val="20"/>
              </w:rPr>
              <w:t xml:space="preserve">. </w:t>
            </w:r>
            <w:proofErr w:type="gramEnd"/>
            <w:r w:rsidR="009A127A" w:rsidRPr="00043D2D">
              <w:rPr>
                <w:bCs/>
                <w:sz w:val="20"/>
                <w:szCs w:val="20"/>
              </w:rPr>
              <w:t xml:space="preserve">Художественные комплексы </w:t>
            </w:r>
            <w:proofErr w:type="spellStart"/>
            <w:r w:rsidR="009A127A" w:rsidRPr="00043D2D">
              <w:rPr>
                <w:bCs/>
                <w:sz w:val="20"/>
                <w:szCs w:val="20"/>
              </w:rPr>
              <w:t>Альтамиры</w:t>
            </w:r>
            <w:proofErr w:type="spellEnd"/>
            <w:r w:rsidR="009A127A" w:rsidRPr="00043D2D">
              <w:rPr>
                <w:bCs/>
                <w:sz w:val="20"/>
                <w:szCs w:val="20"/>
              </w:rPr>
              <w:t xml:space="preserve"> и Стоунхенджа. Символика геометрического орнамента</w:t>
            </w:r>
          </w:p>
        </w:tc>
        <w:tc>
          <w:tcPr>
            <w:tcW w:w="1418" w:type="dxa"/>
            <w:shd w:val="clear" w:color="auto" w:fill="auto"/>
          </w:tcPr>
          <w:p w:rsidR="009A127A" w:rsidRPr="00292574" w:rsidRDefault="009A127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292574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9A127A" w:rsidRPr="00292574" w:rsidRDefault="009A127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292574"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9A127A" w:rsidRPr="00292574" w:rsidTr="009A127A">
        <w:trPr>
          <w:trHeight w:val="233"/>
        </w:trPr>
        <w:tc>
          <w:tcPr>
            <w:tcW w:w="2144" w:type="dxa"/>
            <w:vMerge/>
          </w:tcPr>
          <w:p w:rsidR="009A127A" w:rsidRPr="00292574" w:rsidRDefault="009A127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90" w:type="dxa"/>
            <w:gridSpan w:val="4"/>
          </w:tcPr>
          <w:p w:rsidR="009A127A" w:rsidRPr="00292574" w:rsidRDefault="009A127A" w:rsidP="003136C9">
            <w:pPr>
              <w:rPr>
                <w:bCs/>
                <w:sz w:val="20"/>
                <w:szCs w:val="20"/>
                <w:lang w:val="en-US"/>
              </w:rPr>
            </w:pPr>
            <w:r w:rsidRPr="00292574">
              <w:rPr>
                <w:b/>
                <w:bCs/>
                <w:sz w:val="20"/>
                <w:szCs w:val="20"/>
              </w:rPr>
              <w:t>Практическое занятие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292574">
              <w:rPr>
                <w:b/>
                <w:bCs/>
                <w:sz w:val="20"/>
                <w:szCs w:val="20"/>
              </w:rPr>
              <w:t>№</w:t>
            </w:r>
            <w:r w:rsidRPr="00292574">
              <w:rPr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9A127A" w:rsidRPr="00292574" w:rsidRDefault="009A127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shd w:val="clear" w:color="auto" w:fill="auto"/>
          </w:tcPr>
          <w:p w:rsidR="009A127A" w:rsidRPr="00292574" w:rsidRDefault="009A127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highlight w:val="darkYellow"/>
              </w:rPr>
            </w:pPr>
          </w:p>
        </w:tc>
      </w:tr>
      <w:tr w:rsidR="009A127A" w:rsidRPr="00292574" w:rsidTr="009A127A">
        <w:trPr>
          <w:trHeight w:val="233"/>
        </w:trPr>
        <w:tc>
          <w:tcPr>
            <w:tcW w:w="2144" w:type="dxa"/>
            <w:vMerge/>
          </w:tcPr>
          <w:p w:rsidR="009A127A" w:rsidRPr="00292574" w:rsidRDefault="009A127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gridSpan w:val="3"/>
          </w:tcPr>
          <w:p w:rsidR="009A127A" w:rsidRPr="00043D2D" w:rsidRDefault="009A127A" w:rsidP="001C41A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536" w:type="dxa"/>
          </w:tcPr>
          <w:p w:rsidR="009A127A" w:rsidRPr="00043D2D" w:rsidRDefault="00CF0DDE" w:rsidP="00BB377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Роль мифа в культуре.  </w:t>
            </w:r>
            <w:proofErr w:type="gramStart"/>
            <w:r w:rsidRPr="00043D2D">
              <w:rPr>
                <w:bCs/>
                <w:sz w:val="20"/>
                <w:szCs w:val="20"/>
              </w:rPr>
              <w:t xml:space="preserve">Ритуал - основа </w:t>
            </w:r>
            <w:r w:rsidR="00BB377E">
              <w:rPr>
                <w:bCs/>
                <w:sz w:val="20"/>
                <w:szCs w:val="20"/>
              </w:rPr>
              <w:t xml:space="preserve"> </w:t>
            </w:r>
            <w:r w:rsidRPr="00043D2D">
              <w:rPr>
                <w:bCs/>
                <w:sz w:val="20"/>
                <w:szCs w:val="20"/>
              </w:rPr>
              <w:t xml:space="preserve">синтеза слова, </w:t>
            </w:r>
            <w:r w:rsidR="00BB377E">
              <w:rPr>
                <w:bCs/>
                <w:sz w:val="20"/>
                <w:szCs w:val="20"/>
              </w:rPr>
              <w:t xml:space="preserve"> </w:t>
            </w:r>
            <w:r w:rsidRPr="00043D2D">
              <w:rPr>
                <w:bCs/>
                <w:sz w:val="20"/>
                <w:szCs w:val="20"/>
              </w:rPr>
              <w:t xml:space="preserve">музыки, танца, </w:t>
            </w:r>
            <w:r w:rsidR="00BB377E">
              <w:rPr>
                <w:bCs/>
                <w:sz w:val="20"/>
                <w:szCs w:val="20"/>
              </w:rPr>
              <w:t xml:space="preserve"> </w:t>
            </w:r>
            <w:r w:rsidRPr="00043D2D">
              <w:rPr>
                <w:bCs/>
                <w:sz w:val="20"/>
                <w:szCs w:val="20"/>
              </w:rPr>
              <w:t>изображения,</w:t>
            </w:r>
            <w:r w:rsidR="00BB377E">
              <w:rPr>
                <w:bCs/>
                <w:sz w:val="20"/>
                <w:szCs w:val="20"/>
              </w:rPr>
              <w:t xml:space="preserve"> </w:t>
            </w:r>
            <w:r w:rsidRPr="00043D2D">
              <w:rPr>
                <w:bCs/>
                <w:sz w:val="20"/>
                <w:szCs w:val="20"/>
              </w:rPr>
              <w:t xml:space="preserve">пантомимы, костюма (татуировки), </w:t>
            </w:r>
            <w:r w:rsidR="00BB377E">
              <w:rPr>
                <w:bCs/>
                <w:sz w:val="20"/>
                <w:szCs w:val="20"/>
              </w:rPr>
              <w:t xml:space="preserve"> </w:t>
            </w:r>
            <w:r w:rsidRPr="00043D2D">
              <w:rPr>
                <w:bCs/>
                <w:sz w:val="20"/>
                <w:szCs w:val="20"/>
              </w:rPr>
              <w:t>архитектурного окружения и предметной среды</w:t>
            </w:r>
            <w:r w:rsidR="00BB377E">
              <w:rPr>
                <w:bCs/>
                <w:sz w:val="20"/>
                <w:szCs w:val="20"/>
              </w:rPr>
              <w:t>.</w:t>
            </w:r>
            <w:proofErr w:type="gramEnd"/>
            <w:r w:rsidR="009A127A" w:rsidRPr="00043D2D">
              <w:rPr>
                <w:bCs/>
                <w:sz w:val="20"/>
                <w:szCs w:val="20"/>
              </w:rPr>
              <w:t xml:space="preserve"> Конспектирование учебной основной и дополнительной литературы; ответы на вопросы, составленные преподавателем.</w:t>
            </w:r>
          </w:p>
        </w:tc>
        <w:tc>
          <w:tcPr>
            <w:tcW w:w="1418" w:type="dxa"/>
            <w:shd w:val="clear" w:color="auto" w:fill="auto"/>
          </w:tcPr>
          <w:p w:rsidR="009A127A" w:rsidRPr="00F02DFA" w:rsidRDefault="009A127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9A127A" w:rsidRPr="00EB4A7D" w:rsidRDefault="009A127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highlight w:val="darkYellow"/>
              </w:rPr>
            </w:pPr>
            <w:r w:rsidRPr="00FF577D"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9A127A" w:rsidRPr="00292574" w:rsidTr="009A127A">
        <w:trPr>
          <w:trHeight w:val="20"/>
        </w:trPr>
        <w:tc>
          <w:tcPr>
            <w:tcW w:w="2144" w:type="dxa"/>
            <w:vMerge w:val="restart"/>
          </w:tcPr>
          <w:p w:rsidR="009A127A" w:rsidRPr="00292574" w:rsidRDefault="009A127A" w:rsidP="00F42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292574">
              <w:rPr>
                <w:b/>
                <w:bCs/>
                <w:sz w:val="20"/>
                <w:szCs w:val="20"/>
              </w:rPr>
              <w:t>Тема 1. 2.</w:t>
            </w:r>
          </w:p>
          <w:p w:rsidR="009A127A" w:rsidRPr="00292574" w:rsidRDefault="009A127A" w:rsidP="00EB4A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043D2D">
              <w:rPr>
                <w:bCs/>
                <w:sz w:val="20"/>
                <w:szCs w:val="20"/>
              </w:rPr>
              <w:t>Художественная культура Древнего мира</w:t>
            </w:r>
          </w:p>
        </w:tc>
        <w:tc>
          <w:tcPr>
            <w:tcW w:w="10490" w:type="dxa"/>
            <w:gridSpan w:val="4"/>
          </w:tcPr>
          <w:p w:rsidR="009A127A" w:rsidRPr="00570129" w:rsidRDefault="009A127A" w:rsidP="00F42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570129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9A127A" w:rsidRPr="00292574" w:rsidRDefault="009A127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:rsidR="009A127A" w:rsidRPr="00292574" w:rsidRDefault="009A127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A127A" w:rsidRPr="00292574" w:rsidTr="009A127A">
        <w:trPr>
          <w:trHeight w:val="1014"/>
        </w:trPr>
        <w:tc>
          <w:tcPr>
            <w:tcW w:w="2144" w:type="dxa"/>
            <w:vMerge/>
          </w:tcPr>
          <w:p w:rsidR="009A127A" w:rsidRPr="00292574" w:rsidRDefault="009A127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gridSpan w:val="3"/>
          </w:tcPr>
          <w:p w:rsidR="009A127A" w:rsidRPr="00A44382" w:rsidRDefault="009A127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536" w:type="dxa"/>
          </w:tcPr>
          <w:p w:rsidR="009A127A" w:rsidRPr="00292574" w:rsidRDefault="009A127A" w:rsidP="003136C9">
            <w:pPr>
              <w:jc w:val="both"/>
              <w:rPr>
                <w:sz w:val="20"/>
                <w:szCs w:val="20"/>
              </w:rPr>
            </w:pPr>
            <w:r w:rsidRPr="00A95FB4">
              <w:rPr>
                <w:sz w:val="20"/>
                <w:szCs w:val="20"/>
              </w:rPr>
              <w:t>Особенности художественной культуры Месопотамии</w:t>
            </w:r>
            <w:r>
              <w:rPr>
                <w:sz w:val="20"/>
                <w:szCs w:val="20"/>
              </w:rPr>
              <w:t xml:space="preserve">. </w:t>
            </w:r>
            <w:r w:rsidRPr="00A95FB4">
              <w:rPr>
                <w:sz w:val="20"/>
                <w:szCs w:val="20"/>
              </w:rPr>
              <w:t>Древний Египет - культура, ориентированная на идею Вечной жизни после смерти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9A127A" w:rsidRPr="00A44382" w:rsidRDefault="009A127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9A127A" w:rsidRPr="00A44382" w:rsidRDefault="009A127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9A127A" w:rsidRPr="00292574" w:rsidTr="009A127A">
        <w:trPr>
          <w:trHeight w:val="1014"/>
        </w:trPr>
        <w:tc>
          <w:tcPr>
            <w:tcW w:w="2144" w:type="dxa"/>
            <w:vMerge/>
          </w:tcPr>
          <w:p w:rsidR="009A127A" w:rsidRPr="00292574" w:rsidRDefault="009A127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gridSpan w:val="3"/>
          </w:tcPr>
          <w:p w:rsidR="009A127A" w:rsidRPr="006A31FB" w:rsidRDefault="009A127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highlight w:val="yellow"/>
              </w:rPr>
            </w:pPr>
            <w:r w:rsidRPr="004A584E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536" w:type="dxa"/>
          </w:tcPr>
          <w:p w:rsidR="009A127A" w:rsidRPr="004A584E" w:rsidRDefault="009A127A" w:rsidP="004A584E">
            <w:pPr>
              <w:jc w:val="both"/>
              <w:rPr>
                <w:sz w:val="20"/>
                <w:szCs w:val="20"/>
              </w:rPr>
            </w:pPr>
            <w:r w:rsidRPr="004A584E">
              <w:rPr>
                <w:sz w:val="20"/>
                <w:szCs w:val="20"/>
              </w:rPr>
              <w:t>Идеалы красоты Древней Греции</w:t>
            </w:r>
            <w:r>
              <w:rPr>
                <w:sz w:val="20"/>
                <w:szCs w:val="20"/>
              </w:rPr>
              <w:t xml:space="preserve">. </w:t>
            </w:r>
            <w:r w:rsidRPr="004A584E">
              <w:rPr>
                <w:sz w:val="20"/>
                <w:szCs w:val="20"/>
              </w:rPr>
              <w:t>Слияние</w:t>
            </w:r>
          </w:p>
          <w:p w:rsidR="009A127A" w:rsidRPr="006A31FB" w:rsidRDefault="009A127A" w:rsidP="004A584E">
            <w:pPr>
              <w:jc w:val="both"/>
              <w:rPr>
                <w:sz w:val="20"/>
                <w:szCs w:val="20"/>
                <w:highlight w:val="yellow"/>
              </w:rPr>
            </w:pPr>
            <w:r w:rsidRPr="004A584E">
              <w:rPr>
                <w:sz w:val="20"/>
                <w:szCs w:val="20"/>
              </w:rPr>
              <w:t>восточных и античных традиций в эллинизме (гигантизм, экспрессия, натурализм)</w:t>
            </w:r>
            <w:r>
              <w:rPr>
                <w:sz w:val="20"/>
                <w:szCs w:val="20"/>
              </w:rPr>
              <w:t>. Древний Рим.</w:t>
            </w:r>
          </w:p>
        </w:tc>
        <w:tc>
          <w:tcPr>
            <w:tcW w:w="1418" w:type="dxa"/>
            <w:shd w:val="clear" w:color="auto" w:fill="auto"/>
          </w:tcPr>
          <w:p w:rsidR="009A127A" w:rsidRDefault="009A127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9A127A" w:rsidRDefault="009A127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9A127A" w:rsidRPr="00292574" w:rsidTr="009A127A">
        <w:trPr>
          <w:trHeight w:val="233"/>
        </w:trPr>
        <w:tc>
          <w:tcPr>
            <w:tcW w:w="2144" w:type="dxa"/>
            <w:vMerge/>
          </w:tcPr>
          <w:p w:rsidR="009A127A" w:rsidRPr="00292574" w:rsidRDefault="009A127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90" w:type="dxa"/>
            <w:gridSpan w:val="4"/>
          </w:tcPr>
          <w:p w:rsidR="009A127A" w:rsidRPr="00292574" w:rsidRDefault="009A127A" w:rsidP="001C41A3">
            <w:pPr>
              <w:jc w:val="both"/>
              <w:rPr>
                <w:bCs/>
                <w:sz w:val="20"/>
                <w:szCs w:val="20"/>
              </w:rPr>
            </w:pPr>
            <w:r w:rsidRPr="00292574">
              <w:rPr>
                <w:b/>
                <w:bCs/>
                <w:sz w:val="20"/>
                <w:szCs w:val="20"/>
              </w:rPr>
              <w:t>Практическое занятие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292574">
              <w:rPr>
                <w:b/>
                <w:bCs/>
                <w:sz w:val="20"/>
                <w:szCs w:val="20"/>
              </w:rPr>
              <w:t>№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292574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9A127A" w:rsidRPr="00292574" w:rsidRDefault="009A127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:rsidR="009A127A" w:rsidRPr="00292574" w:rsidRDefault="009A127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A127A" w:rsidRPr="00292574" w:rsidTr="009A127A">
        <w:trPr>
          <w:trHeight w:val="800"/>
        </w:trPr>
        <w:tc>
          <w:tcPr>
            <w:tcW w:w="2144" w:type="dxa"/>
            <w:vMerge/>
          </w:tcPr>
          <w:p w:rsidR="009A127A" w:rsidRPr="00292574" w:rsidRDefault="009A127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54" w:type="dxa"/>
            <w:gridSpan w:val="3"/>
          </w:tcPr>
          <w:p w:rsidR="009A127A" w:rsidRPr="00A44382" w:rsidRDefault="009A127A" w:rsidP="00A635FF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536" w:type="dxa"/>
          </w:tcPr>
          <w:p w:rsidR="009A127A" w:rsidRPr="004A584E" w:rsidRDefault="00BB377E" w:rsidP="004A584E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Культура Древнего Рима. </w:t>
            </w:r>
            <w:r w:rsidR="009A127A" w:rsidRPr="004A584E">
              <w:rPr>
                <w:bCs/>
                <w:sz w:val="20"/>
                <w:szCs w:val="20"/>
              </w:rPr>
              <w:t>Сравнительный анализ образ</w:t>
            </w:r>
            <w:r>
              <w:rPr>
                <w:bCs/>
                <w:sz w:val="20"/>
                <w:szCs w:val="20"/>
              </w:rPr>
              <w:t>ного языка культур Древнего Рима и Древней Греции. Архитектура, скульптура, живопись.</w:t>
            </w:r>
          </w:p>
        </w:tc>
        <w:tc>
          <w:tcPr>
            <w:tcW w:w="1418" w:type="dxa"/>
            <w:shd w:val="clear" w:color="auto" w:fill="auto"/>
          </w:tcPr>
          <w:p w:rsidR="009A127A" w:rsidRPr="00A635FF" w:rsidRDefault="009A127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9A127A" w:rsidRPr="00292574" w:rsidRDefault="009A127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9A127A" w:rsidRPr="00292574" w:rsidTr="009A127A">
        <w:trPr>
          <w:trHeight w:val="20"/>
        </w:trPr>
        <w:tc>
          <w:tcPr>
            <w:tcW w:w="2144" w:type="dxa"/>
            <w:vMerge w:val="restart"/>
          </w:tcPr>
          <w:p w:rsidR="009A127A" w:rsidRPr="00292574" w:rsidRDefault="009A127A" w:rsidP="003D6C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292574">
              <w:rPr>
                <w:b/>
                <w:bCs/>
                <w:sz w:val="20"/>
                <w:szCs w:val="20"/>
              </w:rPr>
              <w:t>Тема 1.3</w:t>
            </w:r>
          </w:p>
          <w:p w:rsidR="009A127A" w:rsidRPr="00A84C3B" w:rsidRDefault="009A127A" w:rsidP="00EB4A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84C3B">
              <w:rPr>
                <w:bCs/>
                <w:sz w:val="20"/>
                <w:szCs w:val="20"/>
              </w:rPr>
              <w:t>Художественная культура Средних веков</w:t>
            </w:r>
          </w:p>
        </w:tc>
        <w:tc>
          <w:tcPr>
            <w:tcW w:w="10490" w:type="dxa"/>
            <w:gridSpan w:val="4"/>
          </w:tcPr>
          <w:p w:rsidR="009A127A" w:rsidRPr="00570129" w:rsidRDefault="009A127A" w:rsidP="00F42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570129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9A127A" w:rsidRPr="00292574" w:rsidRDefault="009A127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A127A" w:rsidRPr="00292574" w:rsidRDefault="009A127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A127A" w:rsidRPr="00292574" w:rsidTr="009A127A">
        <w:trPr>
          <w:trHeight w:val="20"/>
        </w:trPr>
        <w:tc>
          <w:tcPr>
            <w:tcW w:w="2144" w:type="dxa"/>
            <w:vMerge/>
          </w:tcPr>
          <w:p w:rsidR="009A127A" w:rsidRPr="00292574" w:rsidRDefault="009A127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9A127A" w:rsidRPr="00A44382" w:rsidRDefault="009A127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9782" w:type="dxa"/>
            <w:gridSpan w:val="3"/>
          </w:tcPr>
          <w:p w:rsidR="009A127A" w:rsidRPr="00F44671" w:rsidRDefault="009A127A" w:rsidP="00F446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F44671">
              <w:rPr>
                <w:bCs/>
                <w:sz w:val="20"/>
                <w:szCs w:val="20"/>
              </w:rPr>
              <w:t>Культура эпохи становления христианства</w:t>
            </w:r>
            <w:r>
              <w:rPr>
                <w:bCs/>
                <w:sz w:val="20"/>
                <w:szCs w:val="20"/>
              </w:rPr>
              <w:t>. Памятники архитектуры и живописи Средних веков:</w:t>
            </w:r>
            <w:r>
              <w:t xml:space="preserve"> </w:t>
            </w:r>
            <w:r w:rsidRPr="00F44671">
              <w:rPr>
                <w:bCs/>
                <w:sz w:val="20"/>
                <w:szCs w:val="20"/>
              </w:rPr>
              <w:t>София Константинопольская</w:t>
            </w:r>
            <w:r>
              <w:rPr>
                <w:bCs/>
                <w:sz w:val="20"/>
                <w:szCs w:val="20"/>
              </w:rPr>
              <w:t xml:space="preserve">, </w:t>
            </w:r>
            <w:r w:rsidRPr="00F44671">
              <w:rPr>
                <w:bCs/>
                <w:sz w:val="20"/>
                <w:szCs w:val="20"/>
              </w:rPr>
              <w:t>Древнерусский</w:t>
            </w:r>
            <w:r>
              <w:rPr>
                <w:bCs/>
                <w:sz w:val="20"/>
                <w:szCs w:val="20"/>
              </w:rPr>
              <w:t xml:space="preserve"> крестово-купольный храм.  </w:t>
            </w:r>
            <w:r w:rsidRPr="00F44671">
              <w:rPr>
                <w:bCs/>
                <w:sz w:val="20"/>
                <w:szCs w:val="20"/>
              </w:rPr>
              <w:t>Ст</w:t>
            </w:r>
            <w:r>
              <w:rPr>
                <w:bCs/>
                <w:sz w:val="20"/>
                <w:szCs w:val="20"/>
              </w:rPr>
              <w:t>или</w:t>
            </w:r>
            <w:r w:rsidRPr="00F44671">
              <w:rPr>
                <w:bCs/>
                <w:sz w:val="20"/>
                <w:szCs w:val="20"/>
              </w:rPr>
              <w:t>стическое многообразие воплощения единого образца</w:t>
            </w:r>
            <w:r>
              <w:rPr>
                <w:bCs/>
                <w:sz w:val="20"/>
                <w:szCs w:val="20"/>
              </w:rPr>
              <w:t>.</w:t>
            </w:r>
            <w:r>
              <w:t xml:space="preserve"> </w:t>
            </w:r>
            <w:r w:rsidRPr="00F44671">
              <w:rPr>
                <w:bCs/>
                <w:sz w:val="20"/>
                <w:szCs w:val="20"/>
              </w:rPr>
              <w:t>Ансамбль</w:t>
            </w:r>
            <w:r w:rsidR="00FE1646">
              <w:rPr>
                <w:bCs/>
                <w:sz w:val="20"/>
                <w:szCs w:val="20"/>
              </w:rPr>
              <w:t xml:space="preserve"> </w:t>
            </w:r>
            <w:r w:rsidRPr="00F44671">
              <w:rPr>
                <w:bCs/>
                <w:sz w:val="20"/>
                <w:szCs w:val="20"/>
              </w:rPr>
              <w:t>московского Кремля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9A127A" w:rsidRPr="00292574" w:rsidRDefault="009A127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292574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9A127A" w:rsidRPr="00FF577D" w:rsidRDefault="009A127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9A127A" w:rsidRPr="00292574" w:rsidTr="009A127A">
        <w:trPr>
          <w:trHeight w:val="20"/>
        </w:trPr>
        <w:tc>
          <w:tcPr>
            <w:tcW w:w="2144" w:type="dxa"/>
            <w:vMerge/>
          </w:tcPr>
          <w:p w:rsidR="009A127A" w:rsidRPr="00292574" w:rsidRDefault="009A127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9A127A" w:rsidRPr="00A44382" w:rsidRDefault="009A127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9782" w:type="dxa"/>
            <w:gridSpan w:val="3"/>
          </w:tcPr>
          <w:p w:rsidR="009A127A" w:rsidRPr="00F44671" w:rsidRDefault="00FE1646" w:rsidP="00F446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Культура Западной Европы в Средние </w:t>
            </w:r>
            <w:proofErr w:type="spellStart"/>
            <w:r>
              <w:rPr>
                <w:bCs/>
                <w:sz w:val="20"/>
                <w:szCs w:val="20"/>
              </w:rPr>
              <w:t>века</w:t>
            </w:r>
            <w:proofErr w:type="gramStart"/>
            <w:r>
              <w:rPr>
                <w:bCs/>
                <w:sz w:val="20"/>
                <w:szCs w:val="20"/>
              </w:rPr>
              <w:t>.</w:t>
            </w:r>
            <w:r w:rsidR="005B5394">
              <w:rPr>
                <w:bCs/>
                <w:sz w:val="20"/>
                <w:szCs w:val="20"/>
              </w:rPr>
              <w:t>»</w:t>
            </w:r>
            <w:proofErr w:type="gramEnd"/>
            <w:r w:rsidR="005B5394">
              <w:rPr>
                <w:bCs/>
                <w:sz w:val="20"/>
                <w:szCs w:val="20"/>
              </w:rPr>
              <w:t>Каролингское</w:t>
            </w:r>
            <w:proofErr w:type="spellEnd"/>
            <w:r w:rsidR="005B5394">
              <w:rPr>
                <w:bCs/>
                <w:sz w:val="20"/>
                <w:szCs w:val="20"/>
              </w:rPr>
              <w:t xml:space="preserve"> Возрождение». Романская культура. Готика.</w:t>
            </w:r>
          </w:p>
        </w:tc>
        <w:tc>
          <w:tcPr>
            <w:tcW w:w="1418" w:type="dxa"/>
            <w:shd w:val="clear" w:color="auto" w:fill="auto"/>
          </w:tcPr>
          <w:p w:rsidR="009A127A" w:rsidRPr="00292574" w:rsidRDefault="009A127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292574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9A127A" w:rsidRPr="00292574" w:rsidRDefault="009A127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9A127A" w:rsidRPr="00292574" w:rsidTr="009A127A">
        <w:trPr>
          <w:trHeight w:val="203"/>
        </w:trPr>
        <w:tc>
          <w:tcPr>
            <w:tcW w:w="2144" w:type="dxa"/>
            <w:vMerge/>
          </w:tcPr>
          <w:p w:rsidR="009A127A" w:rsidRPr="00292574" w:rsidRDefault="009A127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90" w:type="dxa"/>
            <w:gridSpan w:val="4"/>
          </w:tcPr>
          <w:p w:rsidR="009A127A" w:rsidRPr="00292574" w:rsidRDefault="009A127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92574">
              <w:rPr>
                <w:b/>
                <w:bCs/>
                <w:sz w:val="20"/>
                <w:szCs w:val="20"/>
              </w:rPr>
              <w:t>Практическое занятие</w:t>
            </w:r>
            <w:r>
              <w:rPr>
                <w:b/>
                <w:bCs/>
                <w:sz w:val="20"/>
                <w:szCs w:val="20"/>
              </w:rPr>
              <w:t xml:space="preserve"> № </w:t>
            </w:r>
            <w:r w:rsidRPr="00A635FF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9A127A" w:rsidRPr="00292574" w:rsidRDefault="009A127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:rsidR="009A127A" w:rsidRPr="00292574" w:rsidRDefault="009A127A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E1646" w:rsidRPr="00292574" w:rsidTr="009A127A">
        <w:trPr>
          <w:trHeight w:val="600"/>
        </w:trPr>
        <w:tc>
          <w:tcPr>
            <w:tcW w:w="2144" w:type="dxa"/>
            <w:vMerge/>
          </w:tcPr>
          <w:p w:rsidR="00FE1646" w:rsidRPr="00292574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FE1646" w:rsidRPr="00A44382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9782" w:type="dxa"/>
            <w:gridSpan w:val="3"/>
          </w:tcPr>
          <w:p w:rsidR="00FE1646" w:rsidRPr="00F44671" w:rsidRDefault="00FE1646" w:rsidP="00FE1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F44671">
              <w:rPr>
                <w:bCs/>
                <w:sz w:val="20"/>
                <w:szCs w:val="20"/>
              </w:rPr>
              <w:t>Монастырская базилика как средоточие культурной жизни романской эпохи.  Готический собор как образ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F44671">
              <w:rPr>
                <w:bCs/>
                <w:sz w:val="20"/>
                <w:szCs w:val="20"/>
              </w:rPr>
              <w:t>мира.</w:t>
            </w:r>
          </w:p>
        </w:tc>
        <w:tc>
          <w:tcPr>
            <w:tcW w:w="1418" w:type="dxa"/>
            <w:shd w:val="clear" w:color="auto" w:fill="auto"/>
          </w:tcPr>
          <w:p w:rsidR="00FE1646" w:rsidRPr="00292574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FE1646" w:rsidRPr="00292574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FE1646" w:rsidRPr="00292574" w:rsidTr="009A127A">
        <w:trPr>
          <w:trHeight w:val="300"/>
        </w:trPr>
        <w:tc>
          <w:tcPr>
            <w:tcW w:w="2144" w:type="dxa"/>
            <w:vMerge/>
          </w:tcPr>
          <w:p w:rsidR="00FE1646" w:rsidRPr="00292574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90" w:type="dxa"/>
            <w:gridSpan w:val="4"/>
          </w:tcPr>
          <w:p w:rsidR="00FE1646" w:rsidRPr="00292574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65A05">
              <w:rPr>
                <w:b/>
                <w:bCs/>
                <w:sz w:val="20"/>
                <w:szCs w:val="20"/>
              </w:rPr>
              <w:t>Практическое занятие №</w:t>
            </w:r>
            <w:r w:rsidRPr="00265A0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FE1646" w:rsidRPr="00292574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:rsidR="00FE1646" w:rsidRPr="00292574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E1646" w:rsidRPr="00292574" w:rsidTr="009A127A">
        <w:trPr>
          <w:trHeight w:val="590"/>
        </w:trPr>
        <w:tc>
          <w:tcPr>
            <w:tcW w:w="2144" w:type="dxa"/>
            <w:vMerge/>
          </w:tcPr>
          <w:p w:rsidR="00FE1646" w:rsidRPr="00292574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FE1646" w:rsidRPr="00265A05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65A05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9782" w:type="dxa"/>
            <w:gridSpan w:val="3"/>
          </w:tcPr>
          <w:p w:rsidR="00FE1646" w:rsidRPr="00265A05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65A05">
              <w:rPr>
                <w:bCs/>
                <w:sz w:val="20"/>
                <w:szCs w:val="20"/>
              </w:rPr>
              <w:t>Литература и музыка Средневековья. Составление классификационной таблицы.</w:t>
            </w:r>
          </w:p>
        </w:tc>
        <w:tc>
          <w:tcPr>
            <w:tcW w:w="1418" w:type="dxa"/>
            <w:shd w:val="clear" w:color="auto" w:fill="auto"/>
          </w:tcPr>
          <w:p w:rsidR="00FE1646" w:rsidRPr="00265A05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265A05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FE1646" w:rsidRPr="00292574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FE1646" w:rsidRPr="00292574" w:rsidTr="009A127A">
        <w:trPr>
          <w:trHeight w:val="70"/>
        </w:trPr>
        <w:tc>
          <w:tcPr>
            <w:tcW w:w="2144" w:type="dxa"/>
            <w:vMerge w:val="restart"/>
          </w:tcPr>
          <w:p w:rsidR="00FE1646" w:rsidRPr="00292574" w:rsidRDefault="00FE1646" w:rsidP="003D6C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1.4</w:t>
            </w:r>
          </w:p>
          <w:p w:rsidR="00FE1646" w:rsidRPr="00292574" w:rsidRDefault="00FE1646" w:rsidP="00BA25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BA250C">
              <w:rPr>
                <w:bCs/>
                <w:sz w:val="20"/>
                <w:szCs w:val="20"/>
              </w:rPr>
              <w:t>Художественная культура Ренессанса</w:t>
            </w:r>
          </w:p>
        </w:tc>
        <w:tc>
          <w:tcPr>
            <w:tcW w:w="10490" w:type="dxa"/>
            <w:gridSpan w:val="4"/>
          </w:tcPr>
          <w:p w:rsidR="00FE1646" w:rsidRPr="00570129" w:rsidRDefault="00FE1646" w:rsidP="003D6C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570129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FE1646" w:rsidRPr="00292574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E1646" w:rsidRPr="00292574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E1646" w:rsidRPr="00292574" w:rsidTr="009A127A">
        <w:trPr>
          <w:trHeight w:val="900"/>
        </w:trPr>
        <w:tc>
          <w:tcPr>
            <w:tcW w:w="2144" w:type="dxa"/>
            <w:vMerge/>
          </w:tcPr>
          <w:p w:rsidR="00FE1646" w:rsidRPr="00292574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FE1646" w:rsidRPr="003D6C29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9782" w:type="dxa"/>
            <w:gridSpan w:val="3"/>
          </w:tcPr>
          <w:p w:rsidR="00FE1646" w:rsidRDefault="005B5394" w:rsidP="005B5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Возрождение в Италии.  А</w:t>
            </w:r>
            <w:r w:rsidR="00FE1646">
              <w:rPr>
                <w:bCs/>
                <w:sz w:val="20"/>
                <w:szCs w:val="20"/>
              </w:rPr>
              <w:t>рхитектура. Флоренция - во</w:t>
            </w:r>
            <w:r w:rsidR="00FE1646" w:rsidRPr="00BA250C">
              <w:rPr>
                <w:bCs/>
                <w:sz w:val="20"/>
                <w:szCs w:val="20"/>
              </w:rPr>
              <w:t>площение ренессансной идеи</w:t>
            </w:r>
            <w:r>
              <w:rPr>
                <w:bCs/>
                <w:sz w:val="20"/>
                <w:szCs w:val="20"/>
              </w:rPr>
              <w:t xml:space="preserve">  </w:t>
            </w:r>
            <w:r w:rsidR="00FE1646" w:rsidRPr="00BA250C">
              <w:rPr>
                <w:bCs/>
                <w:sz w:val="20"/>
                <w:szCs w:val="20"/>
              </w:rPr>
              <w:t>создания «идеального» города</w:t>
            </w:r>
            <w:r>
              <w:rPr>
                <w:bCs/>
                <w:sz w:val="20"/>
                <w:szCs w:val="20"/>
              </w:rPr>
              <w:t xml:space="preserve">. Живопись и скульптура.  </w:t>
            </w:r>
            <w:r w:rsidR="00471F60">
              <w:rPr>
                <w:bCs/>
                <w:sz w:val="20"/>
                <w:szCs w:val="20"/>
              </w:rPr>
              <w:t>Высокое Возрождение (Италия). Позднее Возрождение  (Венеция).</w:t>
            </w:r>
          </w:p>
          <w:p w:rsidR="00471F60" w:rsidRPr="0024719B" w:rsidRDefault="002A0B63" w:rsidP="005B5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Музыка Возрождения.</w:t>
            </w:r>
          </w:p>
        </w:tc>
        <w:tc>
          <w:tcPr>
            <w:tcW w:w="1418" w:type="dxa"/>
            <w:shd w:val="clear" w:color="auto" w:fill="auto"/>
          </w:tcPr>
          <w:p w:rsidR="00FE1646" w:rsidRPr="00292574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FE1646" w:rsidRPr="00292574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FE1646" w:rsidRPr="00292574" w:rsidTr="009A127A">
        <w:trPr>
          <w:trHeight w:val="460"/>
        </w:trPr>
        <w:tc>
          <w:tcPr>
            <w:tcW w:w="2144" w:type="dxa"/>
            <w:vMerge/>
          </w:tcPr>
          <w:p w:rsidR="00FE1646" w:rsidRPr="00292574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FE1646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9782" w:type="dxa"/>
            <w:gridSpan w:val="3"/>
          </w:tcPr>
          <w:p w:rsidR="00FE1646" w:rsidRPr="00BA250C" w:rsidRDefault="002A0B63" w:rsidP="00BA25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Северное Возрождение: Нидерланды, Германия, Франция. </w:t>
            </w:r>
            <w:r w:rsidR="00FE1646" w:rsidRPr="00BA250C">
              <w:rPr>
                <w:bCs/>
                <w:sz w:val="20"/>
                <w:szCs w:val="20"/>
              </w:rPr>
              <w:t>Театр В. Шекспира - энциклопедия человеческих страстей.</w:t>
            </w:r>
          </w:p>
        </w:tc>
        <w:tc>
          <w:tcPr>
            <w:tcW w:w="1418" w:type="dxa"/>
            <w:shd w:val="clear" w:color="auto" w:fill="auto"/>
          </w:tcPr>
          <w:p w:rsidR="00FE1646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FE1646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FE1646" w:rsidRPr="00292574" w:rsidTr="009A127A">
        <w:trPr>
          <w:trHeight w:val="203"/>
        </w:trPr>
        <w:tc>
          <w:tcPr>
            <w:tcW w:w="2144" w:type="dxa"/>
            <w:vMerge/>
          </w:tcPr>
          <w:p w:rsidR="00FE1646" w:rsidRPr="00292574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90" w:type="dxa"/>
            <w:gridSpan w:val="4"/>
          </w:tcPr>
          <w:p w:rsidR="00FE1646" w:rsidRPr="00292574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92574">
              <w:rPr>
                <w:b/>
                <w:bCs/>
                <w:sz w:val="20"/>
                <w:szCs w:val="20"/>
              </w:rPr>
              <w:t>Практическое занятие</w:t>
            </w:r>
            <w:r>
              <w:rPr>
                <w:b/>
                <w:bCs/>
                <w:sz w:val="20"/>
                <w:szCs w:val="20"/>
              </w:rPr>
              <w:t>№5</w:t>
            </w:r>
          </w:p>
        </w:tc>
        <w:tc>
          <w:tcPr>
            <w:tcW w:w="1418" w:type="dxa"/>
            <w:shd w:val="clear" w:color="auto" w:fill="auto"/>
          </w:tcPr>
          <w:p w:rsidR="00FE1646" w:rsidRPr="00292574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FE1646" w:rsidRPr="00292574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color w:val="999999"/>
                <w:sz w:val="20"/>
                <w:szCs w:val="20"/>
                <w:highlight w:val="lightGray"/>
              </w:rPr>
            </w:pPr>
          </w:p>
        </w:tc>
      </w:tr>
      <w:tr w:rsidR="00FE1646" w:rsidRPr="00292574" w:rsidTr="009A127A">
        <w:trPr>
          <w:trHeight w:val="642"/>
        </w:trPr>
        <w:tc>
          <w:tcPr>
            <w:tcW w:w="2144" w:type="dxa"/>
            <w:vMerge/>
          </w:tcPr>
          <w:p w:rsidR="00FE1646" w:rsidRPr="00292574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FE1646" w:rsidRPr="00A44382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9782" w:type="dxa"/>
            <w:gridSpan w:val="3"/>
          </w:tcPr>
          <w:p w:rsidR="00FE1646" w:rsidRDefault="002A0B63" w:rsidP="00913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BA250C">
              <w:rPr>
                <w:bCs/>
                <w:sz w:val="20"/>
                <w:szCs w:val="20"/>
              </w:rPr>
              <w:t>Театр В. Шекспира - энциклопедия человеческих страстей.</w:t>
            </w:r>
            <w:r>
              <w:rPr>
                <w:bCs/>
                <w:sz w:val="20"/>
                <w:szCs w:val="20"/>
              </w:rPr>
              <w:t xml:space="preserve"> Обсуждение киноверсий произведений Шекспира.</w:t>
            </w:r>
          </w:p>
          <w:p w:rsidR="002A0B63" w:rsidRPr="00292574" w:rsidRDefault="002A0B63" w:rsidP="00913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Опыт ведения дискуссии.</w:t>
            </w:r>
          </w:p>
        </w:tc>
        <w:tc>
          <w:tcPr>
            <w:tcW w:w="1418" w:type="dxa"/>
            <w:shd w:val="clear" w:color="auto" w:fill="auto"/>
          </w:tcPr>
          <w:p w:rsidR="00FE1646" w:rsidRPr="00292574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FE1646" w:rsidRPr="00FF577D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highlight w:val="lightGray"/>
              </w:rPr>
            </w:pPr>
            <w:r w:rsidRPr="00FF577D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FE1646" w:rsidRPr="00292574" w:rsidTr="009A127A">
        <w:trPr>
          <w:trHeight w:val="398"/>
        </w:trPr>
        <w:tc>
          <w:tcPr>
            <w:tcW w:w="2144" w:type="dxa"/>
          </w:tcPr>
          <w:p w:rsidR="00FE1646" w:rsidRPr="00292574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90" w:type="dxa"/>
            <w:gridSpan w:val="4"/>
          </w:tcPr>
          <w:p w:rsidR="00FE1646" w:rsidRPr="00913116" w:rsidRDefault="00FE1646" w:rsidP="00913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913116">
              <w:rPr>
                <w:b/>
                <w:bCs/>
                <w:sz w:val="20"/>
                <w:szCs w:val="20"/>
              </w:rPr>
              <w:t>Практическое занятие№6</w:t>
            </w:r>
          </w:p>
        </w:tc>
        <w:tc>
          <w:tcPr>
            <w:tcW w:w="1418" w:type="dxa"/>
            <w:shd w:val="clear" w:color="auto" w:fill="auto"/>
          </w:tcPr>
          <w:p w:rsidR="00FE1646" w:rsidRPr="00814A8D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:rsidR="00FE1646" w:rsidRPr="00292574" w:rsidRDefault="00FE1646" w:rsidP="001C41A3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FE1646" w:rsidRPr="00292574" w:rsidTr="009A127A">
        <w:trPr>
          <w:trHeight w:val="398"/>
        </w:trPr>
        <w:tc>
          <w:tcPr>
            <w:tcW w:w="2144" w:type="dxa"/>
          </w:tcPr>
          <w:p w:rsidR="00FE1646" w:rsidRPr="00292574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FE1646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9782" w:type="dxa"/>
            <w:gridSpan w:val="3"/>
          </w:tcPr>
          <w:p w:rsidR="00FE1646" w:rsidRPr="00913116" w:rsidRDefault="002A0B63" w:rsidP="00913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Сходство и различие </w:t>
            </w:r>
            <w:r w:rsidR="00A41CB1">
              <w:rPr>
                <w:bCs/>
                <w:sz w:val="20"/>
                <w:szCs w:val="20"/>
              </w:rPr>
              <w:t>Э</w:t>
            </w:r>
            <w:r>
              <w:rPr>
                <w:bCs/>
                <w:sz w:val="20"/>
                <w:szCs w:val="20"/>
              </w:rPr>
              <w:t>ллинской культуры и культуры эпохи Возрождения</w:t>
            </w:r>
            <w:r w:rsidR="00336AF3">
              <w:rPr>
                <w:bCs/>
                <w:sz w:val="20"/>
                <w:szCs w:val="20"/>
              </w:rPr>
              <w:t>. Составление сравнительной таблицы.</w:t>
            </w:r>
          </w:p>
        </w:tc>
        <w:tc>
          <w:tcPr>
            <w:tcW w:w="1418" w:type="dxa"/>
            <w:shd w:val="clear" w:color="auto" w:fill="auto"/>
          </w:tcPr>
          <w:p w:rsidR="00FE1646" w:rsidRPr="00292574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FE1646" w:rsidRPr="00292574" w:rsidRDefault="00FE1646" w:rsidP="001C41A3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FE1646" w:rsidRPr="00292574" w:rsidTr="009A127A">
        <w:trPr>
          <w:trHeight w:val="398"/>
        </w:trPr>
        <w:tc>
          <w:tcPr>
            <w:tcW w:w="2144" w:type="dxa"/>
          </w:tcPr>
          <w:p w:rsidR="00FE1646" w:rsidRPr="00292574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 2.</w:t>
            </w:r>
          </w:p>
        </w:tc>
        <w:tc>
          <w:tcPr>
            <w:tcW w:w="708" w:type="dxa"/>
          </w:tcPr>
          <w:p w:rsidR="00FE1646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9782" w:type="dxa"/>
            <w:gridSpan w:val="3"/>
          </w:tcPr>
          <w:p w:rsidR="00FE1646" w:rsidRPr="00A254ED" w:rsidRDefault="00FE1646" w:rsidP="00A254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A254ED">
              <w:rPr>
                <w:b/>
                <w:bCs/>
                <w:sz w:val="20"/>
                <w:szCs w:val="20"/>
              </w:rPr>
              <w:t>Культура Нового времени</w:t>
            </w:r>
          </w:p>
        </w:tc>
        <w:tc>
          <w:tcPr>
            <w:tcW w:w="1418" w:type="dxa"/>
            <w:shd w:val="clear" w:color="auto" w:fill="auto"/>
          </w:tcPr>
          <w:p w:rsidR="00FE1646" w:rsidRPr="0021445F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21445F">
              <w:rPr>
                <w:b/>
                <w:bCs/>
                <w:i/>
                <w:sz w:val="20"/>
                <w:szCs w:val="20"/>
              </w:rPr>
              <w:t>7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FE1646" w:rsidRPr="00292574" w:rsidRDefault="00FE1646" w:rsidP="001C41A3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FE1646" w:rsidRPr="00292574" w:rsidTr="009A127A">
        <w:trPr>
          <w:trHeight w:val="20"/>
        </w:trPr>
        <w:tc>
          <w:tcPr>
            <w:tcW w:w="2144" w:type="dxa"/>
            <w:vMerge w:val="restart"/>
          </w:tcPr>
          <w:p w:rsidR="00FE1646" w:rsidRPr="00292574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2.1.</w:t>
            </w:r>
          </w:p>
          <w:p w:rsidR="00FE1646" w:rsidRPr="00292574" w:rsidRDefault="00FE1646" w:rsidP="00EB4A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64FE9">
              <w:rPr>
                <w:b/>
                <w:bCs/>
                <w:sz w:val="20"/>
                <w:szCs w:val="20"/>
              </w:rPr>
              <w:t>От барокко к классицизму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0490" w:type="dxa"/>
            <w:gridSpan w:val="4"/>
          </w:tcPr>
          <w:p w:rsidR="00FE1646" w:rsidRPr="00570129" w:rsidRDefault="00FE1646" w:rsidP="002471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570129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FE1646" w:rsidRPr="00292574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:rsidR="00FE1646" w:rsidRPr="00292574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E1646" w:rsidRPr="00292574" w:rsidTr="009A127A">
        <w:trPr>
          <w:trHeight w:val="20"/>
        </w:trPr>
        <w:tc>
          <w:tcPr>
            <w:tcW w:w="2144" w:type="dxa"/>
            <w:vMerge/>
          </w:tcPr>
          <w:p w:rsidR="00FE1646" w:rsidRPr="00292574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FE1646" w:rsidRPr="00A44382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9782" w:type="dxa"/>
            <w:gridSpan w:val="3"/>
          </w:tcPr>
          <w:p w:rsidR="00FE1646" w:rsidRDefault="00FE1646" w:rsidP="00A254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254ED">
              <w:rPr>
                <w:bCs/>
                <w:sz w:val="20"/>
                <w:szCs w:val="20"/>
              </w:rPr>
              <w:t>Стили и направления в искусстве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A254ED">
              <w:rPr>
                <w:bCs/>
                <w:sz w:val="20"/>
                <w:szCs w:val="20"/>
              </w:rPr>
              <w:t>Нового времени - проблема многообразия и взаимовлияния. Изменение мировосприятия в эпоху барокко</w:t>
            </w:r>
            <w:r>
              <w:rPr>
                <w:bCs/>
                <w:sz w:val="20"/>
                <w:szCs w:val="20"/>
              </w:rPr>
              <w:t>.</w:t>
            </w:r>
          </w:p>
          <w:p w:rsidR="00FE1646" w:rsidRPr="00A254ED" w:rsidRDefault="00FE1646" w:rsidP="00A254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Живопись, архитектура, музыка.</w:t>
            </w:r>
            <w:r w:rsidR="00A41CB1" w:rsidRPr="003C177A">
              <w:rPr>
                <w:bCs/>
                <w:sz w:val="20"/>
                <w:szCs w:val="20"/>
              </w:rPr>
              <w:t xml:space="preserve"> Расцвет г</w:t>
            </w:r>
            <w:r w:rsidR="00A41CB1">
              <w:rPr>
                <w:bCs/>
                <w:sz w:val="20"/>
                <w:szCs w:val="20"/>
              </w:rPr>
              <w:t xml:space="preserve">омофонно-гармонического стиля в </w:t>
            </w:r>
            <w:r w:rsidR="00A41CB1" w:rsidRPr="003C177A">
              <w:rPr>
                <w:bCs/>
                <w:sz w:val="20"/>
                <w:szCs w:val="20"/>
              </w:rPr>
              <w:t>опере барокко («Орфей» К. Монтеверди). Высший расцвет свободной полифонии (И.-С. Бах)</w:t>
            </w:r>
          </w:p>
        </w:tc>
        <w:tc>
          <w:tcPr>
            <w:tcW w:w="1418" w:type="dxa"/>
            <w:shd w:val="clear" w:color="auto" w:fill="auto"/>
          </w:tcPr>
          <w:p w:rsidR="00FE1646" w:rsidRPr="00292574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292574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FE1646" w:rsidRPr="00292574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FE1646" w:rsidRPr="00292574" w:rsidTr="009A127A">
        <w:trPr>
          <w:trHeight w:val="20"/>
        </w:trPr>
        <w:tc>
          <w:tcPr>
            <w:tcW w:w="2144" w:type="dxa"/>
            <w:vMerge/>
          </w:tcPr>
          <w:p w:rsidR="00FE1646" w:rsidRPr="00292574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490" w:type="dxa"/>
            <w:gridSpan w:val="4"/>
          </w:tcPr>
          <w:p w:rsidR="00FE1646" w:rsidRPr="00292574" w:rsidRDefault="00FE1646" w:rsidP="001C41A3">
            <w:pPr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Практические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занятие№7</w:t>
            </w:r>
          </w:p>
        </w:tc>
        <w:tc>
          <w:tcPr>
            <w:tcW w:w="1418" w:type="dxa"/>
            <w:shd w:val="clear" w:color="auto" w:fill="auto"/>
          </w:tcPr>
          <w:p w:rsidR="00FE1646" w:rsidRPr="00292574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FE1646" w:rsidRPr="00292574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E1646" w:rsidRPr="00292574" w:rsidTr="009A127A">
        <w:trPr>
          <w:trHeight w:val="20"/>
        </w:trPr>
        <w:tc>
          <w:tcPr>
            <w:tcW w:w="2144" w:type="dxa"/>
            <w:vMerge/>
          </w:tcPr>
          <w:p w:rsidR="00FE1646" w:rsidRPr="00292574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FE1646" w:rsidRPr="00A44382" w:rsidRDefault="00FE1646" w:rsidP="001C41A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9782" w:type="dxa"/>
            <w:gridSpan w:val="3"/>
          </w:tcPr>
          <w:p w:rsidR="00FE1646" w:rsidRDefault="00A41CB1" w:rsidP="001C41A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Признаки классицизма в искусстве. Парковое искусство во Франции и Англии. Образ идеального города  (Париж и Петербург)</w:t>
            </w:r>
          </w:p>
          <w:p w:rsidR="00A41CB1" w:rsidRDefault="00FE1646" w:rsidP="00A41CB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Барочный стиль в русской архитектуре.</w:t>
            </w:r>
            <w:r w:rsidR="00A41CB1">
              <w:rPr>
                <w:bCs/>
                <w:sz w:val="20"/>
                <w:szCs w:val="20"/>
              </w:rPr>
              <w:t xml:space="preserve"> Виртуальная экскурсия: Петербург и его окрестности.</w:t>
            </w:r>
          </w:p>
          <w:p w:rsidR="00FE1646" w:rsidRPr="00292574" w:rsidRDefault="00FE1646" w:rsidP="001C41A3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FE1646" w:rsidRPr="00292574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FE1646" w:rsidRPr="00292574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FE1646" w:rsidRPr="00292574" w:rsidTr="009A127A">
        <w:trPr>
          <w:trHeight w:val="20"/>
        </w:trPr>
        <w:tc>
          <w:tcPr>
            <w:tcW w:w="2144" w:type="dxa"/>
            <w:vMerge/>
          </w:tcPr>
          <w:p w:rsidR="00FE1646" w:rsidRPr="00292574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490" w:type="dxa"/>
            <w:gridSpan w:val="4"/>
          </w:tcPr>
          <w:p w:rsidR="00FE1646" w:rsidRPr="00A254ED" w:rsidRDefault="00FE1646" w:rsidP="001C41A3">
            <w:pPr>
              <w:rPr>
                <w:b/>
                <w:bCs/>
                <w:sz w:val="20"/>
                <w:szCs w:val="20"/>
              </w:rPr>
            </w:pPr>
            <w:proofErr w:type="gramStart"/>
            <w:r w:rsidRPr="00A254ED">
              <w:rPr>
                <w:b/>
                <w:bCs/>
                <w:sz w:val="20"/>
                <w:szCs w:val="20"/>
              </w:rPr>
              <w:t>Практические</w:t>
            </w:r>
            <w:proofErr w:type="gramEnd"/>
            <w:r w:rsidRPr="00A254ED">
              <w:rPr>
                <w:b/>
                <w:bCs/>
                <w:sz w:val="20"/>
                <w:szCs w:val="20"/>
              </w:rPr>
              <w:t xml:space="preserve"> занятие№</w:t>
            </w: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:rsidR="00FE1646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FE1646" w:rsidRPr="00292574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E1646" w:rsidRPr="00292574" w:rsidTr="009A127A">
        <w:trPr>
          <w:trHeight w:val="20"/>
        </w:trPr>
        <w:tc>
          <w:tcPr>
            <w:tcW w:w="2144" w:type="dxa"/>
            <w:vMerge/>
          </w:tcPr>
          <w:p w:rsidR="00FE1646" w:rsidRPr="00292574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FE1646" w:rsidRDefault="00FE1646" w:rsidP="001C41A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9782" w:type="dxa"/>
            <w:gridSpan w:val="3"/>
          </w:tcPr>
          <w:p w:rsidR="00FE1646" w:rsidRDefault="00A41CB1" w:rsidP="001C41A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Классицизм в живописи: Н. Пуссен, К. Брюллов. Таблица «Сходства и различия».</w:t>
            </w:r>
          </w:p>
        </w:tc>
        <w:tc>
          <w:tcPr>
            <w:tcW w:w="1418" w:type="dxa"/>
            <w:shd w:val="clear" w:color="auto" w:fill="auto"/>
          </w:tcPr>
          <w:p w:rsidR="00FE1646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FE1646" w:rsidRPr="00292574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FE1646" w:rsidRPr="00292574" w:rsidTr="009A127A">
        <w:trPr>
          <w:trHeight w:val="20"/>
        </w:trPr>
        <w:tc>
          <w:tcPr>
            <w:tcW w:w="2144" w:type="dxa"/>
            <w:vMerge w:val="restart"/>
          </w:tcPr>
          <w:p w:rsidR="00FE1646" w:rsidRDefault="00FE1646" w:rsidP="00EB4A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2.2.</w:t>
            </w:r>
          </w:p>
          <w:p w:rsidR="00FE1646" w:rsidRPr="00EB4A7D" w:rsidRDefault="00FE1646" w:rsidP="00EB4A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Культура Х1Х века</w:t>
            </w:r>
          </w:p>
        </w:tc>
        <w:tc>
          <w:tcPr>
            <w:tcW w:w="10490" w:type="dxa"/>
            <w:gridSpan w:val="4"/>
          </w:tcPr>
          <w:p w:rsidR="00FE1646" w:rsidRPr="00570129" w:rsidRDefault="00FE1646" w:rsidP="00F81B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570129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FE1646" w:rsidRPr="00292574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:rsidR="00FE1646" w:rsidRPr="00292574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ind w:left="-12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E1646" w:rsidRPr="00292574" w:rsidTr="009A127A">
        <w:trPr>
          <w:trHeight w:val="20"/>
        </w:trPr>
        <w:tc>
          <w:tcPr>
            <w:tcW w:w="2144" w:type="dxa"/>
            <w:vMerge/>
          </w:tcPr>
          <w:p w:rsidR="00FE1646" w:rsidRPr="00292574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FE1646" w:rsidRPr="00A44382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</w:t>
            </w:r>
          </w:p>
        </w:tc>
        <w:tc>
          <w:tcPr>
            <w:tcW w:w="9782" w:type="dxa"/>
            <w:gridSpan w:val="3"/>
            <w:shd w:val="clear" w:color="auto" w:fill="auto"/>
          </w:tcPr>
          <w:p w:rsidR="00FE1646" w:rsidRPr="00A84308" w:rsidRDefault="00FE1646" w:rsidP="00A843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Образ романтического героя </w:t>
            </w:r>
            <w:r w:rsidR="00A41CB1">
              <w:rPr>
                <w:sz w:val="20"/>
                <w:szCs w:val="20"/>
              </w:rPr>
              <w:t>ф литературе</w:t>
            </w:r>
            <w:proofErr w:type="gramStart"/>
            <w:r w:rsidR="00C30141">
              <w:rPr>
                <w:sz w:val="20"/>
                <w:szCs w:val="20"/>
              </w:rPr>
              <w:t xml:space="preserve"> </w:t>
            </w:r>
            <w:r w:rsidR="00A41CB1">
              <w:rPr>
                <w:sz w:val="20"/>
                <w:szCs w:val="20"/>
              </w:rPr>
              <w:t>,</w:t>
            </w:r>
            <w:proofErr w:type="gramEnd"/>
            <w:r>
              <w:rPr>
                <w:sz w:val="20"/>
                <w:szCs w:val="20"/>
              </w:rPr>
              <w:t>в живописи и музыке.</w:t>
            </w:r>
            <w:r>
              <w:t xml:space="preserve"> </w:t>
            </w:r>
            <w:r w:rsidR="00C30141">
              <w:t xml:space="preserve"> (Гёте, Гейне). </w:t>
            </w:r>
            <w:r w:rsidRPr="00A84308">
              <w:rPr>
                <w:sz w:val="20"/>
                <w:szCs w:val="20"/>
              </w:rPr>
              <w:t>Формирование классических жанров</w:t>
            </w:r>
          </w:p>
          <w:p w:rsidR="00FE1646" w:rsidRPr="00292574" w:rsidRDefault="00FE1646" w:rsidP="00A84308">
            <w:pPr>
              <w:rPr>
                <w:sz w:val="20"/>
                <w:szCs w:val="20"/>
              </w:rPr>
            </w:pPr>
            <w:r w:rsidRPr="00A84308">
              <w:rPr>
                <w:sz w:val="20"/>
                <w:szCs w:val="20"/>
              </w:rPr>
              <w:t>и принципов симфонизма в произведениях мастеров Венской классич</w:t>
            </w:r>
            <w:r>
              <w:rPr>
                <w:sz w:val="20"/>
                <w:szCs w:val="20"/>
              </w:rPr>
              <w:t>еской школы: В.-А. Моцарт («Дон Жуан»), Л. В</w:t>
            </w:r>
            <w:r w:rsidRPr="00A84308">
              <w:rPr>
                <w:sz w:val="20"/>
                <w:szCs w:val="20"/>
              </w:rPr>
              <w:t>ан Бетховен (Героическая симфония, Лунная соната)</w:t>
            </w:r>
          </w:p>
        </w:tc>
        <w:tc>
          <w:tcPr>
            <w:tcW w:w="1418" w:type="dxa"/>
            <w:shd w:val="clear" w:color="auto" w:fill="auto"/>
          </w:tcPr>
          <w:p w:rsidR="00FE1646" w:rsidRPr="00292574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292574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FE1646" w:rsidRPr="00292574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FE1646" w:rsidRPr="00292574" w:rsidTr="009A127A">
        <w:trPr>
          <w:trHeight w:val="20"/>
        </w:trPr>
        <w:tc>
          <w:tcPr>
            <w:tcW w:w="2144" w:type="dxa"/>
            <w:vMerge/>
          </w:tcPr>
          <w:p w:rsidR="00FE1646" w:rsidRPr="00292574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FE1646" w:rsidRPr="00A44382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</w:t>
            </w:r>
          </w:p>
        </w:tc>
        <w:tc>
          <w:tcPr>
            <w:tcW w:w="9782" w:type="dxa"/>
            <w:gridSpan w:val="3"/>
            <w:shd w:val="clear" w:color="auto" w:fill="auto"/>
          </w:tcPr>
          <w:p w:rsidR="00FE1646" w:rsidRPr="00292574" w:rsidRDefault="00FE1646" w:rsidP="00A41CB1">
            <w:pPr>
              <w:rPr>
                <w:sz w:val="20"/>
                <w:szCs w:val="20"/>
              </w:rPr>
            </w:pPr>
            <w:proofErr w:type="gramStart"/>
            <w:r w:rsidRPr="00A84308">
              <w:rPr>
                <w:sz w:val="20"/>
                <w:szCs w:val="20"/>
              </w:rPr>
              <w:t>Социальная тематика в живописи реализма: специфика французской (Г. Курбе,</w:t>
            </w:r>
            <w:r>
              <w:rPr>
                <w:sz w:val="20"/>
                <w:szCs w:val="20"/>
              </w:rPr>
              <w:t xml:space="preserve"> О. Домье) и русской </w:t>
            </w:r>
            <w:r w:rsidRPr="00A84308">
              <w:rPr>
                <w:sz w:val="20"/>
                <w:szCs w:val="20"/>
              </w:rPr>
              <w:t xml:space="preserve">(художники - передвижники, И. Е. Репин, В. И. Суриков) школ. 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FE1646" w:rsidRPr="00292574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292574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FE1646" w:rsidRPr="00292574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</w:tr>
      <w:tr w:rsidR="00FE1646" w:rsidRPr="00292574" w:rsidTr="009A127A">
        <w:trPr>
          <w:trHeight w:val="20"/>
        </w:trPr>
        <w:tc>
          <w:tcPr>
            <w:tcW w:w="2144" w:type="dxa"/>
            <w:vMerge/>
          </w:tcPr>
          <w:p w:rsidR="00FE1646" w:rsidRPr="00292574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490" w:type="dxa"/>
            <w:gridSpan w:val="4"/>
            <w:shd w:val="clear" w:color="auto" w:fill="auto"/>
          </w:tcPr>
          <w:p w:rsidR="00FE1646" w:rsidRPr="00292574" w:rsidRDefault="00FE1646" w:rsidP="001C41A3">
            <w:pPr>
              <w:rPr>
                <w:bCs/>
                <w:sz w:val="20"/>
                <w:szCs w:val="20"/>
              </w:rPr>
            </w:pPr>
            <w:r w:rsidRPr="00292574">
              <w:rPr>
                <w:b/>
                <w:bCs/>
                <w:sz w:val="20"/>
                <w:szCs w:val="20"/>
              </w:rPr>
              <w:t>Практическое занятие</w:t>
            </w:r>
            <w:r>
              <w:rPr>
                <w:b/>
                <w:bCs/>
                <w:sz w:val="20"/>
                <w:szCs w:val="20"/>
              </w:rPr>
              <w:t>№9</w:t>
            </w:r>
          </w:p>
        </w:tc>
        <w:tc>
          <w:tcPr>
            <w:tcW w:w="1418" w:type="dxa"/>
            <w:shd w:val="clear" w:color="auto" w:fill="auto"/>
          </w:tcPr>
          <w:p w:rsidR="00FE1646" w:rsidRPr="00292574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FE1646" w:rsidRPr="00292574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E1646" w:rsidRPr="00292574" w:rsidTr="009A127A">
        <w:trPr>
          <w:trHeight w:val="20"/>
        </w:trPr>
        <w:tc>
          <w:tcPr>
            <w:tcW w:w="2144" w:type="dxa"/>
            <w:vMerge/>
          </w:tcPr>
          <w:p w:rsidR="00FE1646" w:rsidRPr="00292574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FE1646" w:rsidRPr="00DA1520" w:rsidRDefault="00FE1646" w:rsidP="001C41A3">
            <w:pPr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</w:rPr>
              <w:t>19</w:t>
            </w:r>
          </w:p>
        </w:tc>
        <w:tc>
          <w:tcPr>
            <w:tcW w:w="9782" w:type="dxa"/>
            <w:gridSpan w:val="3"/>
            <w:shd w:val="clear" w:color="auto" w:fill="auto"/>
          </w:tcPr>
          <w:p w:rsidR="00FE1646" w:rsidRPr="00292574" w:rsidRDefault="00A41CB1" w:rsidP="001C41A3">
            <w:pPr>
              <w:rPr>
                <w:sz w:val="20"/>
                <w:szCs w:val="20"/>
              </w:rPr>
            </w:pPr>
            <w:r w:rsidRPr="00A84308">
              <w:rPr>
                <w:sz w:val="20"/>
                <w:szCs w:val="20"/>
              </w:rPr>
              <w:t>Развити</w:t>
            </w:r>
            <w:r>
              <w:rPr>
                <w:sz w:val="20"/>
                <w:szCs w:val="20"/>
              </w:rPr>
              <w:t>е русской музыки во второй поло</w:t>
            </w:r>
            <w:r w:rsidRPr="00A84308">
              <w:rPr>
                <w:sz w:val="20"/>
                <w:szCs w:val="20"/>
              </w:rPr>
              <w:t>вине XIX в. (П. И. Чайковский).</w:t>
            </w:r>
          </w:p>
        </w:tc>
        <w:tc>
          <w:tcPr>
            <w:tcW w:w="1418" w:type="dxa"/>
            <w:shd w:val="clear" w:color="auto" w:fill="auto"/>
          </w:tcPr>
          <w:p w:rsidR="00FE1646" w:rsidRPr="00292574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FE1646" w:rsidRPr="00292574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FE1646" w:rsidRPr="00292574" w:rsidTr="009A127A">
        <w:trPr>
          <w:trHeight w:val="20"/>
        </w:trPr>
        <w:tc>
          <w:tcPr>
            <w:tcW w:w="2144" w:type="dxa"/>
            <w:vMerge/>
          </w:tcPr>
          <w:p w:rsidR="00FE1646" w:rsidRPr="00292574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490" w:type="dxa"/>
            <w:gridSpan w:val="4"/>
            <w:shd w:val="clear" w:color="auto" w:fill="auto"/>
          </w:tcPr>
          <w:p w:rsidR="00FE1646" w:rsidRPr="00A0448B" w:rsidRDefault="00FE1646" w:rsidP="001C41A3">
            <w:pPr>
              <w:rPr>
                <w:b/>
                <w:bCs/>
                <w:sz w:val="20"/>
                <w:szCs w:val="20"/>
              </w:rPr>
            </w:pPr>
            <w:r w:rsidRPr="00A0448B">
              <w:rPr>
                <w:b/>
                <w:bCs/>
                <w:sz w:val="20"/>
                <w:szCs w:val="20"/>
              </w:rPr>
              <w:t>Практическое занятие№</w:t>
            </w: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:rsidR="00FE1646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FE1646" w:rsidRPr="00292574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FE1646" w:rsidRPr="00292574" w:rsidTr="009A127A">
        <w:trPr>
          <w:trHeight w:val="20"/>
        </w:trPr>
        <w:tc>
          <w:tcPr>
            <w:tcW w:w="2144" w:type="dxa"/>
            <w:vMerge/>
          </w:tcPr>
          <w:p w:rsidR="00FE1646" w:rsidRPr="00292574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FE1646" w:rsidRDefault="00FE1646" w:rsidP="001C41A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9782" w:type="dxa"/>
            <w:gridSpan w:val="3"/>
            <w:shd w:val="clear" w:color="auto" w:fill="auto"/>
          </w:tcPr>
          <w:p w:rsidR="00FE1646" w:rsidRDefault="00FE1646" w:rsidP="001C41A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Особенности русской школы живописи. Художники-передвижники. Репин, Суриков, Васнецов.</w:t>
            </w:r>
          </w:p>
        </w:tc>
        <w:tc>
          <w:tcPr>
            <w:tcW w:w="1418" w:type="dxa"/>
            <w:shd w:val="clear" w:color="auto" w:fill="auto"/>
          </w:tcPr>
          <w:p w:rsidR="00FE1646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FE1646" w:rsidRPr="00292574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FE1646" w:rsidRPr="00292574" w:rsidTr="009A127A">
        <w:trPr>
          <w:trHeight w:val="20"/>
        </w:trPr>
        <w:tc>
          <w:tcPr>
            <w:tcW w:w="2144" w:type="dxa"/>
          </w:tcPr>
          <w:p w:rsidR="00FE1646" w:rsidRPr="00292574" w:rsidRDefault="00FE1646" w:rsidP="009B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292574">
              <w:rPr>
                <w:b/>
                <w:bCs/>
                <w:sz w:val="20"/>
                <w:szCs w:val="20"/>
              </w:rPr>
              <w:t>РАЗДЕЛ 3</w:t>
            </w:r>
          </w:p>
          <w:p w:rsidR="00FE1646" w:rsidRPr="00292574" w:rsidRDefault="00FE1646" w:rsidP="001C41A3">
            <w:pPr>
              <w:rPr>
                <w:sz w:val="20"/>
                <w:szCs w:val="20"/>
              </w:rPr>
            </w:pPr>
          </w:p>
        </w:tc>
        <w:tc>
          <w:tcPr>
            <w:tcW w:w="10490" w:type="dxa"/>
            <w:gridSpan w:val="4"/>
          </w:tcPr>
          <w:p w:rsidR="00FE1646" w:rsidRPr="009B2B5E" w:rsidRDefault="00FE1646" w:rsidP="009B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Художественная культура конца Х1Х – ХХ веков.</w:t>
            </w:r>
          </w:p>
        </w:tc>
        <w:tc>
          <w:tcPr>
            <w:tcW w:w="1418" w:type="dxa"/>
            <w:shd w:val="clear" w:color="auto" w:fill="auto"/>
          </w:tcPr>
          <w:p w:rsidR="00FE1646" w:rsidRPr="00610687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275" w:type="dxa"/>
            <w:shd w:val="clear" w:color="auto" w:fill="auto"/>
          </w:tcPr>
          <w:p w:rsidR="00FE1646" w:rsidRPr="00292574" w:rsidRDefault="00FE1646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A1C0B" w:rsidRPr="00292574" w:rsidTr="009A127A">
        <w:trPr>
          <w:trHeight w:val="280"/>
        </w:trPr>
        <w:tc>
          <w:tcPr>
            <w:tcW w:w="2144" w:type="dxa"/>
            <w:vMerge w:val="restart"/>
          </w:tcPr>
          <w:p w:rsidR="003A1C0B" w:rsidRPr="00292574" w:rsidRDefault="003A1C0B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292574">
              <w:rPr>
                <w:b/>
                <w:bCs/>
                <w:sz w:val="20"/>
                <w:szCs w:val="20"/>
              </w:rPr>
              <w:lastRenderedPageBreak/>
              <w:t>Тема 3.1</w:t>
            </w:r>
          </w:p>
          <w:p w:rsidR="003A1C0B" w:rsidRPr="00292574" w:rsidRDefault="00264FE9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Художественная культура конца Х1Х – ХХ веков.</w:t>
            </w:r>
          </w:p>
        </w:tc>
        <w:tc>
          <w:tcPr>
            <w:tcW w:w="754" w:type="dxa"/>
            <w:gridSpan w:val="2"/>
          </w:tcPr>
          <w:p w:rsidR="003A1C0B" w:rsidRPr="00570129" w:rsidRDefault="003A1C0B" w:rsidP="00F81B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36" w:type="dxa"/>
            <w:gridSpan w:val="2"/>
          </w:tcPr>
          <w:p w:rsidR="003A1C0B" w:rsidRPr="00570129" w:rsidRDefault="003A1C0B" w:rsidP="009B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570129">
              <w:rPr>
                <w:b/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1418" w:type="dxa"/>
            <w:shd w:val="clear" w:color="auto" w:fill="auto"/>
          </w:tcPr>
          <w:p w:rsidR="003A1C0B" w:rsidRPr="00292574" w:rsidRDefault="003A1C0B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3A1C0B" w:rsidRPr="00292574" w:rsidRDefault="003A1C0B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A1C0B" w:rsidRPr="00292574" w:rsidTr="009A127A">
        <w:trPr>
          <w:trHeight w:val="280"/>
        </w:trPr>
        <w:tc>
          <w:tcPr>
            <w:tcW w:w="2144" w:type="dxa"/>
            <w:vMerge/>
          </w:tcPr>
          <w:p w:rsidR="003A1C0B" w:rsidRPr="00292574" w:rsidRDefault="003A1C0B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90" w:type="dxa"/>
            <w:gridSpan w:val="4"/>
          </w:tcPr>
          <w:p w:rsidR="003A1C0B" w:rsidRPr="00570129" w:rsidRDefault="003A1C0B" w:rsidP="009B2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292574">
              <w:rPr>
                <w:b/>
                <w:bCs/>
                <w:sz w:val="20"/>
                <w:szCs w:val="20"/>
              </w:rPr>
              <w:t xml:space="preserve">Практическое занятие </w:t>
            </w:r>
            <w:r>
              <w:rPr>
                <w:b/>
                <w:bCs/>
                <w:sz w:val="20"/>
                <w:szCs w:val="20"/>
              </w:rPr>
              <w:t>№11</w:t>
            </w:r>
          </w:p>
        </w:tc>
        <w:tc>
          <w:tcPr>
            <w:tcW w:w="1418" w:type="dxa"/>
            <w:shd w:val="clear" w:color="auto" w:fill="auto"/>
          </w:tcPr>
          <w:p w:rsidR="003A1C0B" w:rsidRPr="00292574" w:rsidRDefault="003A1C0B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3A1C0B" w:rsidRPr="00292574" w:rsidRDefault="003A1C0B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A1C0B" w:rsidRPr="00292574" w:rsidTr="009A127A">
        <w:trPr>
          <w:trHeight w:val="489"/>
        </w:trPr>
        <w:tc>
          <w:tcPr>
            <w:tcW w:w="2144" w:type="dxa"/>
            <w:vMerge/>
          </w:tcPr>
          <w:p w:rsidR="003A1C0B" w:rsidRPr="00292574" w:rsidRDefault="003A1C0B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754" w:type="dxa"/>
            <w:gridSpan w:val="2"/>
            <w:tcBorders>
              <w:bottom w:val="single" w:sz="4" w:space="0" w:color="auto"/>
            </w:tcBorders>
          </w:tcPr>
          <w:p w:rsidR="003A1C0B" w:rsidRPr="00FB4F20" w:rsidRDefault="003A1C0B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9736" w:type="dxa"/>
            <w:gridSpan w:val="2"/>
            <w:tcBorders>
              <w:bottom w:val="single" w:sz="4" w:space="0" w:color="auto"/>
            </w:tcBorders>
          </w:tcPr>
          <w:p w:rsidR="003A1C0B" w:rsidRPr="00576193" w:rsidRDefault="003A1C0B" w:rsidP="00576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576193">
              <w:rPr>
                <w:sz w:val="20"/>
                <w:szCs w:val="20"/>
              </w:rPr>
              <w:t>Основные направления в живописи</w:t>
            </w:r>
          </w:p>
          <w:p w:rsidR="003A1C0B" w:rsidRPr="00576193" w:rsidRDefault="003A1C0B" w:rsidP="005761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576193">
              <w:rPr>
                <w:sz w:val="20"/>
                <w:szCs w:val="20"/>
              </w:rPr>
              <w:t>конца XIX века: абсолютизация впечатле</w:t>
            </w:r>
            <w:r>
              <w:rPr>
                <w:sz w:val="20"/>
                <w:szCs w:val="20"/>
              </w:rPr>
              <w:t>ния в импрессионизме (К. Моне)</w:t>
            </w:r>
            <w:proofErr w:type="gramStart"/>
            <w:r>
              <w:rPr>
                <w:sz w:val="20"/>
                <w:szCs w:val="20"/>
              </w:rPr>
              <w:t>;п</w:t>
            </w:r>
            <w:proofErr w:type="gramEnd"/>
            <w:r>
              <w:rPr>
                <w:sz w:val="20"/>
                <w:szCs w:val="20"/>
              </w:rPr>
              <w:t>остимпрессионизм: символиче</w:t>
            </w:r>
            <w:r w:rsidRPr="00576193">
              <w:rPr>
                <w:sz w:val="20"/>
                <w:szCs w:val="20"/>
              </w:rPr>
              <w:t xml:space="preserve">ское мышление </w:t>
            </w:r>
            <w:r>
              <w:rPr>
                <w:sz w:val="20"/>
                <w:szCs w:val="20"/>
              </w:rPr>
              <w:t>и экспрессия произведений В. Ван</w:t>
            </w:r>
            <w:r w:rsidRPr="00576193">
              <w:rPr>
                <w:sz w:val="20"/>
                <w:szCs w:val="20"/>
              </w:rPr>
              <w:t xml:space="preserve"> Гога и П. Гогена, «синтетическая форма» П. Сезанна. </w:t>
            </w:r>
          </w:p>
          <w:p w:rsidR="003A1C0B" w:rsidRPr="00292574" w:rsidRDefault="003A1C0B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3A1C0B" w:rsidRPr="00292574" w:rsidRDefault="003A1C0B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292574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3A1C0B" w:rsidRPr="00292574" w:rsidRDefault="003A1C0B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292574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3A1C0B" w:rsidRPr="00292574" w:rsidTr="009A127A">
        <w:trPr>
          <w:trHeight w:val="70"/>
        </w:trPr>
        <w:tc>
          <w:tcPr>
            <w:tcW w:w="2144" w:type="dxa"/>
            <w:vMerge/>
          </w:tcPr>
          <w:p w:rsidR="003A1C0B" w:rsidRPr="00292574" w:rsidRDefault="003A1C0B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0490" w:type="dxa"/>
            <w:gridSpan w:val="4"/>
          </w:tcPr>
          <w:p w:rsidR="003A1C0B" w:rsidRPr="00576193" w:rsidRDefault="003A1C0B" w:rsidP="00576193">
            <w:pPr>
              <w:rPr>
                <w:sz w:val="20"/>
                <w:szCs w:val="20"/>
              </w:rPr>
            </w:pPr>
            <w:r w:rsidRPr="00292574">
              <w:rPr>
                <w:b/>
                <w:bCs/>
                <w:sz w:val="20"/>
                <w:szCs w:val="20"/>
              </w:rPr>
              <w:t xml:space="preserve">Практическое занятие </w:t>
            </w:r>
            <w:r>
              <w:rPr>
                <w:b/>
                <w:bCs/>
                <w:sz w:val="20"/>
                <w:szCs w:val="20"/>
              </w:rPr>
              <w:t>№12</w:t>
            </w:r>
          </w:p>
        </w:tc>
        <w:tc>
          <w:tcPr>
            <w:tcW w:w="1418" w:type="dxa"/>
            <w:shd w:val="clear" w:color="auto" w:fill="auto"/>
          </w:tcPr>
          <w:p w:rsidR="003A1C0B" w:rsidRPr="00292574" w:rsidRDefault="003A1C0B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3A1C0B" w:rsidRPr="00292574" w:rsidRDefault="003A1C0B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A1C0B" w:rsidRPr="00292574" w:rsidTr="009A127A">
        <w:trPr>
          <w:trHeight w:val="70"/>
        </w:trPr>
        <w:tc>
          <w:tcPr>
            <w:tcW w:w="2144" w:type="dxa"/>
            <w:vMerge/>
          </w:tcPr>
          <w:p w:rsidR="003A1C0B" w:rsidRPr="00292574" w:rsidRDefault="003A1C0B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754" w:type="dxa"/>
            <w:gridSpan w:val="2"/>
          </w:tcPr>
          <w:p w:rsidR="003A1C0B" w:rsidRPr="00FB4F20" w:rsidRDefault="003A1C0B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22</w:t>
            </w:r>
          </w:p>
        </w:tc>
        <w:tc>
          <w:tcPr>
            <w:tcW w:w="9736" w:type="dxa"/>
            <w:gridSpan w:val="2"/>
          </w:tcPr>
          <w:p w:rsidR="003A1C0B" w:rsidRPr="00576193" w:rsidRDefault="003A1C0B" w:rsidP="00576193">
            <w:pPr>
              <w:rPr>
                <w:sz w:val="20"/>
                <w:szCs w:val="20"/>
              </w:rPr>
            </w:pPr>
            <w:r w:rsidRPr="00576193">
              <w:rPr>
                <w:sz w:val="20"/>
                <w:szCs w:val="20"/>
              </w:rPr>
              <w:t xml:space="preserve">Синтез искусств в модерне: собор Святого Семейства А. Гауди </w:t>
            </w:r>
            <w:r>
              <w:rPr>
                <w:sz w:val="20"/>
                <w:szCs w:val="20"/>
              </w:rPr>
              <w:t xml:space="preserve"> </w:t>
            </w:r>
            <w:r w:rsidRPr="00576193">
              <w:rPr>
                <w:sz w:val="20"/>
                <w:szCs w:val="20"/>
              </w:rPr>
              <w:t>и особняки В. Орта</w:t>
            </w:r>
            <w:r>
              <w:rPr>
                <w:sz w:val="20"/>
                <w:szCs w:val="20"/>
              </w:rPr>
              <w:t xml:space="preserve"> </w:t>
            </w:r>
            <w:r w:rsidRPr="00576193">
              <w:rPr>
                <w:sz w:val="20"/>
                <w:szCs w:val="20"/>
              </w:rPr>
              <w:t xml:space="preserve"> и Ф. О. </w:t>
            </w:r>
            <w:proofErr w:type="spellStart"/>
            <w:r w:rsidRPr="00576193">
              <w:rPr>
                <w:sz w:val="20"/>
                <w:szCs w:val="20"/>
              </w:rPr>
              <w:t>Шехтеля</w:t>
            </w:r>
            <w:proofErr w:type="spellEnd"/>
            <w:r w:rsidRPr="00576193">
              <w:rPr>
                <w:sz w:val="20"/>
                <w:szCs w:val="20"/>
              </w:rPr>
              <w:t>. Символ и миф в живописи (цикл «Демон» М. А. Врубеля) и музыке («Прометей» А. Н. Скрябина).</w:t>
            </w:r>
          </w:p>
        </w:tc>
        <w:tc>
          <w:tcPr>
            <w:tcW w:w="1418" w:type="dxa"/>
            <w:shd w:val="clear" w:color="auto" w:fill="auto"/>
          </w:tcPr>
          <w:p w:rsidR="003A1C0B" w:rsidRPr="00292574" w:rsidRDefault="003A1C0B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292574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3A1C0B" w:rsidRPr="00292574" w:rsidRDefault="003A1C0B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292574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3A1C0B" w:rsidRPr="00292574" w:rsidTr="009A127A">
        <w:trPr>
          <w:trHeight w:val="231"/>
        </w:trPr>
        <w:tc>
          <w:tcPr>
            <w:tcW w:w="2144" w:type="dxa"/>
            <w:vMerge/>
          </w:tcPr>
          <w:p w:rsidR="003A1C0B" w:rsidRPr="00292574" w:rsidRDefault="003A1C0B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0490" w:type="dxa"/>
            <w:gridSpan w:val="4"/>
            <w:tcBorders>
              <w:bottom w:val="single" w:sz="4" w:space="0" w:color="auto"/>
            </w:tcBorders>
          </w:tcPr>
          <w:p w:rsidR="003A1C0B" w:rsidRPr="00292574" w:rsidRDefault="003A1C0B" w:rsidP="001C41A3">
            <w:pPr>
              <w:rPr>
                <w:b/>
                <w:bCs/>
                <w:sz w:val="20"/>
                <w:szCs w:val="20"/>
              </w:rPr>
            </w:pPr>
            <w:r w:rsidRPr="00292574">
              <w:rPr>
                <w:b/>
                <w:bCs/>
                <w:sz w:val="20"/>
                <w:szCs w:val="20"/>
              </w:rPr>
              <w:t xml:space="preserve">Практическое занятие </w:t>
            </w:r>
            <w:r>
              <w:rPr>
                <w:b/>
                <w:bCs/>
                <w:sz w:val="20"/>
                <w:szCs w:val="20"/>
              </w:rPr>
              <w:t>№13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3A1C0B" w:rsidRPr="00292574" w:rsidRDefault="003A1C0B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3A1C0B" w:rsidRPr="00292574" w:rsidRDefault="003A1C0B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A1C0B" w:rsidRPr="00292574" w:rsidTr="009A127A">
        <w:trPr>
          <w:trHeight w:val="800"/>
        </w:trPr>
        <w:tc>
          <w:tcPr>
            <w:tcW w:w="2144" w:type="dxa"/>
            <w:vMerge/>
          </w:tcPr>
          <w:p w:rsidR="003A1C0B" w:rsidRPr="00292574" w:rsidRDefault="003A1C0B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754" w:type="dxa"/>
            <w:gridSpan w:val="2"/>
          </w:tcPr>
          <w:p w:rsidR="003A1C0B" w:rsidRPr="00FB4F20" w:rsidRDefault="003A1C0B" w:rsidP="001C41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9736" w:type="dxa"/>
            <w:gridSpan w:val="2"/>
          </w:tcPr>
          <w:p w:rsidR="003A1C0B" w:rsidRPr="00292574" w:rsidRDefault="003A1C0B" w:rsidP="001C41A3">
            <w:pPr>
              <w:rPr>
                <w:sz w:val="20"/>
                <w:szCs w:val="20"/>
              </w:rPr>
            </w:pPr>
          </w:p>
          <w:p w:rsidR="003A1C0B" w:rsidRPr="00576193" w:rsidRDefault="003A1C0B" w:rsidP="00576193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1"/>
                <w:szCs w:val="21"/>
              </w:rPr>
            </w:pPr>
            <w:r>
              <w:rPr>
                <w:rFonts w:ascii="TimesNewRomanPSMT" w:hAnsi="TimesNewRomanPSMT" w:cs="TimesNewRomanPSMT"/>
                <w:sz w:val="21"/>
                <w:szCs w:val="21"/>
              </w:rPr>
              <w:t>Художественные течения модернизма в живописи XX века: деформация и поиск устойчивых геометрических форм в кубизме (П. Пикассо), отказ от изобразительности в абстрактном искусстве (В. Кандинский), иррационализм подсознательного в сюрреализме (С. Дали).</w:t>
            </w:r>
          </w:p>
        </w:tc>
        <w:tc>
          <w:tcPr>
            <w:tcW w:w="1418" w:type="dxa"/>
            <w:shd w:val="clear" w:color="auto" w:fill="auto"/>
          </w:tcPr>
          <w:p w:rsidR="003A1C0B" w:rsidRPr="00292574" w:rsidRDefault="003A1C0B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3A1C0B" w:rsidRPr="00292574" w:rsidRDefault="003A1C0B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3A1C0B" w:rsidRPr="00292574" w:rsidTr="009A127A">
        <w:trPr>
          <w:trHeight w:val="241"/>
        </w:trPr>
        <w:tc>
          <w:tcPr>
            <w:tcW w:w="2144" w:type="dxa"/>
            <w:vMerge/>
          </w:tcPr>
          <w:p w:rsidR="003A1C0B" w:rsidRPr="00292574" w:rsidRDefault="003A1C0B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0490" w:type="dxa"/>
            <w:gridSpan w:val="4"/>
          </w:tcPr>
          <w:p w:rsidR="003A1C0B" w:rsidRPr="00292574" w:rsidRDefault="003A1C0B" w:rsidP="006153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sz w:val="20"/>
                <w:szCs w:val="20"/>
              </w:rPr>
            </w:pPr>
            <w:r w:rsidRPr="00292574">
              <w:rPr>
                <w:b/>
                <w:bCs/>
                <w:sz w:val="20"/>
                <w:szCs w:val="20"/>
              </w:rPr>
              <w:t xml:space="preserve">Практическое занятие </w:t>
            </w:r>
            <w:r>
              <w:rPr>
                <w:b/>
                <w:bCs/>
                <w:sz w:val="20"/>
                <w:szCs w:val="20"/>
              </w:rPr>
              <w:t>№14</w:t>
            </w:r>
          </w:p>
        </w:tc>
        <w:tc>
          <w:tcPr>
            <w:tcW w:w="1418" w:type="dxa"/>
            <w:shd w:val="clear" w:color="auto" w:fill="auto"/>
          </w:tcPr>
          <w:p w:rsidR="003A1C0B" w:rsidRPr="00292574" w:rsidRDefault="003A1C0B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3A1C0B" w:rsidRPr="00292574" w:rsidRDefault="003A1C0B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A1C0B" w:rsidRPr="00292574" w:rsidTr="009A127A">
        <w:trPr>
          <w:trHeight w:val="241"/>
        </w:trPr>
        <w:tc>
          <w:tcPr>
            <w:tcW w:w="2144" w:type="dxa"/>
            <w:vMerge/>
          </w:tcPr>
          <w:p w:rsidR="003A1C0B" w:rsidRPr="00292574" w:rsidRDefault="003A1C0B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754" w:type="dxa"/>
            <w:gridSpan w:val="2"/>
          </w:tcPr>
          <w:p w:rsidR="003A1C0B" w:rsidRPr="00FB4F20" w:rsidRDefault="003A1C0B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</w:t>
            </w:r>
          </w:p>
          <w:p w:rsidR="003A1C0B" w:rsidRPr="00292574" w:rsidRDefault="003A1C0B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9736" w:type="dxa"/>
            <w:gridSpan w:val="2"/>
          </w:tcPr>
          <w:p w:rsidR="003A1C0B" w:rsidRDefault="003A1C0B" w:rsidP="00F2415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1"/>
                <w:szCs w:val="21"/>
              </w:rPr>
            </w:pPr>
            <w:r>
              <w:rPr>
                <w:rFonts w:ascii="TimesNewRomanPSMT" w:hAnsi="TimesNewRomanPSMT" w:cs="TimesNewRomanPSMT"/>
                <w:sz w:val="21"/>
                <w:szCs w:val="21"/>
              </w:rPr>
              <w:t>Архитектура XX в.: башня III Интернационала В.Е. Тат-</w:t>
            </w:r>
          </w:p>
          <w:p w:rsidR="003A1C0B" w:rsidRPr="00F24155" w:rsidRDefault="003A1C0B" w:rsidP="00F24155">
            <w:pPr>
              <w:autoSpaceDE w:val="0"/>
              <w:autoSpaceDN w:val="0"/>
              <w:adjustRightInd w:val="0"/>
              <w:rPr>
                <w:rFonts w:ascii="TimesNewRomanPS-ItalicMT" w:hAnsi="TimesNewRomanPS-ItalicMT" w:cs="TimesNewRomanPS-ItalicMT"/>
                <w:i/>
                <w:iCs/>
                <w:sz w:val="21"/>
                <w:szCs w:val="21"/>
              </w:rPr>
            </w:pPr>
            <w:proofErr w:type="spellStart"/>
            <w:r>
              <w:rPr>
                <w:rFonts w:ascii="TimesNewRomanPSMT" w:hAnsi="TimesNewRomanPSMT" w:cs="TimesNewRomanPSMT"/>
                <w:sz w:val="21"/>
                <w:szCs w:val="21"/>
              </w:rPr>
              <w:t>лина</w:t>
            </w:r>
            <w:proofErr w:type="spellEnd"/>
            <w:r>
              <w:rPr>
                <w:rFonts w:ascii="TimesNewRomanPSMT" w:hAnsi="TimesNewRomanPSMT" w:cs="TimesNewRomanPSMT"/>
                <w:sz w:val="21"/>
                <w:szCs w:val="21"/>
              </w:rPr>
              <w:t xml:space="preserve">, </w:t>
            </w:r>
            <w:r>
              <w:rPr>
                <w:rFonts w:ascii="TimesNewRomanPS-ItalicMT" w:hAnsi="TimesNewRomanPS-ItalicMT" w:cs="TimesNewRomanPS-ItalicMT"/>
                <w:i/>
                <w:iCs/>
                <w:sz w:val="21"/>
                <w:szCs w:val="21"/>
              </w:rPr>
              <w:t xml:space="preserve">вилла «Савой» в </w:t>
            </w:r>
            <w:proofErr w:type="spellStart"/>
            <w:r>
              <w:rPr>
                <w:rFonts w:ascii="TimesNewRomanPS-ItalicMT" w:hAnsi="TimesNewRomanPS-ItalicMT" w:cs="TimesNewRomanPS-ItalicMT"/>
                <w:i/>
                <w:iCs/>
                <w:sz w:val="21"/>
                <w:szCs w:val="21"/>
              </w:rPr>
              <w:t>Пуасси</w:t>
            </w:r>
            <w:proofErr w:type="spellEnd"/>
            <w:r>
              <w:rPr>
                <w:rFonts w:ascii="TimesNewRomanPS-ItalicMT" w:hAnsi="TimesNewRomanPS-ItalicMT" w:cs="TimesNewRomanPS-ItalicMT"/>
                <w:i/>
                <w:iCs/>
                <w:sz w:val="21"/>
                <w:szCs w:val="21"/>
              </w:rPr>
              <w:t xml:space="preserve"> Ш.-Э. </w:t>
            </w:r>
            <w:proofErr w:type="spellStart"/>
            <w:r>
              <w:rPr>
                <w:rFonts w:ascii="TimesNewRomanPS-ItalicMT" w:hAnsi="TimesNewRomanPS-ItalicMT" w:cs="TimesNewRomanPS-ItalicMT"/>
                <w:i/>
                <w:iCs/>
                <w:sz w:val="21"/>
                <w:szCs w:val="21"/>
              </w:rPr>
              <w:t>Ле</w:t>
            </w:r>
            <w:proofErr w:type="spellEnd"/>
            <w:r>
              <w:rPr>
                <w:rFonts w:ascii="TimesNewRomanPS-ItalicMT" w:hAnsi="TimesNewRomanPS-ItalicMT" w:cs="TimesNewRomanPS-ItalicMT"/>
                <w:i/>
                <w:iCs/>
                <w:sz w:val="21"/>
                <w:szCs w:val="21"/>
              </w:rPr>
              <w:t xml:space="preserve"> Корбюзье</w:t>
            </w:r>
            <w:r>
              <w:rPr>
                <w:rFonts w:ascii="TimesNewRomanPSMT" w:hAnsi="TimesNewRomanPSMT" w:cs="TimesNewRomanPSMT"/>
                <w:sz w:val="21"/>
                <w:szCs w:val="21"/>
              </w:rPr>
              <w:t xml:space="preserve">, музей </w:t>
            </w:r>
            <w:proofErr w:type="spellStart"/>
            <w:r>
              <w:rPr>
                <w:rFonts w:ascii="TimesNewRomanPSMT" w:hAnsi="TimesNewRomanPSMT" w:cs="TimesNewRomanPSMT"/>
                <w:sz w:val="21"/>
                <w:szCs w:val="21"/>
              </w:rPr>
              <w:t>Гуггенхейма</w:t>
            </w:r>
            <w:proofErr w:type="spellEnd"/>
            <w:r>
              <w:rPr>
                <w:rFonts w:ascii="TimesNewRomanPSMT" w:hAnsi="TimesNewRomanPSMT" w:cs="TimesNewRomanPSMT"/>
                <w:sz w:val="21"/>
                <w:szCs w:val="21"/>
              </w:rPr>
              <w:t xml:space="preserve"> Ф.-Л. Райта, </w:t>
            </w:r>
            <w:r>
              <w:rPr>
                <w:rFonts w:ascii="TimesNewRomanPS-ItalicMT" w:hAnsi="TimesNewRomanPS-ItalicMT" w:cs="TimesNewRomanPS-ItalicMT"/>
                <w:i/>
                <w:iCs/>
                <w:sz w:val="21"/>
                <w:szCs w:val="21"/>
              </w:rPr>
              <w:t>ансамбль города Бразилиа О. Нимейера</w:t>
            </w:r>
            <w:r>
              <w:rPr>
                <w:rFonts w:ascii="TimesNewRomanPSMT" w:hAnsi="TimesNewRomanPSMT" w:cs="TimesNewRomanPSMT"/>
                <w:sz w:val="21"/>
                <w:szCs w:val="21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3A1C0B" w:rsidRPr="00292574" w:rsidRDefault="003A1C0B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292574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3A1C0B" w:rsidRPr="00292574" w:rsidRDefault="003A1C0B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292574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3A1C0B" w:rsidRPr="00292574" w:rsidTr="009A127A">
        <w:trPr>
          <w:trHeight w:val="402"/>
        </w:trPr>
        <w:tc>
          <w:tcPr>
            <w:tcW w:w="2144" w:type="dxa"/>
            <w:vMerge/>
          </w:tcPr>
          <w:p w:rsidR="003A1C0B" w:rsidRPr="00292574" w:rsidRDefault="003A1C0B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0490" w:type="dxa"/>
            <w:gridSpan w:val="4"/>
          </w:tcPr>
          <w:p w:rsidR="003A1C0B" w:rsidRPr="00F24155" w:rsidRDefault="003A1C0B" w:rsidP="006153AF">
            <w:pPr>
              <w:rPr>
                <w:b/>
                <w:sz w:val="20"/>
                <w:szCs w:val="20"/>
              </w:rPr>
            </w:pPr>
            <w:r w:rsidRPr="00F24155">
              <w:rPr>
                <w:b/>
                <w:sz w:val="20"/>
                <w:szCs w:val="20"/>
              </w:rPr>
              <w:t>Практическое занятие №15</w:t>
            </w:r>
          </w:p>
        </w:tc>
        <w:tc>
          <w:tcPr>
            <w:tcW w:w="1418" w:type="dxa"/>
            <w:shd w:val="clear" w:color="auto" w:fill="auto"/>
          </w:tcPr>
          <w:p w:rsidR="003A1C0B" w:rsidRPr="00292574" w:rsidRDefault="003A1C0B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3A1C0B" w:rsidRPr="00292574" w:rsidRDefault="003A1C0B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A1C0B" w:rsidRPr="00292574" w:rsidTr="009A127A">
        <w:trPr>
          <w:trHeight w:val="402"/>
        </w:trPr>
        <w:tc>
          <w:tcPr>
            <w:tcW w:w="2144" w:type="dxa"/>
            <w:vMerge/>
          </w:tcPr>
          <w:p w:rsidR="003A1C0B" w:rsidRPr="00292574" w:rsidRDefault="003A1C0B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754" w:type="dxa"/>
            <w:gridSpan w:val="2"/>
          </w:tcPr>
          <w:p w:rsidR="003A1C0B" w:rsidRPr="00FB4F20" w:rsidRDefault="003A1C0B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9736" w:type="dxa"/>
            <w:gridSpan w:val="2"/>
          </w:tcPr>
          <w:p w:rsidR="003A1C0B" w:rsidRPr="00F24155" w:rsidRDefault="003A1C0B" w:rsidP="006153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F24155">
              <w:rPr>
                <w:bCs/>
                <w:sz w:val="20"/>
                <w:szCs w:val="20"/>
              </w:rPr>
              <w:t>Театральная культура XX века: режиссерский театр К. С. Станиславского и В. И. Немировича-Данченко и эпический театр Б. Брехта.</w:t>
            </w:r>
          </w:p>
        </w:tc>
        <w:tc>
          <w:tcPr>
            <w:tcW w:w="1418" w:type="dxa"/>
            <w:shd w:val="clear" w:color="auto" w:fill="auto"/>
          </w:tcPr>
          <w:p w:rsidR="003A1C0B" w:rsidRPr="00F24155" w:rsidRDefault="003A1C0B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 w:rsidRPr="00F24155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3A1C0B" w:rsidRPr="00292574" w:rsidRDefault="003A1C0B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3A1C0B" w:rsidRPr="00292574" w:rsidTr="009A127A">
        <w:trPr>
          <w:trHeight w:val="402"/>
        </w:trPr>
        <w:tc>
          <w:tcPr>
            <w:tcW w:w="2144" w:type="dxa"/>
            <w:vMerge/>
          </w:tcPr>
          <w:p w:rsidR="003A1C0B" w:rsidRPr="00292574" w:rsidRDefault="003A1C0B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754" w:type="dxa"/>
            <w:gridSpan w:val="2"/>
          </w:tcPr>
          <w:p w:rsidR="003A1C0B" w:rsidRDefault="003A1C0B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</w:t>
            </w:r>
          </w:p>
        </w:tc>
        <w:tc>
          <w:tcPr>
            <w:tcW w:w="9736" w:type="dxa"/>
            <w:gridSpan w:val="2"/>
          </w:tcPr>
          <w:p w:rsidR="003A1C0B" w:rsidRPr="00F24155" w:rsidRDefault="003A1C0B" w:rsidP="006153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Особенности современной драматургии. Театр Вампилова.</w:t>
            </w:r>
          </w:p>
        </w:tc>
        <w:tc>
          <w:tcPr>
            <w:tcW w:w="1418" w:type="dxa"/>
            <w:shd w:val="clear" w:color="auto" w:fill="auto"/>
          </w:tcPr>
          <w:p w:rsidR="003A1C0B" w:rsidRPr="00F24155" w:rsidRDefault="003A1C0B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3A1C0B" w:rsidRDefault="003A1C0B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3A1C0B" w:rsidRPr="00292574" w:rsidTr="009A127A">
        <w:trPr>
          <w:trHeight w:val="299"/>
        </w:trPr>
        <w:tc>
          <w:tcPr>
            <w:tcW w:w="2144" w:type="dxa"/>
            <w:vMerge/>
          </w:tcPr>
          <w:p w:rsidR="003A1C0B" w:rsidRPr="00292574" w:rsidRDefault="003A1C0B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0490" w:type="dxa"/>
            <w:gridSpan w:val="4"/>
          </w:tcPr>
          <w:p w:rsidR="003A1C0B" w:rsidRPr="00292574" w:rsidRDefault="003A1C0B" w:rsidP="001C41A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Практическое занятие № 16</w:t>
            </w:r>
          </w:p>
        </w:tc>
        <w:tc>
          <w:tcPr>
            <w:tcW w:w="1418" w:type="dxa"/>
            <w:shd w:val="clear" w:color="auto" w:fill="auto"/>
          </w:tcPr>
          <w:p w:rsidR="003A1C0B" w:rsidRPr="00292574" w:rsidRDefault="003A1C0B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3A1C0B" w:rsidRPr="00292574" w:rsidRDefault="003A1C0B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A1C0B" w:rsidRPr="00292574" w:rsidTr="009A127A">
        <w:trPr>
          <w:trHeight w:val="460"/>
        </w:trPr>
        <w:tc>
          <w:tcPr>
            <w:tcW w:w="2144" w:type="dxa"/>
            <w:vMerge/>
          </w:tcPr>
          <w:p w:rsidR="003A1C0B" w:rsidRPr="00292574" w:rsidRDefault="003A1C0B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754" w:type="dxa"/>
            <w:gridSpan w:val="2"/>
          </w:tcPr>
          <w:p w:rsidR="003A1C0B" w:rsidRPr="00FB4F20" w:rsidRDefault="003A1C0B" w:rsidP="001C41A3">
            <w:pPr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27</w:t>
            </w:r>
          </w:p>
        </w:tc>
        <w:tc>
          <w:tcPr>
            <w:tcW w:w="9736" w:type="dxa"/>
            <w:gridSpan w:val="2"/>
          </w:tcPr>
          <w:p w:rsidR="003A1C0B" w:rsidRPr="00292574" w:rsidRDefault="003A1C0B" w:rsidP="00F24155">
            <w:pPr>
              <w:rPr>
                <w:rFonts w:eastAsia="Batang"/>
                <w:sz w:val="20"/>
                <w:szCs w:val="20"/>
              </w:rPr>
            </w:pPr>
            <w:r w:rsidRPr="00F24155">
              <w:rPr>
                <w:rFonts w:eastAsia="Batang"/>
                <w:sz w:val="20"/>
                <w:szCs w:val="20"/>
              </w:rPr>
              <w:t>Стилистическая разноро</w:t>
            </w:r>
            <w:r>
              <w:rPr>
                <w:rFonts w:eastAsia="Batang"/>
                <w:sz w:val="20"/>
                <w:szCs w:val="20"/>
              </w:rPr>
              <w:t>дность в музыке XX века: от тра</w:t>
            </w:r>
            <w:r w:rsidRPr="00F24155">
              <w:rPr>
                <w:rFonts w:eastAsia="Batang"/>
                <w:sz w:val="20"/>
                <w:szCs w:val="20"/>
              </w:rPr>
              <w:t xml:space="preserve">диционализма до авангардизма и постмодернизма (С.С. Прокофьев, Д.Д. Шостакович, А.Г. </w:t>
            </w:r>
            <w:proofErr w:type="spellStart"/>
            <w:r w:rsidRPr="00F24155">
              <w:rPr>
                <w:rFonts w:eastAsia="Batang"/>
                <w:sz w:val="20"/>
                <w:szCs w:val="20"/>
              </w:rPr>
              <w:t>Шнитке</w:t>
            </w:r>
            <w:proofErr w:type="spellEnd"/>
            <w:r w:rsidRPr="00F24155">
              <w:rPr>
                <w:rFonts w:eastAsia="Batang"/>
                <w:sz w:val="20"/>
                <w:szCs w:val="20"/>
              </w:rPr>
              <w:t>).</w:t>
            </w:r>
          </w:p>
        </w:tc>
        <w:tc>
          <w:tcPr>
            <w:tcW w:w="1418" w:type="dxa"/>
            <w:shd w:val="clear" w:color="auto" w:fill="auto"/>
          </w:tcPr>
          <w:p w:rsidR="003A1C0B" w:rsidRPr="00292574" w:rsidRDefault="003A1C0B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3A1C0B" w:rsidRPr="00292574" w:rsidRDefault="003A1C0B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3A1C0B" w:rsidRPr="00292574" w:rsidTr="009A127A">
        <w:trPr>
          <w:trHeight w:val="460"/>
        </w:trPr>
        <w:tc>
          <w:tcPr>
            <w:tcW w:w="2144" w:type="dxa"/>
            <w:vMerge/>
          </w:tcPr>
          <w:p w:rsidR="003A1C0B" w:rsidRPr="00292574" w:rsidRDefault="003A1C0B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754" w:type="dxa"/>
            <w:gridSpan w:val="2"/>
          </w:tcPr>
          <w:p w:rsidR="003A1C0B" w:rsidRDefault="003A1C0B" w:rsidP="001C41A3">
            <w:pPr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28</w:t>
            </w:r>
          </w:p>
        </w:tc>
        <w:tc>
          <w:tcPr>
            <w:tcW w:w="9736" w:type="dxa"/>
            <w:gridSpan w:val="2"/>
          </w:tcPr>
          <w:p w:rsidR="003A1C0B" w:rsidRPr="00F24155" w:rsidRDefault="003A1C0B" w:rsidP="00F24155">
            <w:pPr>
              <w:rPr>
                <w:rFonts w:eastAsia="Batang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Син</w:t>
            </w:r>
            <w:r w:rsidRPr="007943AD">
              <w:rPr>
                <w:bCs/>
                <w:sz w:val="20"/>
                <w:szCs w:val="20"/>
              </w:rPr>
              <w:t>тез искусств</w:t>
            </w:r>
            <w:proofErr w:type="gramStart"/>
            <w:r w:rsidRPr="007943AD">
              <w:rPr>
                <w:bCs/>
                <w:sz w:val="20"/>
                <w:szCs w:val="20"/>
              </w:rPr>
              <w:t xml:space="preserve"> -- </w:t>
            </w:r>
            <w:proofErr w:type="gramEnd"/>
            <w:r w:rsidRPr="007943AD">
              <w:rPr>
                <w:bCs/>
                <w:sz w:val="20"/>
                <w:szCs w:val="20"/>
              </w:rPr>
              <w:t>особенная черта культуры XX века: кинематограф («</w:t>
            </w:r>
            <w:r>
              <w:rPr>
                <w:bCs/>
                <w:sz w:val="20"/>
                <w:szCs w:val="20"/>
              </w:rPr>
              <w:t>Броненосец Потёмкин» С.М. Эйзен</w:t>
            </w:r>
            <w:r w:rsidRPr="007943AD">
              <w:rPr>
                <w:bCs/>
                <w:sz w:val="20"/>
                <w:szCs w:val="20"/>
              </w:rPr>
              <w:t>штейна, «</w:t>
            </w:r>
            <w:proofErr w:type="spellStart"/>
            <w:r w:rsidRPr="007943AD">
              <w:rPr>
                <w:bCs/>
                <w:sz w:val="20"/>
                <w:szCs w:val="20"/>
              </w:rPr>
              <w:t>Амаркорд</w:t>
            </w:r>
            <w:proofErr w:type="spellEnd"/>
            <w:r w:rsidRPr="007943AD">
              <w:rPr>
                <w:bCs/>
                <w:sz w:val="20"/>
                <w:szCs w:val="20"/>
              </w:rPr>
              <w:t>» Ф. Феллини), виды и жанры телевидения, дизайн, компьютерная графика и анимация,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7943AD">
              <w:rPr>
                <w:bCs/>
                <w:sz w:val="20"/>
                <w:szCs w:val="20"/>
              </w:rPr>
              <w:t xml:space="preserve">мюзикл («Иисус Христос - Суперзвезда» Э. Ллойд </w:t>
            </w:r>
            <w:proofErr w:type="spellStart"/>
            <w:r w:rsidRPr="007943AD">
              <w:rPr>
                <w:bCs/>
                <w:sz w:val="20"/>
                <w:szCs w:val="20"/>
              </w:rPr>
              <w:t>Уэббер</w:t>
            </w:r>
            <w:proofErr w:type="spellEnd"/>
            <w:r w:rsidRPr="007943AD">
              <w:rPr>
                <w:bCs/>
                <w:sz w:val="20"/>
                <w:szCs w:val="20"/>
              </w:rPr>
              <w:t>).</w:t>
            </w:r>
          </w:p>
        </w:tc>
        <w:tc>
          <w:tcPr>
            <w:tcW w:w="1418" w:type="dxa"/>
            <w:shd w:val="clear" w:color="auto" w:fill="auto"/>
          </w:tcPr>
          <w:p w:rsidR="003A1C0B" w:rsidRDefault="003A1C0B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3A1C0B" w:rsidRDefault="003A1C0B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A1C0B" w:rsidRPr="00292574" w:rsidTr="009A127A">
        <w:trPr>
          <w:trHeight w:val="315"/>
        </w:trPr>
        <w:tc>
          <w:tcPr>
            <w:tcW w:w="2144" w:type="dxa"/>
            <w:vMerge/>
          </w:tcPr>
          <w:p w:rsidR="003A1C0B" w:rsidRPr="00292574" w:rsidRDefault="003A1C0B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0490" w:type="dxa"/>
            <w:gridSpan w:val="4"/>
          </w:tcPr>
          <w:p w:rsidR="003A1C0B" w:rsidRPr="00292574" w:rsidRDefault="003A1C0B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Практическое занятие № 17</w:t>
            </w:r>
          </w:p>
        </w:tc>
        <w:tc>
          <w:tcPr>
            <w:tcW w:w="1418" w:type="dxa"/>
            <w:shd w:val="clear" w:color="auto" w:fill="auto"/>
          </w:tcPr>
          <w:p w:rsidR="003A1C0B" w:rsidRDefault="003A1C0B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3A1C0B" w:rsidRPr="00292574" w:rsidRDefault="003A1C0B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A1C0B" w:rsidRPr="00292574" w:rsidTr="009A127A">
        <w:trPr>
          <w:trHeight w:val="692"/>
        </w:trPr>
        <w:tc>
          <w:tcPr>
            <w:tcW w:w="2144" w:type="dxa"/>
            <w:vMerge/>
          </w:tcPr>
          <w:p w:rsidR="003A1C0B" w:rsidRPr="00292574" w:rsidRDefault="003A1C0B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754" w:type="dxa"/>
            <w:gridSpan w:val="2"/>
          </w:tcPr>
          <w:p w:rsidR="003A1C0B" w:rsidRPr="008008A5" w:rsidRDefault="003A1C0B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29</w:t>
            </w:r>
          </w:p>
        </w:tc>
        <w:tc>
          <w:tcPr>
            <w:tcW w:w="9736" w:type="dxa"/>
            <w:gridSpan w:val="2"/>
          </w:tcPr>
          <w:p w:rsidR="003A1C0B" w:rsidRPr="00CF2AF9" w:rsidRDefault="003A1C0B" w:rsidP="00C301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proofErr w:type="gramStart"/>
            <w:r w:rsidRPr="00CF2AF9">
              <w:rPr>
                <w:bCs/>
                <w:sz w:val="20"/>
                <w:szCs w:val="20"/>
              </w:rPr>
              <w:t>Рок-музыка (Битлз - «Жёлтая подводная лодка,</w:t>
            </w:r>
            <w:proofErr w:type="gramEnd"/>
          </w:p>
          <w:p w:rsidR="003A1C0B" w:rsidRPr="00292574" w:rsidRDefault="003A1C0B" w:rsidP="00C301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proofErr w:type="spellStart"/>
            <w:r w:rsidRPr="00CF2AF9">
              <w:rPr>
                <w:bCs/>
                <w:sz w:val="20"/>
                <w:szCs w:val="20"/>
              </w:rPr>
              <w:t>Пинк</w:t>
            </w:r>
            <w:proofErr w:type="spellEnd"/>
            <w:r w:rsidRPr="00CF2AF9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CF2AF9">
              <w:rPr>
                <w:bCs/>
                <w:sz w:val="20"/>
                <w:szCs w:val="20"/>
              </w:rPr>
              <w:t>Флойд</w:t>
            </w:r>
            <w:proofErr w:type="spellEnd"/>
            <w:r w:rsidRPr="00CF2AF9">
              <w:rPr>
                <w:bCs/>
                <w:sz w:val="20"/>
                <w:szCs w:val="20"/>
              </w:rPr>
              <w:t xml:space="preserve"> - «Стена»); электро </w:t>
            </w:r>
            <w:proofErr w:type="gramStart"/>
            <w:r w:rsidRPr="00CF2AF9">
              <w:rPr>
                <w:bCs/>
                <w:sz w:val="20"/>
                <w:szCs w:val="20"/>
              </w:rPr>
              <w:t>-а</w:t>
            </w:r>
            <w:proofErr w:type="gramEnd"/>
            <w:r w:rsidRPr="00CF2AF9">
              <w:rPr>
                <w:bCs/>
                <w:sz w:val="20"/>
                <w:szCs w:val="20"/>
              </w:rPr>
              <w:t xml:space="preserve">кустическая музыка (лазерное шоу Ж.-М. </w:t>
            </w:r>
            <w:proofErr w:type="spellStart"/>
            <w:r w:rsidRPr="00CF2AF9">
              <w:rPr>
                <w:bCs/>
                <w:sz w:val="20"/>
                <w:szCs w:val="20"/>
              </w:rPr>
              <w:t>Жарра</w:t>
            </w:r>
            <w:proofErr w:type="spellEnd"/>
            <w:r w:rsidRPr="00CF2AF9">
              <w:rPr>
                <w:bCs/>
                <w:sz w:val="20"/>
                <w:szCs w:val="20"/>
              </w:rPr>
              <w:t>).</w:t>
            </w:r>
          </w:p>
        </w:tc>
        <w:tc>
          <w:tcPr>
            <w:tcW w:w="1418" w:type="dxa"/>
            <w:shd w:val="clear" w:color="auto" w:fill="auto"/>
          </w:tcPr>
          <w:p w:rsidR="003A1C0B" w:rsidRPr="00292574" w:rsidRDefault="003A1C0B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3A1C0B" w:rsidRPr="00292574" w:rsidRDefault="003A1C0B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3A1C0B" w:rsidRPr="00292574" w:rsidTr="00A64C08">
        <w:trPr>
          <w:trHeight w:val="461"/>
        </w:trPr>
        <w:tc>
          <w:tcPr>
            <w:tcW w:w="2144" w:type="dxa"/>
            <w:vMerge/>
          </w:tcPr>
          <w:p w:rsidR="003A1C0B" w:rsidRPr="00292574" w:rsidRDefault="003A1C0B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0490" w:type="dxa"/>
            <w:gridSpan w:val="4"/>
          </w:tcPr>
          <w:p w:rsidR="003A1C0B" w:rsidRPr="00CF2AF9" w:rsidRDefault="003A1C0B" w:rsidP="00C301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proofErr w:type="spellStart"/>
            <w:r w:rsidRPr="007943AD">
              <w:rPr>
                <w:b/>
                <w:bCs/>
                <w:sz w:val="20"/>
                <w:szCs w:val="20"/>
                <w:lang w:val="en-US"/>
              </w:rPr>
              <w:t>Практическое</w:t>
            </w:r>
            <w:proofErr w:type="spellEnd"/>
            <w:r w:rsidRPr="007943AD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943AD">
              <w:rPr>
                <w:b/>
                <w:bCs/>
                <w:sz w:val="20"/>
                <w:szCs w:val="20"/>
                <w:lang w:val="en-US"/>
              </w:rPr>
              <w:t>занятие</w:t>
            </w:r>
            <w:proofErr w:type="spellEnd"/>
            <w:r w:rsidR="000800EE">
              <w:rPr>
                <w:b/>
                <w:bCs/>
                <w:sz w:val="20"/>
                <w:szCs w:val="20"/>
              </w:rPr>
              <w:t xml:space="preserve"> </w:t>
            </w:r>
            <w:r w:rsidRPr="007943AD">
              <w:rPr>
                <w:b/>
                <w:bCs/>
                <w:sz w:val="20"/>
                <w:szCs w:val="20"/>
                <w:lang w:val="en-US"/>
              </w:rPr>
              <w:t xml:space="preserve"> № 1</w:t>
            </w: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:rsidR="003A1C0B" w:rsidRDefault="003A1C0B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3A1C0B" w:rsidRDefault="003A1C0B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A1C0B" w:rsidRPr="00292574" w:rsidTr="0013472E">
        <w:trPr>
          <w:trHeight w:val="425"/>
        </w:trPr>
        <w:tc>
          <w:tcPr>
            <w:tcW w:w="2144" w:type="dxa"/>
            <w:vMerge/>
          </w:tcPr>
          <w:p w:rsidR="003A1C0B" w:rsidRPr="00292574" w:rsidRDefault="003A1C0B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754" w:type="dxa"/>
            <w:gridSpan w:val="2"/>
          </w:tcPr>
          <w:p w:rsidR="003A1C0B" w:rsidRPr="00CF2AF9" w:rsidRDefault="003A1C0B" w:rsidP="00B541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</w:t>
            </w:r>
          </w:p>
        </w:tc>
        <w:tc>
          <w:tcPr>
            <w:tcW w:w="9736" w:type="dxa"/>
            <w:gridSpan w:val="2"/>
          </w:tcPr>
          <w:p w:rsidR="003A1C0B" w:rsidRPr="00CF2AF9" w:rsidRDefault="003A1C0B" w:rsidP="00B541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CF2AF9">
              <w:rPr>
                <w:bCs/>
                <w:sz w:val="20"/>
                <w:szCs w:val="20"/>
              </w:rPr>
              <w:t>Массовое искусство</w:t>
            </w:r>
            <w:r>
              <w:rPr>
                <w:bCs/>
                <w:sz w:val="20"/>
                <w:szCs w:val="20"/>
              </w:rPr>
              <w:t>. Эстрада, телешоу, реклама. Минусы и плюсы.</w:t>
            </w:r>
          </w:p>
        </w:tc>
        <w:tc>
          <w:tcPr>
            <w:tcW w:w="1418" w:type="dxa"/>
            <w:shd w:val="clear" w:color="auto" w:fill="auto"/>
          </w:tcPr>
          <w:p w:rsidR="003A1C0B" w:rsidRDefault="003A1C0B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3A1C0B" w:rsidRDefault="003A1C0B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13472E" w:rsidRPr="00292574" w:rsidTr="0013472E">
        <w:trPr>
          <w:trHeight w:val="425"/>
        </w:trPr>
        <w:tc>
          <w:tcPr>
            <w:tcW w:w="2144" w:type="dxa"/>
          </w:tcPr>
          <w:p w:rsidR="0013472E" w:rsidRPr="003A1C0B" w:rsidRDefault="003A1C0B" w:rsidP="003A1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3A1C0B">
              <w:rPr>
                <w:b/>
                <w:bCs/>
                <w:sz w:val="20"/>
                <w:szCs w:val="20"/>
              </w:rPr>
              <w:t>РАЗДЕЛ 4</w:t>
            </w:r>
          </w:p>
        </w:tc>
        <w:tc>
          <w:tcPr>
            <w:tcW w:w="754" w:type="dxa"/>
            <w:gridSpan w:val="2"/>
          </w:tcPr>
          <w:p w:rsidR="0013472E" w:rsidRPr="003A1C0B" w:rsidRDefault="0013472E" w:rsidP="003A1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36" w:type="dxa"/>
            <w:gridSpan w:val="2"/>
          </w:tcPr>
          <w:p w:rsidR="0013472E" w:rsidRPr="003A1C0B" w:rsidRDefault="003A1C0B" w:rsidP="003A1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3A1C0B">
              <w:rPr>
                <w:b/>
                <w:bCs/>
                <w:sz w:val="20"/>
                <w:szCs w:val="20"/>
              </w:rPr>
              <w:t>Художественная культура Азии</w:t>
            </w:r>
          </w:p>
        </w:tc>
        <w:tc>
          <w:tcPr>
            <w:tcW w:w="1418" w:type="dxa"/>
            <w:shd w:val="clear" w:color="auto" w:fill="auto"/>
          </w:tcPr>
          <w:p w:rsidR="0013472E" w:rsidRDefault="0013472E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13472E" w:rsidRDefault="0013472E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64FE9" w:rsidRPr="00292574" w:rsidTr="0013472E">
        <w:trPr>
          <w:trHeight w:val="425"/>
        </w:trPr>
        <w:tc>
          <w:tcPr>
            <w:tcW w:w="2144" w:type="dxa"/>
            <w:vMerge w:val="restart"/>
          </w:tcPr>
          <w:p w:rsidR="00264FE9" w:rsidRPr="003A1C0B" w:rsidRDefault="00264FE9" w:rsidP="003A1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4.1</w:t>
            </w:r>
          </w:p>
        </w:tc>
        <w:tc>
          <w:tcPr>
            <w:tcW w:w="754" w:type="dxa"/>
            <w:gridSpan w:val="2"/>
          </w:tcPr>
          <w:p w:rsidR="00264FE9" w:rsidRDefault="00264FE9" w:rsidP="00B541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31</w:t>
            </w:r>
          </w:p>
        </w:tc>
        <w:tc>
          <w:tcPr>
            <w:tcW w:w="9736" w:type="dxa"/>
            <w:gridSpan w:val="2"/>
          </w:tcPr>
          <w:p w:rsidR="00264FE9" w:rsidRDefault="00264FE9" w:rsidP="00B541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Культура арабо-исламского мира. Архитектура мечетей. Дворцовая архитектура. Миниатюрная живопись</w:t>
            </w:r>
          </w:p>
          <w:p w:rsidR="00264FE9" w:rsidRPr="00CF2AF9" w:rsidRDefault="00264FE9" w:rsidP="00B541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264FE9" w:rsidRDefault="00264FE9" w:rsidP="00B541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264FE9" w:rsidRDefault="00264FE9" w:rsidP="00B541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64FE9" w:rsidRPr="00292574" w:rsidTr="0013472E">
        <w:trPr>
          <w:trHeight w:val="425"/>
        </w:trPr>
        <w:tc>
          <w:tcPr>
            <w:tcW w:w="2144" w:type="dxa"/>
            <w:vMerge/>
          </w:tcPr>
          <w:p w:rsidR="00264FE9" w:rsidRPr="003A1C0B" w:rsidRDefault="00264FE9" w:rsidP="003A1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54" w:type="dxa"/>
            <w:gridSpan w:val="2"/>
          </w:tcPr>
          <w:p w:rsidR="00264FE9" w:rsidRDefault="00264FE9" w:rsidP="00B541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32</w:t>
            </w:r>
          </w:p>
        </w:tc>
        <w:tc>
          <w:tcPr>
            <w:tcW w:w="9736" w:type="dxa"/>
            <w:gridSpan w:val="2"/>
          </w:tcPr>
          <w:p w:rsidR="00264FE9" w:rsidRDefault="00264FE9" w:rsidP="00B541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Культура Индии. Хараппа и </w:t>
            </w:r>
            <w:proofErr w:type="spellStart"/>
            <w:r>
              <w:rPr>
                <w:bCs/>
                <w:sz w:val="20"/>
                <w:szCs w:val="20"/>
              </w:rPr>
              <w:t>Мохенджо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bCs/>
                <w:sz w:val="20"/>
                <w:szCs w:val="20"/>
              </w:rPr>
              <w:t>-</w:t>
            </w:r>
            <w:proofErr w:type="spellStart"/>
            <w:r>
              <w:rPr>
                <w:bCs/>
                <w:sz w:val="20"/>
                <w:szCs w:val="20"/>
              </w:rPr>
              <w:t>Д</w:t>
            </w:r>
            <w:proofErr w:type="gramEnd"/>
            <w:r>
              <w:rPr>
                <w:bCs/>
                <w:sz w:val="20"/>
                <w:szCs w:val="20"/>
              </w:rPr>
              <w:t>аро</w:t>
            </w:r>
            <w:proofErr w:type="spellEnd"/>
            <w:r>
              <w:rPr>
                <w:bCs/>
                <w:sz w:val="20"/>
                <w:szCs w:val="20"/>
              </w:rPr>
              <w:t>. Буддийское искусство. Искусство индуизма.</w:t>
            </w:r>
          </w:p>
        </w:tc>
        <w:tc>
          <w:tcPr>
            <w:tcW w:w="1418" w:type="dxa"/>
            <w:shd w:val="clear" w:color="auto" w:fill="auto"/>
          </w:tcPr>
          <w:p w:rsidR="00264FE9" w:rsidRDefault="00264FE9" w:rsidP="00B541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264FE9" w:rsidRDefault="00264FE9" w:rsidP="00B541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64FE9" w:rsidRPr="00292574" w:rsidTr="0013472E">
        <w:trPr>
          <w:trHeight w:val="425"/>
        </w:trPr>
        <w:tc>
          <w:tcPr>
            <w:tcW w:w="2144" w:type="dxa"/>
            <w:vMerge/>
          </w:tcPr>
          <w:p w:rsidR="00264FE9" w:rsidRPr="003A1C0B" w:rsidRDefault="00264FE9" w:rsidP="003A1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54" w:type="dxa"/>
            <w:gridSpan w:val="2"/>
          </w:tcPr>
          <w:p w:rsidR="00264FE9" w:rsidRDefault="00264FE9" w:rsidP="00B541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</w:t>
            </w:r>
          </w:p>
        </w:tc>
        <w:tc>
          <w:tcPr>
            <w:tcW w:w="9736" w:type="dxa"/>
            <w:gridSpan w:val="2"/>
          </w:tcPr>
          <w:p w:rsidR="00264FE9" w:rsidRDefault="00264FE9" w:rsidP="00B541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Культура Китая и Японии. Обзор.</w:t>
            </w:r>
          </w:p>
        </w:tc>
        <w:tc>
          <w:tcPr>
            <w:tcW w:w="1418" w:type="dxa"/>
            <w:shd w:val="clear" w:color="auto" w:fill="auto"/>
          </w:tcPr>
          <w:p w:rsidR="00264FE9" w:rsidRDefault="00264FE9" w:rsidP="00B541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264FE9" w:rsidRDefault="00264FE9" w:rsidP="00B541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64FE9" w:rsidRPr="00292574" w:rsidTr="0013472E">
        <w:trPr>
          <w:trHeight w:val="425"/>
        </w:trPr>
        <w:tc>
          <w:tcPr>
            <w:tcW w:w="2144" w:type="dxa"/>
          </w:tcPr>
          <w:p w:rsidR="00264FE9" w:rsidRPr="003A1C0B" w:rsidRDefault="00264FE9" w:rsidP="003A1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 5</w:t>
            </w:r>
          </w:p>
        </w:tc>
        <w:tc>
          <w:tcPr>
            <w:tcW w:w="754" w:type="dxa"/>
            <w:gridSpan w:val="2"/>
          </w:tcPr>
          <w:p w:rsidR="00264FE9" w:rsidRPr="003A1C0B" w:rsidRDefault="00264FE9" w:rsidP="003A1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36" w:type="dxa"/>
            <w:gridSpan w:val="2"/>
          </w:tcPr>
          <w:p w:rsidR="00264FE9" w:rsidRPr="003A1C0B" w:rsidRDefault="00264FE9" w:rsidP="003A1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Особенности русской – советской культуры</w:t>
            </w:r>
          </w:p>
        </w:tc>
        <w:tc>
          <w:tcPr>
            <w:tcW w:w="1418" w:type="dxa"/>
            <w:shd w:val="clear" w:color="auto" w:fill="auto"/>
          </w:tcPr>
          <w:p w:rsidR="00264FE9" w:rsidRPr="00B432F3" w:rsidRDefault="00B432F3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B432F3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264FE9" w:rsidRDefault="00264FE9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64FE9" w:rsidRPr="00292574" w:rsidTr="0013472E">
        <w:trPr>
          <w:trHeight w:val="425"/>
        </w:trPr>
        <w:tc>
          <w:tcPr>
            <w:tcW w:w="2144" w:type="dxa"/>
            <w:vMerge w:val="restart"/>
          </w:tcPr>
          <w:p w:rsidR="00264FE9" w:rsidRPr="003A1C0B" w:rsidRDefault="00264FE9" w:rsidP="003A1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5.1</w:t>
            </w:r>
          </w:p>
        </w:tc>
        <w:tc>
          <w:tcPr>
            <w:tcW w:w="754" w:type="dxa"/>
            <w:gridSpan w:val="2"/>
          </w:tcPr>
          <w:p w:rsidR="00264FE9" w:rsidRDefault="00264FE9" w:rsidP="00B541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34</w:t>
            </w:r>
          </w:p>
        </w:tc>
        <w:tc>
          <w:tcPr>
            <w:tcW w:w="9736" w:type="dxa"/>
            <w:gridSpan w:val="2"/>
          </w:tcPr>
          <w:p w:rsidR="00264FE9" w:rsidRDefault="00264FE9" w:rsidP="00B541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Славянские корни русской культуры</w:t>
            </w:r>
          </w:p>
        </w:tc>
        <w:tc>
          <w:tcPr>
            <w:tcW w:w="1418" w:type="dxa"/>
            <w:shd w:val="clear" w:color="auto" w:fill="auto"/>
          </w:tcPr>
          <w:p w:rsidR="00264FE9" w:rsidRDefault="00264FE9" w:rsidP="00B541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264FE9" w:rsidRDefault="00264FE9" w:rsidP="00B541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64FE9" w:rsidRPr="00292574" w:rsidTr="0013472E">
        <w:trPr>
          <w:trHeight w:val="425"/>
        </w:trPr>
        <w:tc>
          <w:tcPr>
            <w:tcW w:w="2144" w:type="dxa"/>
            <w:vMerge/>
          </w:tcPr>
          <w:p w:rsidR="00264FE9" w:rsidRPr="003A1C0B" w:rsidRDefault="00264FE9" w:rsidP="003A1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54" w:type="dxa"/>
            <w:gridSpan w:val="2"/>
          </w:tcPr>
          <w:p w:rsidR="00264FE9" w:rsidRDefault="00264FE9" w:rsidP="00B541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35</w:t>
            </w:r>
          </w:p>
        </w:tc>
        <w:tc>
          <w:tcPr>
            <w:tcW w:w="9736" w:type="dxa"/>
            <w:gridSpan w:val="2"/>
          </w:tcPr>
          <w:p w:rsidR="00264FE9" w:rsidRDefault="00264FE9" w:rsidP="00B541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Культурные традиции Сибири</w:t>
            </w:r>
          </w:p>
        </w:tc>
        <w:tc>
          <w:tcPr>
            <w:tcW w:w="1418" w:type="dxa"/>
            <w:shd w:val="clear" w:color="auto" w:fill="auto"/>
          </w:tcPr>
          <w:p w:rsidR="00264FE9" w:rsidRDefault="00264FE9" w:rsidP="00B541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264FE9" w:rsidRDefault="00264FE9" w:rsidP="00B541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64FE9" w:rsidRPr="00292574" w:rsidTr="0013472E">
        <w:trPr>
          <w:trHeight w:val="425"/>
        </w:trPr>
        <w:tc>
          <w:tcPr>
            <w:tcW w:w="2144" w:type="dxa"/>
            <w:vMerge/>
          </w:tcPr>
          <w:p w:rsidR="00264FE9" w:rsidRPr="003A1C0B" w:rsidRDefault="00264FE9" w:rsidP="003A1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54" w:type="dxa"/>
            <w:gridSpan w:val="2"/>
          </w:tcPr>
          <w:p w:rsidR="00264FE9" w:rsidRDefault="00264FE9" w:rsidP="00B541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</w:t>
            </w:r>
          </w:p>
        </w:tc>
        <w:tc>
          <w:tcPr>
            <w:tcW w:w="9736" w:type="dxa"/>
            <w:gridSpan w:val="2"/>
          </w:tcPr>
          <w:p w:rsidR="00264FE9" w:rsidRDefault="00264FE9" w:rsidP="00B541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Социалистический реализм</w:t>
            </w:r>
          </w:p>
        </w:tc>
        <w:tc>
          <w:tcPr>
            <w:tcW w:w="1418" w:type="dxa"/>
            <w:shd w:val="clear" w:color="auto" w:fill="auto"/>
          </w:tcPr>
          <w:p w:rsidR="00264FE9" w:rsidRDefault="00264FE9" w:rsidP="00B541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264FE9" w:rsidRDefault="00264FE9" w:rsidP="00B541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264FE9" w:rsidRPr="00292574" w:rsidTr="006772A2">
        <w:trPr>
          <w:trHeight w:val="425"/>
        </w:trPr>
        <w:tc>
          <w:tcPr>
            <w:tcW w:w="2144" w:type="dxa"/>
            <w:vMerge/>
          </w:tcPr>
          <w:p w:rsidR="00264FE9" w:rsidRPr="003A1C0B" w:rsidRDefault="00264FE9" w:rsidP="003A1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490" w:type="dxa"/>
            <w:gridSpan w:val="4"/>
          </w:tcPr>
          <w:p w:rsidR="00264FE9" w:rsidRPr="00292574" w:rsidRDefault="00264FE9" w:rsidP="00264F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 w:rsidRPr="00292574">
              <w:rPr>
                <w:b/>
                <w:bCs/>
                <w:sz w:val="20"/>
                <w:szCs w:val="20"/>
              </w:rPr>
              <w:t>Практическое занятие</w:t>
            </w:r>
            <w:r>
              <w:rPr>
                <w:b/>
                <w:bCs/>
                <w:sz w:val="20"/>
                <w:szCs w:val="20"/>
              </w:rPr>
              <w:t>№ 19-20</w:t>
            </w:r>
          </w:p>
        </w:tc>
        <w:tc>
          <w:tcPr>
            <w:tcW w:w="1418" w:type="dxa"/>
            <w:shd w:val="clear" w:color="auto" w:fill="auto"/>
          </w:tcPr>
          <w:p w:rsidR="00264FE9" w:rsidRPr="00292574" w:rsidRDefault="00264FE9" w:rsidP="00B541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color w:val="C0C0C0"/>
                <w:sz w:val="20"/>
                <w:szCs w:val="20"/>
                <w:highlight w:val="lightGray"/>
              </w:rPr>
            </w:pPr>
          </w:p>
        </w:tc>
        <w:tc>
          <w:tcPr>
            <w:tcW w:w="1275" w:type="dxa"/>
            <w:shd w:val="clear" w:color="auto" w:fill="auto"/>
          </w:tcPr>
          <w:p w:rsidR="00264FE9" w:rsidRDefault="00264FE9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64FE9" w:rsidRPr="00292574" w:rsidTr="0013472E">
        <w:trPr>
          <w:trHeight w:val="425"/>
        </w:trPr>
        <w:tc>
          <w:tcPr>
            <w:tcW w:w="2144" w:type="dxa"/>
            <w:vMerge/>
          </w:tcPr>
          <w:p w:rsidR="00264FE9" w:rsidRPr="003A1C0B" w:rsidRDefault="00264FE9" w:rsidP="003A1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54" w:type="dxa"/>
            <w:gridSpan w:val="2"/>
          </w:tcPr>
          <w:p w:rsidR="00264FE9" w:rsidRDefault="00264FE9" w:rsidP="00B541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37-38</w:t>
            </w:r>
          </w:p>
        </w:tc>
        <w:tc>
          <w:tcPr>
            <w:tcW w:w="9736" w:type="dxa"/>
            <w:gridSpan w:val="2"/>
          </w:tcPr>
          <w:p w:rsidR="00264FE9" w:rsidRDefault="00264FE9" w:rsidP="00B541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Обобщение </w:t>
            </w:r>
            <w:proofErr w:type="gramStart"/>
            <w:r>
              <w:rPr>
                <w:bCs/>
                <w:sz w:val="20"/>
                <w:szCs w:val="20"/>
              </w:rPr>
              <w:t>изученного</w:t>
            </w:r>
            <w:proofErr w:type="gramEnd"/>
            <w:r>
              <w:rPr>
                <w:bCs/>
                <w:sz w:val="20"/>
                <w:szCs w:val="20"/>
              </w:rPr>
              <w:t>. Дифференцированный зачёт</w:t>
            </w:r>
          </w:p>
        </w:tc>
        <w:tc>
          <w:tcPr>
            <w:tcW w:w="1418" w:type="dxa"/>
            <w:shd w:val="clear" w:color="auto" w:fill="auto"/>
          </w:tcPr>
          <w:p w:rsidR="00264FE9" w:rsidRDefault="00264FE9" w:rsidP="00B541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264FE9" w:rsidRPr="00EB4A7D" w:rsidRDefault="00264FE9" w:rsidP="00B541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  <w:highlight w:val="lightGray"/>
              </w:rPr>
            </w:pPr>
            <w:r>
              <w:rPr>
                <w:bCs/>
                <w:i/>
                <w:sz w:val="20"/>
                <w:szCs w:val="20"/>
                <w:highlight w:val="lightGray"/>
              </w:rPr>
              <w:t>2</w:t>
            </w:r>
          </w:p>
        </w:tc>
      </w:tr>
      <w:tr w:rsidR="00264FE9" w:rsidRPr="00292574" w:rsidTr="009A127A">
        <w:trPr>
          <w:trHeight w:val="20"/>
        </w:trPr>
        <w:tc>
          <w:tcPr>
            <w:tcW w:w="12634" w:type="dxa"/>
            <w:gridSpan w:val="5"/>
          </w:tcPr>
          <w:p w:rsidR="00264FE9" w:rsidRPr="00292574" w:rsidRDefault="00264FE9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  <w:sz w:val="20"/>
                <w:szCs w:val="20"/>
              </w:rPr>
            </w:pPr>
            <w:r w:rsidRPr="00292574"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418" w:type="dxa"/>
            <w:shd w:val="clear" w:color="auto" w:fill="auto"/>
          </w:tcPr>
          <w:p w:rsidR="00264FE9" w:rsidRPr="00292574" w:rsidRDefault="00264FE9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38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264FE9" w:rsidRPr="00292574" w:rsidRDefault="00264FE9" w:rsidP="001C4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:rsidR="001C41A3" w:rsidRPr="00A20A8B" w:rsidRDefault="001C41A3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1C41A3" w:rsidRPr="00A20A8B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1C41A3" w:rsidRPr="00A20A8B" w:rsidRDefault="001C41A3" w:rsidP="001C41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 xml:space="preserve">3. условия реализации </w:t>
      </w:r>
      <w:r w:rsidR="00B432F3">
        <w:rPr>
          <w:b/>
          <w:caps/>
          <w:sz w:val="28"/>
          <w:szCs w:val="28"/>
        </w:rPr>
        <w:t xml:space="preserve">рабочей </w:t>
      </w:r>
      <w:r w:rsidRPr="00A20A8B">
        <w:rPr>
          <w:b/>
          <w:caps/>
          <w:sz w:val="28"/>
          <w:szCs w:val="28"/>
        </w:rPr>
        <w:t>программы дисциплины</w:t>
      </w:r>
    </w:p>
    <w:p w:rsidR="001C41A3" w:rsidRPr="00A20A8B" w:rsidRDefault="001C41A3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1C41A3" w:rsidRPr="00A20A8B" w:rsidRDefault="00077AE4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Для реализации</w:t>
      </w:r>
      <w:r w:rsidR="001C41A3" w:rsidRPr="00A20A8B">
        <w:rPr>
          <w:bCs/>
          <w:sz w:val="28"/>
          <w:szCs w:val="28"/>
        </w:rPr>
        <w:t xml:space="preserve"> </w:t>
      </w:r>
      <w:r w:rsidR="00B432F3">
        <w:rPr>
          <w:bCs/>
          <w:sz w:val="28"/>
          <w:szCs w:val="28"/>
        </w:rPr>
        <w:t xml:space="preserve">рабочей </w:t>
      </w:r>
      <w:r w:rsidR="001C41A3" w:rsidRPr="00A20A8B">
        <w:rPr>
          <w:bCs/>
          <w:sz w:val="28"/>
          <w:szCs w:val="28"/>
        </w:rPr>
        <w:t>прог</w:t>
      </w:r>
      <w:r>
        <w:rPr>
          <w:bCs/>
          <w:sz w:val="28"/>
          <w:szCs w:val="28"/>
        </w:rPr>
        <w:t>раммы дисциплины имеется  учебный кабинет.</w:t>
      </w:r>
    </w:p>
    <w:p w:rsidR="001C41A3" w:rsidRPr="00A20A8B" w:rsidRDefault="001C41A3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0"/>
          <w:szCs w:val="20"/>
        </w:rPr>
      </w:pPr>
    </w:p>
    <w:p w:rsidR="001C41A3" w:rsidRDefault="001C41A3" w:rsidP="001C41A3">
      <w:pPr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 xml:space="preserve">Оборудование </w:t>
      </w:r>
      <w:r>
        <w:rPr>
          <w:bCs/>
          <w:sz w:val="28"/>
          <w:szCs w:val="28"/>
        </w:rPr>
        <w:t>кабинета</w:t>
      </w:r>
      <w:r w:rsidRPr="00A20A8B">
        <w:rPr>
          <w:sz w:val="28"/>
          <w:szCs w:val="28"/>
        </w:rPr>
        <w:t xml:space="preserve"> </w:t>
      </w:r>
      <w:r w:rsidRPr="00A20A8B">
        <w:rPr>
          <w:bCs/>
          <w:sz w:val="28"/>
          <w:szCs w:val="28"/>
        </w:rPr>
        <w:t xml:space="preserve">и рабочих мест </w:t>
      </w:r>
      <w:r w:rsidR="008D05FF">
        <w:rPr>
          <w:bCs/>
          <w:sz w:val="28"/>
          <w:szCs w:val="28"/>
        </w:rPr>
        <w:t>кабинета:</w:t>
      </w:r>
    </w:p>
    <w:p w:rsidR="001C41A3" w:rsidRDefault="001C41A3" w:rsidP="001C41A3">
      <w:pPr>
        <w:spacing w:before="100" w:beforeAutospacing="1"/>
        <w:contextualSpacing/>
        <w:rPr>
          <w:sz w:val="28"/>
          <w:szCs w:val="28"/>
        </w:rPr>
      </w:pPr>
      <w:r w:rsidRPr="00CF3F50">
        <w:rPr>
          <w:sz w:val="28"/>
          <w:szCs w:val="28"/>
        </w:rPr>
        <w:t xml:space="preserve">- посадочные места по количеству </w:t>
      </w:r>
      <w:proofErr w:type="gramStart"/>
      <w:r w:rsidRPr="00CF3F50">
        <w:rPr>
          <w:sz w:val="28"/>
          <w:szCs w:val="28"/>
        </w:rPr>
        <w:t>обучающихся</w:t>
      </w:r>
      <w:proofErr w:type="gramEnd"/>
      <w:r w:rsidRPr="00CF3F50">
        <w:rPr>
          <w:sz w:val="28"/>
          <w:szCs w:val="28"/>
        </w:rPr>
        <w:t>;</w:t>
      </w:r>
    </w:p>
    <w:p w:rsidR="001C41A3" w:rsidRPr="0002005C" w:rsidRDefault="001C41A3" w:rsidP="001C41A3">
      <w:pPr>
        <w:spacing w:before="100" w:beforeAutospacing="1"/>
        <w:contextualSpacing/>
        <w:rPr>
          <w:sz w:val="28"/>
          <w:szCs w:val="28"/>
        </w:rPr>
      </w:pPr>
      <w:r w:rsidRPr="00CF3F50">
        <w:rPr>
          <w:sz w:val="28"/>
          <w:szCs w:val="28"/>
        </w:rPr>
        <w:t>- рабочее место преподавателя;</w:t>
      </w:r>
    </w:p>
    <w:p w:rsidR="001C41A3" w:rsidRPr="00CF3F50" w:rsidRDefault="001C41A3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  <w:sz w:val="28"/>
          <w:szCs w:val="28"/>
        </w:rPr>
      </w:pPr>
      <w:r w:rsidRPr="00CF3F50">
        <w:rPr>
          <w:bCs/>
          <w:sz w:val="28"/>
          <w:szCs w:val="28"/>
        </w:rPr>
        <w:t>-пакет нормативных документов;</w:t>
      </w:r>
    </w:p>
    <w:p w:rsidR="001C41A3" w:rsidRPr="00CF3F50" w:rsidRDefault="001C41A3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  <w:sz w:val="28"/>
          <w:szCs w:val="28"/>
        </w:rPr>
      </w:pPr>
      <w:r w:rsidRPr="00CF3F50">
        <w:rPr>
          <w:bCs/>
          <w:sz w:val="28"/>
          <w:szCs w:val="28"/>
        </w:rPr>
        <w:t>- учебно-методический комплекс по предмету;</w:t>
      </w:r>
    </w:p>
    <w:p w:rsidR="001C41A3" w:rsidRPr="00CF3F50" w:rsidRDefault="001C41A3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  <w:sz w:val="28"/>
          <w:szCs w:val="28"/>
        </w:rPr>
      </w:pPr>
      <w:r w:rsidRPr="00CF3F50">
        <w:rPr>
          <w:bCs/>
          <w:sz w:val="28"/>
          <w:szCs w:val="28"/>
        </w:rPr>
        <w:t xml:space="preserve">- комплект учебно-методической литературы; </w:t>
      </w:r>
    </w:p>
    <w:p w:rsidR="001C41A3" w:rsidRPr="00CF3F50" w:rsidRDefault="001C41A3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  <w:sz w:val="28"/>
          <w:szCs w:val="28"/>
        </w:rPr>
      </w:pPr>
      <w:r w:rsidRPr="00CF3F50">
        <w:rPr>
          <w:sz w:val="28"/>
          <w:szCs w:val="28"/>
        </w:rPr>
        <w:t xml:space="preserve">- комплект учебно-наглядных пособий. </w:t>
      </w:r>
    </w:p>
    <w:p w:rsidR="001C41A3" w:rsidRDefault="001C41A3" w:rsidP="001C41A3">
      <w:pPr>
        <w:spacing w:before="100" w:beforeAutospacing="1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 xml:space="preserve">Технические средства обучения: </w:t>
      </w:r>
    </w:p>
    <w:p w:rsidR="001C41A3" w:rsidRPr="00CF3F50" w:rsidRDefault="001C41A3" w:rsidP="001C41A3">
      <w:pPr>
        <w:spacing w:before="100" w:beforeAutospacing="1"/>
        <w:jc w:val="both"/>
        <w:rPr>
          <w:sz w:val="28"/>
          <w:szCs w:val="28"/>
        </w:rPr>
      </w:pPr>
      <w:r w:rsidRPr="00A168F9">
        <w:rPr>
          <w:i/>
          <w:sz w:val="28"/>
          <w:szCs w:val="28"/>
        </w:rPr>
        <w:t> </w:t>
      </w:r>
      <w:r w:rsidRPr="00CF3F50">
        <w:rPr>
          <w:sz w:val="28"/>
          <w:szCs w:val="28"/>
        </w:rPr>
        <w:t xml:space="preserve">-компьютер с лицензионным программным обеспечением, </w:t>
      </w:r>
      <w:proofErr w:type="spellStart"/>
      <w:r w:rsidRPr="00CF3F50">
        <w:rPr>
          <w:sz w:val="28"/>
          <w:szCs w:val="28"/>
        </w:rPr>
        <w:t>мультимедиапроектор</w:t>
      </w:r>
      <w:proofErr w:type="spellEnd"/>
      <w:r w:rsidRPr="00CF3F50">
        <w:rPr>
          <w:sz w:val="28"/>
          <w:szCs w:val="28"/>
        </w:rPr>
        <w:t xml:space="preserve"> или электронная доска;</w:t>
      </w:r>
    </w:p>
    <w:p w:rsidR="001C41A3" w:rsidRPr="00CF3F50" w:rsidRDefault="001C41A3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CF3F50">
        <w:rPr>
          <w:sz w:val="28"/>
          <w:szCs w:val="28"/>
        </w:rPr>
        <w:t>- обучающие видеофильмы по дисциплине.</w:t>
      </w:r>
    </w:p>
    <w:p w:rsidR="001C41A3" w:rsidRPr="00A20A8B" w:rsidRDefault="001C41A3" w:rsidP="001C41A3">
      <w:pPr>
        <w:jc w:val="both"/>
        <w:rPr>
          <w:bCs/>
          <w:i/>
        </w:rPr>
      </w:pPr>
    </w:p>
    <w:p w:rsidR="001C41A3" w:rsidRPr="00A20A8B" w:rsidRDefault="001C41A3" w:rsidP="001C41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3.2. Информационное обеспечение обучения</w:t>
      </w:r>
    </w:p>
    <w:p w:rsidR="001C41A3" w:rsidRDefault="001C41A3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>Перечень  учебных изданий, Интернет-ресурсов, дополнительной литературы</w:t>
      </w:r>
    </w:p>
    <w:p w:rsidR="001C41A3" w:rsidRPr="00A20A8B" w:rsidRDefault="001C41A3" w:rsidP="001C4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9836C0" w:rsidRPr="00B432F3" w:rsidRDefault="001C41A3" w:rsidP="00B432F3">
      <w:pPr>
        <w:rPr>
          <w:bCs/>
          <w:sz w:val="28"/>
          <w:szCs w:val="28"/>
        </w:rPr>
      </w:pPr>
      <w:r w:rsidRPr="0039650D">
        <w:rPr>
          <w:bCs/>
          <w:sz w:val="28"/>
          <w:szCs w:val="28"/>
        </w:rPr>
        <w:t xml:space="preserve">Основные источники: </w:t>
      </w:r>
      <w:r w:rsidR="009836C0" w:rsidRPr="0039650D">
        <w:rPr>
          <w:sz w:val="28"/>
          <w:szCs w:val="28"/>
        </w:rPr>
        <w:t xml:space="preserve"> </w:t>
      </w:r>
    </w:p>
    <w:p w:rsidR="00264FE9" w:rsidRPr="0039650D" w:rsidRDefault="00264FE9" w:rsidP="009836C0">
      <w:pPr>
        <w:ind w:firstLine="705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proofErr w:type="gramStart"/>
      <w:r>
        <w:rPr>
          <w:sz w:val="28"/>
          <w:szCs w:val="28"/>
        </w:rPr>
        <w:t>Емохонова</w:t>
      </w:r>
      <w:proofErr w:type="spellEnd"/>
      <w:r>
        <w:rPr>
          <w:sz w:val="28"/>
          <w:szCs w:val="28"/>
        </w:rPr>
        <w:t xml:space="preserve"> Л.Г. Мировая художественная культура:</w:t>
      </w:r>
      <w:r w:rsidR="00A16C44">
        <w:rPr>
          <w:sz w:val="28"/>
          <w:szCs w:val="28"/>
        </w:rPr>
        <w:t xml:space="preserve"> </w:t>
      </w:r>
      <w:r>
        <w:rPr>
          <w:sz w:val="28"/>
          <w:szCs w:val="28"/>
        </w:rPr>
        <w:t>учебное пособие в 2-х частях</w:t>
      </w:r>
      <w:r w:rsidR="00A16C44">
        <w:rPr>
          <w:sz w:val="28"/>
          <w:szCs w:val="28"/>
        </w:rPr>
        <w:t xml:space="preserve"> для образовательных учреждений, реализующих программы среднего (полного образования в организациях среднего профессионального образования; Москва, издательский центр «Академия», 2017 год.</w:t>
      </w:r>
      <w:proofErr w:type="gramEnd"/>
    </w:p>
    <w:p w:rsidR="009836C0" w:rsidRPr="0039650D" w:rsidRDefault="00A16C44" w:rsidP="009836C0">
      <w:pPr>
        <w:ind w:firstLine="705"/>
        <w:rPr>
          <w:sz w:val="28"/>
          <w:szCs w:val="28"/>
        </w:rPr>
      </w:pPr>
      <w:r>
        <w:rPr>
          <w:sz w:val="28"/>
          <w:szCs w:val="28"/>
        </w:rPr>
        <w:t>2</w:t>
      </w:r>
      <w:r w:rsidR="009836C0" w:rsidRPr="0039650D">
        <w:rPr>
          <w:sz w:val="28"/>
          <w:szCs w:val="28"/>
        </w:rPr>
        <w:t xml:space="preserve">. </w:t>
      </w:r>
      <w:proofErr w:type="spellStart"/>
      <w:r w:rsidR="009836C0" w:rsidRPr="0039650D">
        <w:rPr>
          <w:sz w:val="28"/>
          <w:szCs w:val="28"/>
        </w:rPr>
        <w:t>Рапацкая</w:t>
      </w:r>
      <w:proofErr w:type="spellEnd"/>
      <w:r w:rsidR="009836C0" w:rsidRPr="0039650D">
        <w:rPr>
          <w:sz w:val="28"/>
          <w:szCs w:val="28"/>
        </w:rPr>
        <w:t xml:space="preserve"> Л.А.  Мировая художественная культура: 11 </w:t>
      </w:r>
      <w:proofErr w:type="spellStart"/>
      <w:r w:rsidR="009836C0" w:rsidRPr="0039650D">
        <w:rPr>
          <w:sz w:val="28"/>
          <w:szCs w:val="28"/>
        </w:rPr>
        <w:t>кл</w:t>
      </w:r>
      <w:proofErr w:type="spellEnd"/>
      <w:r w:rsidR="009836C0" w:rsidRPr="0039650D">
        <w:rPr>
          <w:sz w:val="28"/>
          <w:szCs w:val="28"/>
        </w:rPr>
        <w:t>.: учеб</w:t>
      </w:r>
      <w:proofErr w:type="gramStart"/>
      <w:r w:rsidR="009836C0" w:rsidRPr="0039650D">
        <w:rPr>
          <w:sz w:val="28"/>
          <w:szCs w:val="28"/>
        </w:rPr>
        <w:t>.</w:t>
      </w:r>
      <w:proofErr w:type="gramEnd"/>
      <w:r w:rsidR="009836C0" w:rsidRPr="0039650D">
        <w:rPr>
          <w:sz w:val="28"/>
          <w:szCs w:val="28"/>
        </w:rPr>
        <w:t xml:space="preserve"> </w:t>
      </w:r>
      <w:proofErr w:type="gramStart"/>
      <w:r w:rsidR="009836C0" w:rsidRPr="0039650D">
        <w:rPr>
          <w:sz w:val="28"/>
          <w:szCs w:val="28"/>
        </w:rPr>
        <w:t>д</w:t>
      </w:r>
      <w:proofErr w:type="gramEnd"/>
      <w:r w:rsidR="009836C0" w:rsidRPr="0039650D">
        <w:rPr>
          <w:sz w:val="28"/>
          <w:szCs w:val="28"/>
        </w:rPr>
        <w:t xml:space="preserve">ля </w:t>
      </w:r>
      <w:proofErr w:type="spellStart"/>
      <w:r w:rsidR="009836C0" w:rsidRPr="0039650D">
        <w:rPr>
          <w:sz w:val="28"/>
          <w:szCs w:val="28"/>
        </w:rPr>
        <w:t>общеобразоват</w:t>
      </w:r>
      <w:proofErr w:type="spellEnd"/>
      <w:r w:rsidR="009836C0" w:rsidRPr="0039650D">
        <w:rPr>
          <w:sz w:val="28"/>
          <w:szCs w:val="28"/>
        </w:rPr>
        <w:t>. учреждений</w:t>
      </w:r>
    </w:p>
    <w:p w:rsidR="00A16C44" w:rsidRDefault="00DE77B6" w:rsidP="00A16C44">
      <w:pPr>
        <w:ind w:firstLine="705"/>
        <w:rPr>
          <w:rFonts w:eastAsia="Calibri"/>
          <w:sz w:val="28"/>
          <w:szCs w:val="28"/>
        </w:rPr>
      </w:pPr>
      <w:r w:rsidRPr="0039650D">
        <w:rPr>
          <w:rFonts w:eastAsia="Calibri"/>
          <w:sz w:val="28"/>
          <w:szCs w:val="28"/>
        </w:rPr>
        <w:t xml:space="preserve">3. </w:t>
      </w:r>
      <w:r w:rsidRPr="0039650D">
        <w:rPr>
          <w:sz w:val="28"/>
          <w:szCs w:val="28"/>
        </w:rPr>
        <w:t xml:space="preserve"> </w:t>
      </w:r>
      <w:r w:rsidRPr="0039650D">
        <w:rPr>
          <w:rFonts w:eastAsia="Calibri"/>
          <w:sz w:val="28"/>
          <w:szCs w:val="28"/>
        </w:rPr>
        <w:t>Тематическое и поурочное планирование « Мировая художественная культура» Москва «Дрофа»2013год.</w:t>
      </w:r>
      <w:proofErr w:type="gramStart"/>
      <w:r w:rsidRPr="0039650D">
        <w:rPr>
          <w:rFonts w:eastAsia="Calibri"/>
          <w:sz w:val="28"/>
          <w:szCs w:val="28"/>
        </w:rPr>
        <w:t xml:space="preserve"> .</w:t>
      </w:r>
      <w:proofErr w:type="gramEnd"/>
      <w:r w:rsidRPr="0039650D">
        <w:rPr>
          <w:rFonts w:eastAsia="Calibri"/>
          <w:sz w:val="28"/>
          <w:szCs w:val="28"/>
        </w:rPr>
        <w:t xml:space="preserve"> Автор : Данилова Г.И., « Мировая художественная культура» ЗАО « ИНФОСТУДИЯ  ЭКОН» по заказу Министерства образования РФ Методические рекомендации преподавателям. Главный консультант Данилова Г.И.(эл. пособие</w:t>
      </w:r>
      <w:r w:rsidR="00A16C44">
        <w:rPr>
          <w:rFonts w:eastAsia="Calibri"/>
          <w:sz w:val="28"/>
          <w:szCs w:val="28"/>
        </w:rPr>
        <w:t>.).</w:t>
      </w:r>
    </w:p>
    <w:p w:rsidR="00A16C44" w:rsidRDefault="00A16C44" w:rsidP="00A16C44">
      <w:pPr>
        <w:ind w:firstLine="705"/>
        <w:rPr>
          <w:rFonts w:eastAsia="Calibri"/>
          <w:sz w:val="28"/>
          <w:szCs w:val="28"/>
        </w:rPr>
      </w:pPr>
    </w:p>
    <w:p w:rsidR="00A16C44" w:rsidRPr="00A16C44" w:rsidRDefault="00A16C44" w:rsidP="00A16C44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Электронные ресурсы:</w:t>
      </w:r>
    </w:p>
    <w:p w:rsidR="009836C0" w:rsidRPr="0039650D" w:rsidRDefault="009836C0" w:rsidP="009836C0">
      <w:pPr>
        <w:ind w:firstLine="705"/>
        <w:rPr>
          <w:sz w:val="28"/>
          <w:szCs w:val="28"/>
        </w:rPr>
      </w:pPr>
      <w:r w:rsidRPr="0039650D">
        <w:rPr>
          <w:sz w:val="28"/>
          <w:szCs w:val="28"/>
        </w:rPr>
        <w:t xml:space="preserve">1.1000 великих художников: энциклопедия [Электронный ресурс]. – М.: Кирилл и Мефодий, 2007. – (Виртуальная школа Кирилла и </w:t>
      </w:r>
      <w:proofErr w:type="spellStart"/>
      <w:r w:rsidRPr="0039650D">
        <w:rPr>
          <w:sz w:val="28"/>
          <w:szCs w:val="28"/>
        </w:rPr>
        <w:t>Мефодия</w:t>
      </w:r>
      <w:proofErr w:type="spellEnd"/>
      <w:r w:rsidRPr="0039650D">
        <w:rPr>
          <w:sz w:val="28"/>
          <w:szCs w:val="28"/>
        </w:rPr>
        <w:t>).</w:t>
      </w:r>
    </w:p>
    <w:p w:rsidR="009836C0" w:rsidRPr="0039650D" w:rsidRDefault="009836C0" w:rsidP="009836C0">
      <w:pPr>
        <w:ind w:firstLine="705"/>
        <w:rPr>
          <w:sz w:val="28"/>
          <w:szCs w:val="28"/>
        </w:rPr>
      </w:pPr>
      <w:r w:rsidRPr="0039650D">
        <w:rPr>
          <w:sz w:val="28"/>
          <w:szCs w:val="28"/>
        </w:rPr>
        <w:t xml:space="preserve">2.Шедевры архитектуры [Электронный ресурс]. – М.: Кирилл и Мефодий, 2007. – (Виртуальная школа Кирилла и </w:t>
      </w:r>
      <w:proofErr w:type="spellStart"/>
      <w:r w:rsidRPr="0039650D">
        <w:rPr>
          <w:sz w:val="28"/>
          <w:szCs w:val="28"/>
        </w:rPr>
        <w:t>Мефодия</w:t>
      </w:r>
      <w:proofErr w:type="spellEnd"/>
      <w:r w:rsidRPr="0039650D">
        <w:rPr>
          <w:sz w:val="28"/>
          <w:szCs w:val="28"/>
        </w:rPr>
        <w:t>).</w:t>
      </w:r>
    </w:p>
    <w:p w:rsidR="009836C0" w:rsidRPr="0039650D" w:rsidRDefault="009836C0" w:rsidP="009836C0">
      <w:pPr>
        <w:ind w:firstLine="705"/>
        <w:rPr>
          <w:sz w:val="28"/>
          <w:szCs w:val="28"/>
        </w:rPr>
      </w:pPr>
      <w:r w:rsidRPr="0039650D">
        <w:rPr>
          <w:sz w:val="28"/>
          <w:szCs w:val="28"/>
        </w:rPr>
        <w:t>3.Чудеса света: Энциклопедия школьника [Электронный ресурс]. – ИДДК.</w:t>
      </w:r>
    </w:p>
    <w:p w:rsidR="009836C0" w:rsidRPr="0039650D" w:rsidRDefault="009836C0" w:rsidP="009836C0">
      <w:pPr>
        <w:ind w:firstLine="705"/>
        <w:rPr>
          <w:sz w:val="28"/>
          <w:szCs w:val="28"/>
        </w:rPr>
      </w:pPr>
      <w:r w:rsidRPr="0039650D">
        <w:rPr>
          <w:sz w:val="28"/>
          <w:szCs w:val="28"/>
        </w:rPr>
        <w:lastRenderedPageBreak/>
        <w:t>4.От наскальных рисунков до киноискусства Энциклопедия школьника [Электронный ресурс]. – ИДДК.</w:t>
      </w:r>
    </w:p>
    <w:p w:rsidR="009836C0" w:rsidRPr="0039650D" w:rsidRDefault="009836C0" w:rsidP="009836C0">
      <w:pPr>
        <w:ind w:firstLine="705"/>
        <w:rPr>
          <w:sz w:val="28"/>
          <w:szCs w:val="28"/>
        </w:rPr>
      </w:pPr>
      <w:r w:rsidRPr="0039650D">
        <w:rPr>
          <w:sz w:val="28"/>
          <w:szCs w:val="28"/>
        </w:rPr>
        <w:t>5.МКХ. Древний мир [Электронный ресурс]. – М.: Март, 2008.</w:t>
      </w:r>
    </w:p>
    <w:p w:rsidR="009836C0" w:rsidRPr="0039650D" w:rsidRDefault="009836C0" w:rsidP="009836C0">
      <w:pPr>
        <w:shd w:val="clear" w:color="auto" w:fill="FFFFFF"/>
        <w:tabs>
          <w:tab w:val="left" w:pos="634"/>
        </w:tabs>
        <w:ind w:right="19"/>
        <w:rPr>
          <w:sz w:val="28"/>
          <w:szCs w:val="28"/>
        </w:rPr>
      </w:pPr>
      <w:r w:rsidRPr="0039650D">
        <w:rPr>
          <w:sz w:val="28"/>
          <w:szCs w:val="28"/>
        </w:rPr>
        <w:tab/>
        <w:t>6.Культурология: Русская художественная культура в контексте культуры народов мира: Электронное учебное издание. Диск 1.2 [Электронный ресурс]. – ИСО, 2008.</w:t>
      </w:r>
    </w:p>
    <w:p w:rsidR="001C41A3" w:rsidRPr="0039650D" w:rsidRDefault="001C41A3" w:rsidP="001C41A3">
      <w:pPr>
        <w:rPr>
          <w:sz w:val="28"/>
          <w:szCs w:val="28"/>
        </w:rPr>
      </w:pPr>
    </w:p>
    <w:p w:rsidR="0039650D" w:rsidRPr="0039650D" w:rsidRDefault="0039650D" w:rsidP="0039650D">
      <w:pPr>
        <w:spacing w:before="120" w:after="120" w:line="360" w:lineRule="auto"/>
        <w:ind w:left="170" w:right="57" w:firstLine="284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3.3. </w:t>
      </w:r>
      <w:r w:rsidRPr="0039650D">
        <w:rPr>
          <w:rFonts w:eastAsia="Calibri"/>
          <w:b/>
          <w:sz w:val="28"/>
          <w:szCs w:val="28"/>
          <w:lang w:eastAsia="en-US"/>
        </w:rPr>
        <w:t>Ресурсы сети Интернет для использования на уроках</w:t>
      </w:r>
    </w:p>
    <w:p w:rsidR="0039650D" w:rsidRPr="0039650D" w:rsidRDefault="0039650D" w:rsidP="0039650D">
      <w:pPr>
        <w:spacing w:before="120" w:after="120" w:line="360" w:lineRule="auto"/>
        <w:ind w:left="170" w:right="57" w:firstLine="284"/>
        <w:jc w:val="both"/>
        <w:rPr>
          <w:rFonts w:eastAsia="Calibri"/>
          <w:sz w:val="28"/>
          <w:szCs w:val="28"/>
          <w:lang w:eastAsia="en-US"/>
        </w:rPr>
      </w:pPr>
      <w:r w:rsidRPr="0039650D">
        <w:rPr>
          <w:rFonts w:eastAsia="Calibri"/>
          <w:sz w:val="28"/>
          <w:szCs w:val="28"/>
          <w:lang w:eastAsia="en-US"/>
        </w:rPr>
        <w:t>http://www.moscowkremlin.ru — «Московский Кремль»</w:t>
      </w:r>
    </w:p>
    <w:p w:rsidR="0039650D" w:rsidRPr="0039650D" w:rsidRDefault="0039650D" w:rsidP="0039650D">
      <w:pPr>
        <w:spacing w:before="120" w:after="120" w:line="360" w:lineRule="auto"/>
        <w:ind w:left="170" w:right="57" w:firstLine="284"/>
        <w:jc w:val="both"/>
        <w:rPr>
          <w:rFonts w:eastAsia="Calibri"/>
          <w:sz w:val="28"/>
          <w:szCs w:val="28"/>
          <w:lang w:eastAsia="en-US"/>
        </w:rPr>
      </w:pPr>
      <w:r w:rsidRPr="0039650D">
        <w:rPr>
          <w:rFonts w:eastAsia="Calibri"/>
          <w:sz w:val="28"/>
          <w:szCs w:val="28"/>
          <w:lang w:eastAsia="en-US"/>
        </w:rPr>
        <w:t xml:space="preserve">http://nesusvet.narod.ru — Иконы. Иконография. </w:t>
      </w:r>
      <w:proofErr w:type="spellStart"/>
      <w:r w:rsidRPr="0039650D">
        <w:rPr>
          <w:rFonts w:eastAsia="Calibri"/>
          <w:sz w:val="28"/>
          <w:szCs w:val="28"/>
          <w:lang w:eastAsia="en-US"/>
        </w:rPr>
        <w:t>Иконопочитание</w:t>
      </w:r>
      <w:proofErr w:type="spellEnd"/>
      <w:r w:rsidRPr="0039650D">
        <w:rPr>
          <w:rFonts w:eastAsia="Calibri"/>
          <w:sz w:val="28"/>
          <w:szCs w:val="28"/>
          <w:lang w:eastAsia="en-US"/>
        </w:rPr>
        <w:t>.</w:t>
      </w:r>
    </w:p>
    <w:p w:rsidR="0039650D" w:rsidRPr="0039650D" w:rsidRDefault="0039650D" w:rsidP="0039650D">
      <w:pPr>
        <w:spacing w:before="120" w:after="120" w:line="360" w:lineRule="auto"/>
        <w:ind w:left="170" w:right="57" w:firstLine="284"/>
        <w:jc w:val="both"/>
        <w:rPr>
          <w:rFonts w:eastAsia="Calibri"/>
          <w:sz w:val="28"/>
          <w:szCs w:val="28"/>
          <w:lang w:eastAsia="en-US"/>
        </w:rPr>
      </w:pPr>
      <w:r w:rsidRPr="0039650D">
        <w:rPr>
          <w:rFonts w:eastAsia="Calibri"/>
          <w:sz w:val="28"/>
          <w:szCs w:val="28"/>
          <w:lang w:eastAsia="en-US"/>
        </w:rPr>
        <w:t>http://russia.rin.ru/ — Россия Великая</w:t>
      </w:r>
    </w:p>
    <w:p w:rsidR="0039650D" w:rsidRPr="0039650D" w:rsidRDefault="0039650D" w:rsidP="0039650D">
      <w:pPr>
        <w:spacing w:before="120" w:after="120" w:line="360" w:lineRule="auto"/>
        <w:ind w:left="170" w:right="57" w:firstLine="284"/>
        <w:jc w:val="both"/>
        <w:rPr>
          <w:rFonts w:eastAsia="Calibri"/>
          <w:sz w:val="28"/>
          <w:szCs w:val="28"/>
          <w:lang w:eastAsia="en-US"/>
        </w:rPr>
      </w:pPr>
      <w:r w:rsidRPr="0039650D">
        <w:rPr>
          <w:rFonts w:eastAsia="Calibri"/>
          <w:sz w:val="28"/>
          <w:szCs w:val="28"/>
          <w:lang w:eastAsia="en-US"/>
        </w:rPr>
        <w:t>http://mify.org/ — Мифы Древней Греции</w:t>
      </w:r>
    </w:p>
    <w:p w:rsidR="0039650D" w:rsidRPr="0039650D" w:rsidRDefault="0039650D" w:rsidP="0039650D">
      <w:pPr>
        <w:spacing w:before="120" w:after="120" w:line="360" w:lineRule="auto"/>
        <w:ind w:left="170" w:right="57" w:firstLine="284"/>
        <w:jc w:val="both"/>
        <w:rPr>
          <w:rFonts w:eastAsia="Calibri"/>
          <w:sz w:val="28"/>
          <w:szCs w:val="28"/>
          <w:lang w:eastAsia="en-US"/>
        </w:rPr>
      </w:pPr>
      <w:r w:rsidRPr="0039650D">
        <w:rPr>
          <w:rFonts w:eastAsia="Calibri"/>
          <w:sz w:val="28"/>
          <w:szCs w:val="28"/>
          <w:lang w:eastAsia="en-US"/>
        </w:rPr>
        <w:t>http://vm.kemsu.ru/rus/palaeolith/cavepaint.html — Виртуальная экскурсия по первобытной культуре</w:t>
      </w:r>
    </w:p>
    <w:p w:rsidR="0039650D" w:rsidRPr="0039650D" w:rsidRDefault="0039650D" w:rsidP="0039650D">
      <w:pPr>
        <w:spacing w:before="120" w:after="120" w:line="360" w:lineRule="auto"/>
        <w:ind w:left="170" w:right="57" w:firstLine="284"/>
        <w:jc w:val="both"/>
        <w:rPr>
          <w:rFonts w:eastAsia="Calibri"/>
          <w:sz w:val="28"/>
          <w:szCs w:val="28"/>
          <w:lang w:eastAsia="en-US"/>
        </w:rPr>
      </w:pPr>
      <w:r w:rsidRPr="0039650D">
        <w:rPr>
          <w:rFonts w:eastAsia="Calibri"/>
          <w:sz w:val="28"/>
          <w:szCs w:val="28"/>
          <w:lang w:eastAsia="en-US"/>
        </w:rPr>
        <w:t>http://europa.km.ru — Виртуальная Европа</w:t>
      </w:r>
    </w:p>
    <w:p w:rsidR="001C41A3" w:rsidRPr="0039650D" w:rsidRDefault="001C41A3" w:rsidP="001C41A3">
      <w:pPr>
        <w:rPr>
          <w:sz w:val="28"/>
          <w:szCs w:val="28"/>
        </w:rPr>
      </w:pPr>
    </w:p>
    <w:p w:rsidR="00C81682" w:rsidRDefault="00C81682" w:rsidP="001C41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C81682" w:rsidRDefault="00C81682" w:rsidP="001C41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C81682" w:rsidRDefault="00C81682" w:rsidP="001C41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C81682" w:rsidRDefault="00C81682" w:rsidP="001C41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1C41A3" w:rsidRPr="00A20A8B" w:rsidRDefault="00C81682" w:rsidP="001C41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  <w:r w:rsidR="001C41A3" w:rsidRPr="00A20A8B">
        <w:rPr>
          <w:b/>
          <w:caps/>
          <w:sz w:val="28"/>
          <w:szCs w:val="28"/>
        </w:rPr>
        <w:t>4. Контроль и оценка результатов освоения Дисциплины</w:t>
      </w:r>
    </w:p>
    <w:p w:rsidR="001C41A3" w:rsidRDefault="001C41A3" w:rsidP="001C41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673FF6">
        <w:rPr>
          <w:b/>
          <w:sz w:val="28"/>
          <w:szCs w:val="28"/>
        </w:rPr>
        <w:t>Контроль</w:t>
      </w:r>
      <w:r w:rsidRPr="00673FF6">
        <w:rPr>
          <w:sz w:val="28"/>
          <w:szCs w:val="28"/>
        </w:rPr>
        <w:t xml:space="preserve"> </w:t>
      </w:r>
      <w:r w:rsidRPr="00673FF6">
        <w:rPr>
          <w:b/>
          <w:sz w:val="28"/>
          <w:szCs w:val="28"/>
        </w:rPr>
        <w:t>и оценка</w:t>
      </w:r>
      <w:r w:rsidRPr="00673FF6">
        <w:rPr>
          <w:sz w:val="28"/>
          <w:szCs w:val="28"/>
        </w:rPr>
        <w:t xml:space="preserve"> результатов освоения </w:t>
      </w:r>
      <w:r w:rsidR="00B432F3">
        <w:rPr>
          <w:sz w:val="28"/>
          <w:szCs w:val="28"/>
        </w:rPr>
        <w:t xml:space="preserve">учебной </w:t>
      </w:r>
      <w:r w:rsidRPr="00673FF6">
        <w:rPr>
          <w:sz w:val="28"/>
          <w:szCs w:val="28"/>
        </w:rPr>
        <w:t>дисциплины осуществляется преподавателем в процессе проведения практическ</w:t>
      </w:r>
      <w:r w:rsidR="0039650D">
        <w:rPr>
          <w:sz w:val="28"/>
          <w:szCs w:val="28"/>
        </w:rPr>
        <w:t>их занятий,</w:t>
      </w:r>
      <w:r w:rsidRPr="00673FF6">
        <w:rPr>
          <w:sz w:val="28"/>
          <w:szCs w:val="28"/>
        </w:rPr>
        <w:t xml:space="preserve"> тестирования, а также выполнения </w:t>
      </w:r>
      <w:proofErr w:type="gramStart"/>
      <w:r w:rsidRPr="00673FF6">
        <w:rPr>
          <w:sz w:val="28"/>
          <w:szCs w:val="28"/>
        </w:rPr>
        <w:t>обучающимися</w:t>
      </w:r>
      <w:proofErr w:type="gramEnd"/>
      <w:r w:rsidRPr="00673FF6">
        <w:rPr>
          <w:sz w:val="28"/>
          <w:szCs w:val="28"/>
        </w:rPr>
        <w:t xml:space="preserve"> индивидуальных </w:t>
      </w:r>
      <w:r w:rsidR="009A127A">
        <w:rPr>
          <w:sz w:val="28"/>
          <w:szCs w:val="28"/>
        </w:rPr>
        <w:t>заданий, проектов, ис</w:t>
      </w:r>
      <w:r w:rsidR="00B432F3">
        <w:rPr>
          <w:sz w:val="28"/>
          <w:szCs w:val="28"/>
        </w:rPr>
        <w:t xml:space="preserve">следований и </w:t>
      </w:r>
      <w:r w:rsidR="009A127A">
        <w:rPr>
          <w:sz w:val="28"/>
          <w:szCs w:val="28"/>
        </w:rPr>
        <w:t xml:space="preserve"> зачёта.</w:t>
      </w:r>
    </w:p>
    <w:p w:rsidR="0039650D" w:rsidRPr="0039650D" w:rsidRDefault="0039650D" w:rsidP="0039650D">
      <w:pPr>
        <w:keepNext/>
        <w:spacing w:before="120" w:after="120" w:line="360" w:lineRule="auto"/>
        <w:ind w:left="170" w:right="57" w:firstLine="284"/>
        <w:jc w:val="center"/>
        <w:outlineLvl w:val="0"/>
        <w:rPr>
          <w:b/>
          <w:bCs/>
          <w:kern w:val="32"/>
        </w:rPr>
      </w:pPr>
      <w:r w:rsidRPr="0039650D">
        <w:rPr>
          <w:b/>
          <w:bCs/>
          <w:kern w:val="32"/>
        </w:rPr>
        <w:t>Требования к оценке знаний учащихся: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698"/>
        <w:gridCol w:w="2088"/>
        <w:gridCol w:w="2082"/>
        <w:gridCol w:w="1801"/>
        <w:gridCol w:w="1902"/>
      </w:tblGrid>
      <w:tr w:rsidR="0039650D" w:rsidRPr="0039650D" w:rsidTr="004D7FBD">
        <w:trPr>
          <w:trHeight w:val="440"/>
        </w:trPr>
        <w:tc>
          <w:tcPr>
            <w:tcW w:w="9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9650D" w:rsidRPr="0039650D" w:rsidRDefault="0039650D" w:rsidP="0039650D">
            <w:pPr>
              <w:autoSpaceDE w:val="0"/>
              <w:autoSpaceDN w:val="0"/>
              <w:adjustRightInd w:val="0"/>
              <w:spacing w:before="120" w:after="120" w:line="360" w:lineRule="auto"/>
              <w:ind w:left="170" w:right="57" w:firstLine="284"/>
              <w:jc w:val="both"/>
              <w:rPr>
                <w:b/>
                <w:i/>
                <w:color w:val="000000"/>
                <w:sz w:val="22"/>
                <w:szCs w:val="22"/>
                <w:lang w:eastAsia="en-US"/>
              </w:rPr>
            </w:pPr>
            <w:r w:rsidRPr="0039650D">
              <w:rPr>
                <w:b/>
                <w:bCs/>
                <w:i/>
                <w:color w:val="000000"/>
                <w:sz w:val="22"/>
                <w:szCs w:val="22"/>
                <w:lang w:eastAsia="en-US"/>
              </w:rPr>
              <w:t>Критерии оценивания</w:t>
            </w:r>
          </w:p>
        </w:tc>
        <w:tc>
          <w:tcPr>
            <w:tcW w:w="10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9650D" w:rsidRPr="0039650D" w:rsidRDefault="0039650D" w:rsidP="0039650D">
            <w:pPr>
              <w:autoSpaceDE w:val="0"/>
              <w:autoSpaceDN w:val="0"/>
              <w:adjustRightInd w:val="0"/>
              <w:spacing w:before="120" w:after="120" w:line="360" w:lineRule="auto"/>
              <w:ind w:left="170" w:right="57" w:firstLine="284"/>
              <w:jc w:val="both"/>
              <w:rPr>
                <w:b/>
                <w:color w:val="000000"/>
                <w:sz w:val="22"/>
                <w:szCs w:val="22"/>
                <w:lang w:eastAsia="en-US"/>
              </w:rPr>
            </w:pPr>
            <w:r w:rsidRPr="0039650D">
              <w:rPr>
                <w:b/>
                <w:color w:val="000000"/>
                <w:sz w:val="22"/>
                <w:szCs w:val="22"/>
                <w:lang w:eastAsia="en-US"/>
              </w:rPr>
              <w:t>5 (</w:t>
            </w:r>
            <w:proofErr w:type="spellStart"/>
            <w:r w:rsidRPr="0039650D">
              <w:rPr>
                <w:b/>
                <w:color w:val="000000"/>
                <w:sz w:val="22"/>
                <w:szCs w:val="22"/>
                <w:lang w:eastAsia="en-US"/>
              </w:rPr>
              <w:t>отл</w:t>
            </w:r>
            <w:proofErr w:type="spellEnd"/>
            <w:r w:rsidRPr="0039650D">
              <w:rPr>
                <w:b/>
                <w:color w:val="000000"/>
                <w:sz w:val="22"/>
                <w:szCs w:val="22"/>
                <w:lang w:eastAsia="en-US"/>
              </w:rPr>
              <w:t xml:space="preserve">.) </w:t>
            </w:r>
          </w:p>
        </w:tc>
        <w:tc>
          <w:tcPr>
            <w:tcW w:w="10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9650D" w:rsidRPr="0039650D" w:rsidRDefault="0039650D" w:rsidP="0039650D">
            <w:pPr>
              <w:autoSpaceDE w:val="0"/>
              <w:autoSpaceDN w:val="0"/>
              <w:adjustRightInd w:val="0"/>
              <w:spacing w:before="120" w:after="120" w:line="360" w:lineRule="auto"/>
              <w:ind w:left="170" w:right="57" w:firstLine="284"/>
              <w:jc w:val="both"/>
              <w:rPr>
                <w:b/>
                <w:color w:val="000000"/>
                <w:sz w:val="22"/>
                <w:szCs w:val="22"/>
                <w:lang w:eastAsia="en-US"/>
              </w:rPr>
            </w:pPr>
            <w:r w:rsidRPr="0039650D">
              <w:rPr>
                <w:b/>
                <w:color w:val="000000"/>
                <w:sz w:val="22"/>
                <w:szCs w:val="22"/>
                <w:lang w:eastAsia="en-US"/>
              </w:rPr>
              <w:t xml:space="preserve">4 (хор.) </w:t>
            </w:r>
          </w:p>
        </w:tc>
        <w:tc>
          <w:tcPr>
            <w:tcW w:w="9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9650D" w:rsidRPr="0039650D" w:rsidRDefault="0039650D" w:rsidP="0039650D">
            <w:pPr>
              <w:autoSpaceDE w:val="0"/>
              <w:autoSpaceDN w:val="0"/>
              <w:adjustRightInd w:val="0"/>
              <w:spacing w:before="120" w:after="120" w:line="360" w:lineRule="auto"/>
              <w:ind w:left="170" w:right="57" w:firstLine="284"/>
              <w:jc w:val="both"/>
              <w:rPr>
                <w:b/>
                <w:color w:val="000000"/>
                <w:sz w:val="22"/>
                <w:szCs w:val="22"/>
                <w:lang w:eastAsia="en-US"/>
              </w:rPr>
            </w:pPr>
            <w:r w:rsidRPr="0039650D">
              <w:rPr>
                <w:b/>
                <w:color w:val="000000"/>
                <w:sz w:val="22"/>
                <w:szCs w:val="22"/>
                <w:lang w:eastAsia="en-US"/>
              </w:rPr>
              <w:t xml:space="preserve">3 (уд.) </w:t>
            </w:r>
          </w:p>
        </w:tc>
        <w:tc>
          <w:tcPr>
            <w:tcW w:w="9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9650D" w:rsidRPr="0039650D" w:rsidRDefault="0039650D" w:rsidP="0039650D">
            <w:pPr>
              <w:autoSpaceDE w:val="0"/>
              <w:autoSpaceDN w:val="0"/>
              <w:adjustRightInd w:val="0"/>
              <w:spacing w:before="120" w:after="120" w:line="360" w:lineRule="auto"/>
              <w:ind w:left="170" w:right="57" w:firstLine="284"/>
              <w:jc w:val="both"/>
              <w:rPr>
                <w:b/>
                <w:color w:val="000000"/>
                <w:sz w:val="22"/>
                <w:szCs w:val="22"/>
                <w:lang w:eastAsia="en-US"/>
              </w:rPr>
            </w:pPr>
            <w:r w:rsidRPr="0039650D">
              <w:rPr>
                <w:b/>
                <w:color w:val="000000"/>
                <w:sz w:val="22"/>
                <w:szCs w:val="22"/>
                <w:lang w:eastAsia="en-US"/>
              </w:rPr>
              <w:t xml:space="preserve">2 (неуд.) </w:t>
            </w:r>
          </w:p>
        </w:tc>
      </w:tr>
      <w:tr w:rsidR="0039650D" w:rsidRPr="0039650D" w:rsidTr="004D7FBD">
        <w:trPr>
          <w:trHeight w:val="1535"/>
        </w:trPr>
        <w:tc>
          <w:tcPr>
            <w:tcW w:w="9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9650D" w:rsidRPr="0039650D" w:rsidRDefault="0039650D" w:rsidP="0039650D">
            <w:pPr>
              <w:autoSpaceDE w:val="0"/>
              <w:autoSpaceDN w:val="0"/>
              <w:adjustRightInd w:val="0"/>
              <w:spacing w:before="120" w:after="120" w:line="360" w:lineRule="auto"/>
              <w:ind w:left="170" w:right="57" w:firstLine="284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39650D">
              <w:rPr>
                <w:color w:val="000000"/>
                <w:sz w:val="22"/>
                <w:szCs w:val="22"/>
                <w:lang w:eastAsia="en-US"/>
              </w:rPr>
              <w:t xml:space="preserve">1. Организация ответа </w:t>
            </w:r>
            <w:r w:rsidRPr="0039650D">
              <w:rPr>
                <w:color w:val="000000"/>
                <w:sz w:val="22"/>
                <w:szCs w:val="22"/>
                <w:lang w:eastAsia="en-US"/>
              </w:rPr>
              <w:lastRenderedPageBreak/>
              <w:t xml:space="preserve">(введения, основная часть, заключение) </w:t>
            </w:r>
          </w:p>
        </w:tc>
        <w:tc>
          <w:tcPr>
            <w:tcW w:w="10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9650D" w:rsidRPr="0039650D" w:rsidRDefault="0039650D" w:rsidP="0039650D">
            <w:pPr>
              <w:autoSpaceDE w:val="0"/>
              <w:autoSpaceDN w:val="0"/>
              <w:adjustRightInd w:val="0"/>
              <w:spacing w:before="120" w:after="120" w:line="360" w:lineRule="auto"/>
              <w:ind w:left="170" w:right="57" w:firstLine="284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39650D">
              <w:rPr>
                <w:color w:val="000000"/>
                <w:sz w:val="22"/>
                <w:szCs w:val="22"/>
                <w:lang w:eastAsia="en-US"/>
              </w:rPr>
              <w:lastRenderedPageBreak/>
              <w:t xml:space="preserve">Удачное исполнение правильной </w:t>
            </w:r>
            <w:r w:rsidRPr="0039650D">
              <w:rPr>
                <w:color w:val="000000"/>
                <w:sz w:val="22"/>
                <w:szCs w:val="22"/>
                <w:lang w:eastAsia="en-US"/>
              </w:rPr>
              <w:lastRenderedPageBreak/>
              <w:t xml:space="preserve">структуры ответа (введение – основная часть – заключение); определение темы; ораторское искусство (умение говорить) </w:t>
            </w:r>
          </w:p>
        </w:tc>
        <w:tc>
          <w:tcPr>
            <w:tcW w:w="10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9650D" w:rsidRPr="0039650D" w:rsidRDefault="0039650D" w:rsidP="0039650D">
            <w:pPr>
              <w:autoSpaceDE w:val="0"/>
              <w:autoSpaceDN w:val="0"/>
              <w:adjustRightInd w:val="0"/>
              <w:spacing w:before="120" w:after="120" w:line="360" w:lineRule="auto"/>
              <w:ind w:left="170" w:right="57" w:firstLine="284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39650D">
              <w:rPr>
                <w:color w:val="000000"/>
                <w:sz w:val="22"/>
                <w:szCs w:val="22"/>
                <w:lang w:eastAsia="en-US"/>
              </w:rPr>
              <w:lastRenderedPageBreak/>
              <w:t xml:space="preserve">Исполнение структуры ответа, но не </w:t>
            </w:r>
            <w:r w:rsidRPr="0039650D">
              <w:rPr>
                <w:color w:val="000000"/>
                <w:sz w:val="22"/>
                <w:szCs w:val="22"/>
                <w:lang w:eastAsia="en-US"/>
              </w:rPr>
              <w:lastRenderedPageBreak/>
              <w:t xml:space="preserve">всегда удачное; определение темы; в ходе изложения встречаются паузы, неудачно построенные предложения, повторы слов </w:t>
            </w:r>
          </w:p>
        </w:tc>
        <w:tc>
          <w:tcPr>
            <w:tcW w:w="9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9650D" w:rsidRPr="0039650D" w:rsidRDefault="0039650D" w:rsidP="0039650D">
            <w:pPr>
              <w:autoSpaceDE w:val="0"/>
              <w:autoSpaceDN w:val="0"/>
              <w:adjustRightInd w:val="0"/>
              <w:spacing w:before="120" w:after="120" w:line="360" w:lineRule="auto"/>
              <w:ind w:left="170" w:right="57" w:firstLine="284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39650D">
              <w:rPr>
                <w:color w:val="000000"/>
                <w:sz w:val="22"/>
                <w:szCs w:val="22"/>
                <w:lang w:eastAsia="en-US"/>
              </w:rPr>
              <w:lastRenderedPageBreak/>
              <w:t xml:space="preserve">Отсутствие некоторых элементов </w:t>
            </w:r>
            <w:r w:rsidRPr="0039650D">
              <w:rPr>
                <w:color w:val="000000"/>
                <w:sz w:val="22"/>
                <w:szCs w:val="22"/>
                <w:lang w:eastAsia="en-US"/>
              </w:rPr>
              <w:lastRenderedPageBreak/>
              <w:t xml:space="preserve">ответа; неудачное определение темы или ее определение после наводящих вопросов; сбивчивый рассказ, незаконченные предложения и фразы, постоянная необходимость в помощи учителя </w:t>
            </w:r>
          </w:p>
        </w:tc>
        <w:tc>
          <w:tcPr>
            <w:tcW w:w="9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9650D" w:rsidRPr="0039650D" w:rsidRDefault="0039650D" w:rsidP="0039650D">
            <w:pPr>
              <w:autoSpaceDE w:val="0"/>
              <w:autoSpaceDN w:val="0"/>
              <w:adjustRightInd w:val="0"/>
              <w:spacing w:before="120" w:after="120" w:line="360" w:lineRule="auto"/>
              <w:ind w:left="170" w:right="57" w:firstLine="284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39650D">
              <w:rPr>
                <w:color w:val="000000"/>
                <w:sz w:val="22"/>
                <w:szCs w:val="22"/>
                <w:lang w:eastAsia="en-US"/>
              </w:rPr>
              <w:lastRenderedPageBreak/>
              <w:t xml:space="preserve">Неумение сформулировать вводную </w:t>
            </w:r>
            <w:r w:rsidRPr="0039650D">
              <w:rPr>
                <w:color w:val="000000"/>
                <w:sz w:val="22"/>
                <w:szCs w:val="22"/>
                <w:lang w:eastAsia="en-US"/>
              </w:rPr>
              <w:lastRenderedPageBreak/>
              <w:t xml:space="preserve">часть и выводы; не может определить даже с помощью учителя, рассказ распадается на отдельные фрагменты или фразы </w:t>
            </w:r>
          </w:p>
        </w:tc>
      </w:tr>
      <w:tr w:rsidR="0039650D" w:rsidRPr="0039650D" w:rsidTr="004D7FBD">
        <w:trPr>
          <w:trHeight w:val="1915"/>
        </w:trPr>
        <w:tc>
          <w:tcPr>
            <w:tcW w:w="9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9650D" w:rsidRPr="0039650D" w:rsidRDefault="0039650D" w:rsidP="0039650D">
            <w:pPr>
              <w:autoSpaceDE w:val="0"/>
              <w:autoSpaceDN w:val="0"/>
              <w:adjustRightInd w:val="0"/>
              <w:spacing w:before="120" w:after="120" w:line="360" w:lineRule="auto"/>
              <w:ind w:left="170" w:right="57" w:firstLine="284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39650D">
              <w:rPr>
                <w:color w:val="000000"/>
                <w:sz w:val="22"/>
                <w:szCs w:val="22"/>
                <w:lang w:eastAsia="en-US"/>
              </w:rPr>
              <w:lastRenderedPageBreak/>
              <w:t xml:space="preserve">2.Умение анализировать и делать выводы </w:t>
            </w:r>
          </w:p>
        </w:tc>
        <w:tc>
          <w:tcPr>
            <w:tcW w:w="10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9650D" w:rsidRPr="0039650D" w:rsidRDefault="0039650D" w:rsidP="0039650D">
            <w:pPr>
              <w:autoSpaceDE w:val="0"/>
              <w:autoSpaceDN w:val="0"/>
              <w:adjustRightInd w:val="0"/>
              <w:spacing w:before="120" w:after="120" w:line="360" w:lineRule="auto"/>
              <w:ind w:left="170" w:right="57" w:firstLine="284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39650D">
              <w:rPr>
                <w:color w:val="000000"/>
                <w:sz w:val="22"/>
                <w:szCs w:val="22"/>
                <w:lang w:eastAsia="en-US"/>
              </w:rPr>
              <w:t xml:space="preserve">Выводы опираются на основные факты и являются обоснованными; грамотное сопоставление фактов, понимание ключевой проблемы и ее элементов; способность задавать разъясняющие вопросы; понимание противоречий между идеями </w:t>
            </w:r>
          </w:p>
        </w:tc>
        <w:tc>
          <w:tcPr>
            <w:tcW w:w="10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9650D" w:rsidRPr="0039650D" w:rsidRDefault="0039650D" w:rsidP="0039650D">
            <w:pPr>
              <w:autoSpaceDE w:val="0"/>
              <w:autoSpaceDN w:val="0"/>
              <w:adjustRightInd w:val="0"/>
              <w:spacing w:before="120" w:after="120" w:line="360" w:lineRule="auto"/>
              <w:ind w:left="170" w:right="57" w:firstLine="284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39650D">
              <w:rPr>
                <w:color w:val="000000"/>
                <w:sz w:val="22"/>
                <w:szCs w:val="22"/>
                <w:lang w:eastAsia="en-US"/>
              </w:rPr>
              <w:t xml:space="preserve">Некоторые важные факты упускаются, но выводы правильны; не всегда факты сопоставляются и часть не относится к проблеме; ключевая проблема выделяется, но не всегда понимается глубоко; не все вопросы удачны; не все противоречия </w:t>
            </w:r>
            <w:r w:rsidRPr="0039650D">
              <w:rPr>
                <w:color w:val="000000"/>
                <w:sz w:val="22"/>
                <w:szCs w:val="22"/>
                <w:lang w:eastAsia="en-US"/>
              </w:rPr>
              <w:lastRenderedPageBreak/>
              <w:t xml:space="preserve">выделяются </w:t>
            </w:r>
          </w:p>
        </w:tc>
        <w:tc>
          <w:tcPr>
            <w:tcW w:w="9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9650D" w:rsidRPr="0039650D" w:rsidRDefault="0039650D" w:rsidP="0039650D">
            <w:pPr>
              <w:autoSpaceDE w:val="0"/>
              <w:autoSpaceDN w:val="0"/>
              <w:adjustRightInd w:val="0"/>
              <w:spacing w:before="120" w:after="120" w:line="360" w:lineRule="auto"/>
              <w:ind w:left="170" w:right="57" w:firstLine="284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39650D">
              <w:rPr>
                <w:color w:val="000000"/>
                <w:sz w:val="22"/>
                <w:szCs w:val="22"/>
                <w:lang w:eastAsia="en-US"/>
              </w:rPr>
              <w:lastRenderedPageBreak/>
              <w:t xml:space="preserve">Упускаются важные факты и многие выводы неправильны; факты сопоставляются редко, многие из них не относятся к проблеме; ошибки в выделении ключевой проблемы; вопросы неудачны или задаются </w:t>
            </w:r>
            <w:r w:rsidRPr="0039650D">
              <w:rPr>
                <w:color w:val="000000"/>
                <w:sz w:val="22"/>
                <w:szCs w:val="22"/>
                <w:lang w:eastAsia="en-US"/>
              </w:rPr>
              <w:lastRenderedPageBreak/>
              <w:t xml:space="preserve">только с помощью учителя; противоречия не выделяются </w:t>
            </w:r>
          </w:p>
        </w:tc>
        <w:tc>
          <w:tcPr>
            <w:tcW w:w="9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9650D" w:rsidRPr="0039650D" w:rsidRDefault="0039650D" w:rsidP="0039650D">
            <w:pPr>
              <w:autoSpaceDE w:val="0"/>
              <w:autoSpaceDN w:val="0"/>
              <w:adjustRightInd w:val="0"/>
              <w:spacing w:before="120" w:after="120" w:line="360" w:lineRule="auto"/>
              <w:ind w:left="170" w:right="57" w:firstLine="284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39650D">
              <w:rPr>
                <w:color w:val="000000"/>
                <w:sz w:val="22"/>
                <w:szCs w:val="22"/>
                <w:lang w:eastAsia="en-US"/>
              </w:rPr>
              <w:lastRenderedPageBreak/>
              <w:t xml:space="preserve">Большинство важных фактов отсутствует, выводы не делаются; факты не соответствуют рассматриваемой проблеме, нет их сопоставления; неумение выделить ключевую проблему (даже ошибочно); неумение </w:t>
            </w:r>
            <w:r w:rsidRPr="0039650D">
              <w:rPr>
                <w:color w:val="000000"/>
                <w:sz w:val="22"/>
                <w:szCs w:val="22"/>
                <w:lang w:eastAsia="en-US"/>
              </w:rPr>
              <w:lastRenderedPageBreak/>
              <w:t xml:space="preserve">задать вопрос даже с помощью учителя; нет понимания противоречий </w:t>
            </w:r>
          </w:p>
        </w:tc>
      </w:tr>
      <w:tr w:rsidR="0039650D" w:rsidRPr="0039650D" w:rsidTr="004D7FBD">
        <w:trPr>
          <w:trHeight w:val="650"/>
        </w:trPr>
        <w:tc>
          <w:tcPr>
            <w:tcW w:w="9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9650D" w:rsidRPr="0039650D" w:rsidRDefault="0039650D" w:rsidP="0039650D">
            <w:pPr>
              <w:autoSpaceDE w:val="0"/>
              <w:autoSpaceDN w:val="0"/>
              <w:adjustRightInd w:val="0"/>
              <w:spacing w:before="120" w:after="120" w:line="360" w:lineRule="auto"/>
              <w:ind w:left="170" w:right="57" w:firstLine="284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39650D">
              <w:rPr>
                <w:color w:val="000000"/>
                <w:sz w:val="22"/>
                <w:szCs w:val="22"/>
                <w:lang w:eastAsia="en-US"/>
              </w:rPr>
              <w:lastRenderedPageBreak/>
              <w:t xml:space="preserve">3. Иллюстрация своих мыслей </w:t>
            </w:r>
          </w:p>
        </w:tc>
        <w:tc>
          <w:tcPr>
            <w:tcW w:w="10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9650D" w:rsidRPr="0039650D" w:rsidRDefault="0039650D" w:rsidP="0039650D">
            <w:pPr>
              <w:autoSpaceDE w:val="0"/>
              <w:autoSpaceDN w:val="0"/>
              <w:adjustRightInd w:val="0"/>
              <w:spacing w:before="120" w:after="120" w:line="360" w:lineRule="auto"/>
              <w:ind w:left="170" w:right="57" w:firstLine="284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39650D">
              <w:rPr>
                <w:color w:val="000000"/>
                <w:sz w:val="22"/>
                <w:szCs w:val="22"/>
                <w:lang w:eastAsia="en-US"/>
              </w:rPr>
              <w:t xml:space="preserve">Теоретические положения подкрепляются соответствующими фактами </w:t>
            </w:r>
          </w:p>
        </w:tc>
        <w:tc>
          <w:tcPr>
            <w:tcW w:w="10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9650D" w:rsidRPr="0039650D" w:rsidRDefault="0039650D" w:rsidP="0039650D">
            <w:pPr>
              <w:autoSpaceDE w:val="0"/>
              <w:autoSpaceDN w:val="0"/>
              <w:adjustRightInd w:val="0"/>
              <w:spacing w:before="120" w:after="120" w:line="360" w:lineRule="auto"/>
              <w:ind w:left="170" w:right="57" w:firstLine="284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39650D">
              <w:rPr>
                <w:color w:val="000000"/>
                <w:sz w:val="22"/>
                <w:szCs w:val="22"/>
                <w:lang w:eastAsia="en-US"/>
              </w:rPr>
              <w:t xml:space="preserve">Теоретические положения не всегда подкрепляются соответствующими фактами </w:t>
            </w:r>
          </w:p>
        </w:tc>
        <w:tc>
          <w:tcPr>
            <w:tcW w:w="9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9650D" w:rsidRPr="0039650D" w:rsidRDefault="0039650D" w:rsidP="0039650D">
            <w:pPr>
              <w:autoSpaceDE w:val="0"/>
              <w:autoSpaceDN w:val="0"/>
              <w:adjustRightInd w:val="0"/>
              <w:spacing w:before="120" w:after="120" w:line="360" w:lineRule="auto"/>
              <w:ind w:left="170" w:right="57" w:firstLine="284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39650D">
              <w:rPr>
                <w:color w:val="000000"/>
                <w:sz w:val="22"/>
                <w:szCs w:val="22"/>
                <w:lang w:eastAsia="en-US"/>
              </w:rPr>
              <w:t xml:space="preserve">Теоретические положения и их фактическое подкрепление не соответствуют друг другу </w:t>
            </w:r>
          </w:p>
        </w:tc>
        <w:tc>
          <w:tcPr>
            <w:tcW w:w="9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9650D" w:rsidRPr="0039650D" w:rsidRDefault="0039650D" w:rsidP="0039650D">
            <w:pPr>
              <w:autoSpaceDE w:val="0"/>
              <w:autoSpaceDN w:val="0"/>
              <w:adjustRightInd w:val="0"/>
              <w:spacing w:before="120" w:after="120" w:line="360" w:lineRule="auto"/>
              <w:ind w:left="170" w:right="57" w:firstLine="284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39650D">
              <w:rPr>
                <w:color w:val="000000"/>
                <w:sz w:val="22"/>
                <w:szCs w:val="22"/>
                <w:lang w:eastAsia="en-US"/>
              </w:rPr>
              <w:t xml:space="preserve">Смешивается теоретический и фактический материал, между ними нет соответствия </w:t>
            </w:r>
          </w:p>
        </w:tc>
      </w:tr>
      <w:tr w:rsidR="0039650D" w:rsidRPr="0039650D" w:rsidTr="004D7FBD">
        <w:trPr>
          <w:trHeight w:val="405"/>
        </w:trPr>
        <w:tc>
          <w:tcPr>
            <w:tcW w:w="9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9650D" w:rsidRPr="0039650D" w:rsidRDefault="0039650D" w:rsidP="0039650D">
            <w:pPr>
              <w:autoSpaceDE w:val="0"/>
              <w:autoSpaceDN w:val="0"/>
              <w:adjustRightInd w:val="0"/>
              <w:spacing w:before="120" w:after="120" w:line="360" w:lineRule="auto"/>
              <w:ind w:left="170" w:right="57" w:firstLine="284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39650D">
              <w:rPr>
                <w:color w:val="000000"/>
                <w:sz w:val="22"/>
                <w:szCs w:val="22"/>
                <w:lang w:eastAsia="en-US"/>
              </w:rPr>
              <w:t xml:space="preserve">4. Научная корректность (точность в использовании фактического материала) </w:t>
            </w:r>
          </w:p>
        </w:tc>
        <w:tc>
          <w:tcPr>
            <w:tcW w:w="10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9650D" w:rsidRPr="0039650D" w:rsidRDefault="0039650D" w:rsidP="0039650D">
            <w:pPr>
              <w:autoSpaceDE w:val="0"/>
              <w:autoSpaceDN w:val="0"/>
              <w:adjustRightInd w:val="0"/>
              <w:spacing w:before="120" w:after="120" w:line="360" w:lineRule="auto"/>
              <w:ind w:left="170" w:right="57" w:firstLine="284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39650D">
              <w:rPr>
                <w:color w:val="000000"/>
                <w:sz w:val="22"/>
                <w:szCs w:val="22"/>
                <w:lang w:eastAsia="en-US"/>
              </w:rPr>
              <w:t xml:space="preserve">Отсутствуют фактические ошибки; детали подразделяются на значительные и незначительные, идентифицируются как правдоподобные, вымышленные, спорные, сомнительные; факты отделяются от мнений </w:t>
            </w:r>
          </w:p>
        </w:tc>
        <w:tc>
          <w:tcPr>
            <w:tcW w:w="10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9650D" w:rsidRPr="0039650D" w:rsidRDefault="0039650D" w:rsidP="0039650D">
            <w:pPr>
              <w:autoSpaceDE w:val="0"/>
              <w:autoSpaceDN w:val="0"/>
              <w:adjustRightInd w:val="0"/>
              <w:spacing w:before="120" w:after="120" w:line="360" w:lineRule="auto"/>
              <w:ind w:left="170" w:right="57" w:firstLine="284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39650D">
              <w:rPr>
                <w:color w:val="000000"/>
                <w:sz w:val="22"/>
                <w:szCs w:val="22"/>
                <w:lang w:eastAsia="en-US"/>
              </w:rPr>
              <w:t xml:space="preserve">Встречаются ошибки в деталях или некоторых фактах; детали не всегда анализируется; факты отделяются от мнений </w:t>
            </w:r>
          </w:p>
        </w:tc>
        <w:tc>
          <w:tcPr>
            <w:tcW w:w="9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9650D" w:rsidRPr="0039650D" w:rsidRDefault="0039650D" w:rsidP="0039650D">
            <w:pPr>
              <w:autoSpaceDE w:val="0"/>
              <w:autoSpaceDN w:val="0"/>
              <w:adjustRightInd w:val="0"/>
              <w:spacing w:before="120" w:after="120" w:line="360" w:lineRule="auto"/>
              <w:ind w:left="170" w:right="57" w:firstLine="284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39650D">
              <w:rPr>
                <w:color w:val="000000"/>
                <w:sz w:val="22"/>
                <w:szCs w:val="22"/>
                <w:lang w:eastAsia="en-US"/>
              </w:rPr>
              <w:t xml:space="preserve">Ошибки в ряде ключевых фактов и почти во всех деталях; детали приводятся, но не анализируются; факты не всегда отделяются от мнений, но учащийся понимает разницу между ними </w:t>
            </w:r>
          </w:p>
        </w:tc>
        <w:tc>
          <w:tcPr>
            <w:tcW w:w="9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9650D" w:rsidRPr="0039650D" w:rsidRDefault="0039650D" w:rsidP="0039650D">
            <w:pPr>
              <w:autoSpaceDE w:val="0"/>
              <w:autoSpaceDN w:val="0"/>
              <w:adjustRightInd w:val="0"/>
              <w:spacing w:before="120" w:after="120" w:line="360" w:lineRule="auto"/>
              <w:ind w:left="170" w:right="57" w:firstLine="284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39650D">
              <w:rPr>
                <w:color w:val="000000"/>
                <w:sz w:val="22"/>
                <w:szCs w:val="22"/>
                <w:lang w:eastAsia="en-US"/>
              </w:rPr>
              <w:t xml:space="preserve">Незнание фактов и деталей, неумение анализировать детали, даже если они подсказываются учителем; факты и мнения смешиваются,  и  нет понимания их разницы </w:t>
            </w:r>
          </w:p>
        </w:tc>
      </w:tr>
      <w:tr w:rsidR="0039650D" w:rsidRPr="0039650D" w:rsidTr="004D7FBD">
        <w:trPr>
          <w:trHeight w:val="1029"/>
        </w:trPr>
        <w:tc>
          <w:tcPr>
            <w:tcW w:w="9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9650D" w:rsidRPr="0039650D" w:rsidRDefault="0039650D" w:rsidP="0039650D">
            <w:pPr>
              <w:autoSpaceDE w:val="0"/>
              <w:autoSpaceDN w:val="0"/>
              <w:adjustRightInd w:val="0"/>
              <w:spacing w:before="120" w:after="120" w:line="360" w:lineRule="auto"/>
              <w:ind w:left="170" w:right="57" w:firstLine="284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39650D">
              <w:rPr>
                <w:color w:val="000000"/>
                <w:sz w:val="22"/>
                <w:szCs w:val="22"/>
                <w:lang w:eastAsia="en-US"/>
              </w:rPr>
              <w:t xml:space="preserve">5.Работа с ключевыми </w:t>
            </w:r>
            <w:r w:rsidRPr="0039650D">
              <w:rPr>
                <w:color w:val="000000"/>
                <w:sz w:val="22"/>
                <w:szCs w:val="22"/>
                <w:lang w:eastAsia="en-US"/>
              </w:rPr>
              <w:lastRenderedPageBreak/>
              <w:t xml:space="preserve">понятиями </w:t>
            </w:r>
          </w:p>
        </w:tc>
        <w:tc>
          <w:tcPr>
            <w:tcW w:w="10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9650D" w:rsidRPr="0039650D" w:rsidRDefault="0039650D" w:rsidP="0039650D">
            <w:pPr>
              <w:autoSpaceDE w:val="0"/>
              <w:autoSpaceDN w:val="0"/>
              <w:adjustRightInd w:val="0"/>
              <w:spacing w:before="120" w:after="120" w:line="360" w:lineRule="auto"/>
              <w:ind w:left="170" w:right="57" w:firstLine="284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39650D">
              <w:rPr>
                <w:color w:val="000000"/>
                <w:sz w:val="22"/>
                <w:szCs w:val="22"/>
                <w:lang w:eastAsia="en-US"/>
              </w:rPr>
              <w:lastRenderedPageBreak/>
              <w:t xml:space="preserve">Выделяются все понятия и определяются </w:t>
            </w:r>
            <w:r w:rsidRPr="0039650D">
              <w:rPr>
                <w:color w:val="000000"/>
                <w:sz w:val="22"/>
                <w:szCs w:val="22"/>
                <w:lang w:eastAsia="en-US"/>
              </w:rPr>
              <w:lastRenderedPageBreak/>
              <w:t xml:space="preserve">наиболее важные; четко и полно определяются, правильное и понятное описание </w:t>
            </w:r>
          </w:p>
        </w:tc>
        <w:tc>
          <w:tcPr>
            <w:tcW w:w="10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9650D" w:rsidRPr="0039650D" w:rsidRDefault="0039650D" w:rsidP="0039650D">
            <w:pPr>
              <w:autoSpaceDE w:val="0"/>
              <w:autoSpaceDN w:val="0"/>
              <w:adjustRightInd w:val="0"/>
              <w:spacing w:before="120" w:after="120" w:line="360" w:lineRule="auto"/>
              <w:ind w:left="170" w:right="57" w:firstLine="284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39650D">
              <w:rPr>
                <w:color w:val="000000"/>
                <w:sz w:val="22"/>
                <w:szCs w:val="22"/>
                <w:lang w:eastAsia="en-US"/>
              </w:rPr>
              <w:lastRenderedPageBreak/>
              <w:t xml:space="preserve">Выделяются важные понятия, но некоторые </w:t>
            </w:r>
            <w:r w:rsidRPr="0039650D">
              <w:rPr>
                <w:color w:val="000000"/>
                <w:sz w:val="22"/>
                <w:szCs w:val="22"/>
                <w:lang w:eastAsia="en-US"/>
              </w:rPr>
              <w:lastRenderedPageBreak/>
              <w:t xml:space="preserve">другие упускаются; определяются четко, но не всегда полно; правильное и доступное описание </w:t>
            </w:r>
          </w:p>
        </w:tc>
        <w:tc>
          <w:tcPr>
            <w:tcW w:w="9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9650D" w:rsidRPr="0039650D" w:rsidRDefault="0039650D" w:rsidP="0039650D">
            <w:pPr>
              <w:autoSpaceDE w:val="0"/>
              <w:autoSpaceDN w:val="0"/>
              <w:adjustRightInd w:val="0"/>
              <w:spacing w:before="120" w:after="120" w:line="360" w:lineRule="auto"/>
              <w:ind w:left="170" w:right="57" w:firstLine="284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39650D">
              <w:rPr>
                <w:color w:val="000000"/>
                <w:sz w:val="22"/>
                <w:szCs w:val="22"/>
                <w:lang w:eastAsia="en-US"/>
              </w:rPr>
              <w:lastRenderedPageBreak/>
              <w:t xml:space="preserve">Нет разделения на важные и </w:t>
            </w:r>
            <w:r w:rsidRPr="0039650D">
              <w:rPr>
                <w:color w:val="000000"/>
                <w:sz w:val="22"/>
                <w:szCs w:val="22"/>
                <w:lang w:eastAsia="en-US"/>
              </w:rPr>
              <w:lastRenderedPageBreak/>
              <w:t xml:space="preserve">второстепенные понятия; определяются, но не всегда четко и правильно; описываются часто неправильно или непонятно </w:t>
            </w:r>
          </w:p>
        </w:tc>
        <w:tc>
          <w:tcPr>
            <w:tcW w:w="9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9650D" w:rsidRPr="0039650D" w:rsidRDefault="0039650D" w:rsidP="0039650D">
            <w:pPr>
              <w:autoSpaceDE w:val="0"/>
              <w:autoSpaceDN w:val="0"/>
              <w:adjustRightInd w:val="0"/>
              <w:spacing w:before="120" w:after="120" w:line="360" w:lineRule="auto"/>
              <w:ind w:left="170" w:right="57" w:firstLine="284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39650D">
              <w:rPr>
                <w:color w:val="000000"/>
                <w:sz w:val="22"/>
                <w:szCs w:val="22"/>
                <w:lang w:eastAsia="en-US"/>
              </w:rPr>
              <w:lastRenderedPageBreak/>
              <w:t xml:space="preserve">Неумение выделить понятия, нет </w:t>
            </w:r>
            <w:r w:rsidRPr="0039650D">
              <w:rPr>
                <w:color w:val="000000"/>
                <w:sz w:val="22"/>
                <w:szCs w:val="22"/>
                <w:lang w:eastAsia="en-US"/>
              </w:rPr>
              <w:lastRenderedPageBreak/>
              <w:t xml:space="preserve">определений понятий; не могут описать или не понимают собственного описания </w:t>
            </w:r>
          </w:p>
        </w:tc>
      </w:tr>
    </w:tbl>
    <w:p w:rsidR="0039650D" w:rsidRPr="0039650D" w:rsidRDefault="0039650D" w:rsidP="0039650D">
      <w:pPr>
        <w:spacing w:before="120" w:after="120" w:line="360" w:lineRule="auto"/>
        <w:ind w:left="170" w:right="57" w:firstLine="284"/>
        <w:jc w:val="center"/>
        <w:rPr>
          <w:rFonts w:eastAsia="Calibri"/>
          <w:b/>
          <w:u w:val="single"/>
          <w:lang w:eastAsia="en-US"/>
        </w:rPr>
      </w:pPr>
    </w:p>
    <w:p w:rsidR="0039650D" w:rsidRPr="0039650D" w:rsidRDefault="0039650D" w:rsidP="0039650D">
      <w:pPr>
        <w:spacing w:before="120" w:after="120" w:line="360" w:lineRule="auto"/>
        <w:ind w:left="170" w:right="57" w:firstLine="284"/>
        <w:jc w:val="center"/>
        <w:rPr>
          <w:rFonts w:eastAsia="Calibri"/>
          <w:b/>
          <w:u w:val="single"/>
          <w:lang w:eastAsia="en-US"/>
        </w:rPr>
      </w:pPr>
    </w:p>
    <w:p w:rsidR="0039650D" w:rsidRPr="0039650D" w:rsidRDefault="0039650D" w:rsidP="0039650D">
      <w:pPr>
        <w:spacing w:before="120" w:after="120" w:line="360" w:lineRule="auto"/>
        <w:ind w:left="170" w:right="57" w:firstLine="284"/>
        <w:jc w:val="center"/>
        <w:rPr>
          <w:rFonts w:eastAsia="Calibri"/>
          <w:b/>
          <w:u w:val="single"/>
          <w:lang w:eastAsia="en-US"/>
        </w:rPr>
      </w:pPr>
    </w:p>
    <w:p w:rsidR="0039650D" w:rsidRPr="0039650D" w:rsidRDefault="0039650D" w:rsidP="0039650D">
      <w:pPr>
        <w:spacing w:before="120" w:after="120" w:line="360" w:lineRule="auto"/>
        <w:ind w:left="170" w:right="57" w:firstLine="284"/>
        <w:jc w:val="center"/>
        <w:rPr>
          <w:rFonts w:eastAsia="Calibri"/>
          <w:b/>
          <w:u w:val="single"/>
          <w:lang w:eastAsia="en-US"/>
        </w:rPr>
      </w:pPr>
    </w:p>
    <w:p w:rsidR="0039650D" w:rsidRPr="0039650D" w:rsidRDefault="0039650D" w:rsidP="0039650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C41A3" w:rsidRPr="00F96CF0" w:rsidRDefault="001C41A3" w:rsidP="001C41A3"/>
    <w:sectPr w:rsidR="001C41A3" w:rsidRPr="00F96CF0" w:rsidSect="00A642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B0E" w:rsidRDefault="00A43B0E">
      <w:r>
        <w:separator/>
      </w:r>
    </w:p>
  </w:endnote>
  <w:endnote w:type="continuationSeparator" w:id="0">
    <w:p w:rsidR="00A43B0E" w:rsidRDefault="00A43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Italic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646" w:rsidRDefault="00FE1646" w:rsidP="001C41A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E1646" w:rsidRDefault="00FE1646" w:rsidP="001C41A3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646" w:rsidRDefault="00FE1646" w:rsidP="001C41A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C695E">
      <w:rPr>
        <w:rStyle w:val="a4"/>
        <w:noProof/>
      </w:rPr>
      <w:t>3</w:t>
    </w:r>
    <w:r>
      <w:rPr>
        <w:rStyle w:val="a4"/>
      </w:rPr>
      <w:fldChar w:fldCharType="end"/>
    </w:r>
  </w:p>
  <w:p w:rsidR="00FE1646" w:rsidRDefault="00FE1646" w:rsidP="001C41A3">
    <w:pPr>
      <w:pStyle w:val="a3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B0E" w:rsidRDefault="00A43B0E">
      <w:r>
        <w:separator/>
      </w:r>
    </w:p>
  </w:footnote>
  <w:footnote w:type="continuationSeparator" w:id="0">
    <w:p w:rsidR="00A43B0E" w:rsidRDefault="00A43B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A107E"/>
    <w:multiLevelType w:val="hybridMultilevel"/>
    <w:tmpl w:val="C2CEE1E8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DCC4B05"/>
    <w:multiLevelType w:val="hybridMultilevel"/>
    <w:tmpl w:val="99802A34"/>
    <w:lvl w:ilvl="0" w:tplc="B0C03B02">
      <w:start w:val="1"/>
      <w:numFmt w:val="bullet"/>
      <w:lvlText w:val=""/>
      <w:lvlJc w:val="left"/>
      <w:pPr>
        <w:ind w:left="8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84068E"/>
    <w:multiLevelType w:val="hybridMultilevel"/>
    <w:tmpl w:val="4A7A7B54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53B45507"/>
    <w:multiLevelType w:val="hybridMultilevel"/>
    <w:tmpl w:val="748A4A18"/>
    <w:lvl w:ilvl="0" w:tplc="B0C03B0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E23205"/>
    <w:multiLevelType w:val="hybridMultilevel"/>
    <w:tmpl w:val="5C8263F8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1A3"/>
    <w:rsid w:val="00004EC0"/>
    <w:rsid w:val="00012167"/>
    <w:rsid w:val="000137BD"/>
    <w:rsid w:val="000222A0"/>
    <w:rsid w:val="00043D2D"/>
    <w:rsid w:val="00052381"/>
    <w:rsid w:val="00066E00"/>
    <w:rsid w:val="00077AE4"/>
    <w:rsid w:val="000800EE"/>
    <w:rsid w:val="00086AA3"/>
    <w:rsid w:val="00086EF7"/>
    <w:rsid w:val="000E773B"/>
    <w:rsid w:val="000E7760"/>
    <w:rsid w:val="000F1DBD"/>
    <w:rsid w:val="00100745"/>
    <w:rsid w:val="0013472E"/>
    <w:rsid w:val="0014188F"/>
    <w:rsid w:val="0014278C"/>
    <w:rsid w:val="00145628"/>
    <w:rsid w:val="001A1B38"/>
    <w:rsid w:val="001A5D41"/>
    <w:rsid w:val="001B0D6F"/>
    <w:rsid w:val="001B13DA"/>
    <w:rsid w:val="001C0E0F"/>
    <w:rsid w:val="001C23B5"/>
    <w:rsid w:val="001C41A3"/>
    <w:rsid w:val="001D6468"/>
    <w:rsid w:val="0020134D"/>
    <w:rsid w:val="0021445F"/>
    <w:rsid w:val="0024719B"/>
    <w:rsid w:val="00264FE9"/>
    <w:rsid w:val="00265A05"/>
    <w:rsid w:val="002670AA"/>
    <w:rsid w:val="00276650"/>
    <w:rsid w:val="002821B4"/>
    <w:rsid w:val="00292574"/>
    <w:rsid w:val="002A0147"/>
    <w:rsid w:val="002A0B63"/>
    <w:rsid w:val="002A7FDD"/>
    <w:rsid w:val="002B1DA2"/>
    <w:rsid w:val="003136C9"/>
    <w:rsid w:val="003277DE"/>
    <w:rsid w:val="00336AF3"/>
    <w:rsid w:val="0039650D"/>
    <w:rsid w:val="003A1C0B"/>
    <w:rsid w:val="003C177A"/>
    <w:rsid w:val="003D6C29"/>
    <w:rsid w:val="003E320D"/>
    <w:rsid w:val="004114C5"/>
    <w:rsid w:val="00416D41"/>
    <w:rsid w:val="00422AD8"/>
    <w:rsid w:val="004315ED"/>
    <w:rsid w:val="00471F60"/>
    <w:rsid w:val="004A584E"/>
    <w:rsid w:val="004C6128"/>
    <w:rsid w:val="004C695E"/>
    <w:rsid w:val="004D08AE"/>
    <w:rsid w:val="004D7FBD"/>
    <w:rsid w:val="004E1E61"/>
    <w:rsid w:val="004F3F44"/>
    <w:rsid w:val="004F5589"/>
    <w:rsid w:val="005675E6"/>
    <w:rsid w:val="00570129"/>
    <w:rsid w:val="00573CDE"/>
    <w:rsid w:val="00576193"/>
    <w:rsid w:val="005969FC"/>
    <w:rsid w:val="005B09DF"/>
    <w:rsid w:val="005B0D11"/>
    <w:rsid w:val="005B147B"/>
    <w:rsid w:val="005B5394"/>
    <w:rsid w:val="005C5AD3"/>
    <w:rsid w:val="005C6A3E"/>
    <w:rsid w:val="005C6E19"/>
    <w:rsid w:val="005E1AC1"/>
    <w:rsid w:val="005E4D0D"/>
    <w:rsid w:val="005E7AA6"/>
    <w:rsid w:val="005F7EF5"/>
    <w:rsid w:val="00601939"/>
    <w:rsid w:val="00610687"/>
    <w:rsid w:val="00613005"/>
    <w:rsid w:val="006153AF"/>
    <w:rsid w:val="00663862"/>
    <w:rsid w:val="0066734B"/>
    <w:rsid w:val="0069208C"/>
    <w:rsid w:val="006A2C95"/>
    <w:rsid w:val="006A31FB"/>
    <w:rsid w:val="006B0554"/>
    <w:rsid w:val="006E1B4B"/>
    <w:rsid w:val="006F50F1"/>
    <w:rsid w:val="00700BA5"/>
    <w:rsid w:val="007052FC"/>
    <w:rsid w:val="00726D02"/>
    <w:rsid w:val="00751DDC"/>
    <w:rsid w:val="007826CF"/>
    <w:rsid w:val="007943AD"/>
    <w:rsid w:val="007D7A2E"/>
    <w:rsid w:val="007E3331"/>
    <w:rsid w:val="008008A5"/>
    <w:rsid w:val="00812597"/>
    <w:rsid w:val="00814216"/>
    <w:rsid w:val="00814A8D"/>
    <w:rsid w:val="00830C17"/>
    <w:rsid w:val="00842711"/>
    <w:rsid w:val="00857A41"/>
    <w:rsid w:val="008829D4"/>
    <w:rsid w:val="00890A48"/>
    <w:rsid w:val="008A4E1C"/>
    <w:rsid w:val="008C2257"/>
    <w:rsid w:val="008D05FF"/>
    <w:rsid w:val="008D23B1"/>
    <w:rsid w:val="008F41C4"/>
    <w:rsid w:val="008F7A15"/>
    <w:rsid w:val="00904D2A"/>
    <w:rsid w:val="00913116"/>
    <w:rsid w:val="00916665"/>
    <w:rsid w:val="00923B7E"/>
    <w:rsid w:val="0093200B"/>
    <w:rsid w:val="00972F14"/>
    <w:rsid w:val="009836C0"/>
    <w:rsid w:val="00984EC5"/>
    <w:rsid w:val="009A127A"/>
    <w:rsid w:val="009A297E"/>
    <w:rsid w:val="009A30F0"/>
    <w:rsid w:val="009B2B5E"/>
    <w:rsid w:val="009D648E"/>
    <w:rsid w:val="00A031C3"/>
    <w:rsid w:val="00A0448B"/>
    <w:rsid w:val="00A16151"/>
    <w:rsid w:val="00A16C44"/>
    <w:rsid w:val="00A254ED"/>
    <w:rsid w:val="00A41CB1"/>
    <w:rsid w:val="00A43B0E"/>
    <w:rsid w:val="00A44382"/>
    <w:rsid w:val="00A469ED"/>
    <w:rsid w:val="00A635FF"/>
    <w:rsid w:val="00A64290"/>
    <w:rsid w:val="00A714F9"/>
    <w:rsid w:val="00A84308"/>
    <w:rsid w:val="00A84C3B"/>
    <w:rsid w:val="00A9043D"/>
    <w:rsid w:val="00A91BAF"/>
    <w:rsid w:val="00A95FB4"/>
    <w:rsid w:val="00A96BF9"/>
    <w:rsid w:val="00AA228F"/>
    <w:rsid w:val="00AD1FF3"/>
    <w:rsid w:val="00AF69DF"/>
    <w:rsid w:val="00B432F3"/>
    <w:rsid w:val="00B5253D"/>
    <w:rsid w:val="00B55F39"/>
    <w:rsid w:val="00B6331D"/>
    <w:rsid w:val="00B81ED2"/>
    <w:rsid w:val="00B9052C"/>
    <w:rsid w:val="00B91076"/>
    <w:rsid w:val="00B929E1"/>
    <w:rsid w:val="00BA250C"/>
    <w:rsid w:val="00BA38EB"/>
    <w:rsid w:val="00BB377E"/>
    <w:rsid w:val="00BD4CCD"/>
    <w:rsid w:val="00C1079A"/>
    <w:rsid w:val="00C30141"/>
    <w:rsid w:val="00C4635B"/>
    <w:rsid w:val="00C61B81"/>
    <w:rsid w:val="00C74C78"/>
    <w:rsid w:val="00C81682"/>
    <w:rsid w:val="00CC3B76"/>
    <w:rsid w:val="00CC6705"/>
    <w:rsid w:val="00CD3D1F"/>
    <w:rsid w:val="00CF0DDE"/>
    <w:rsid w:val="00CF237A"/>
    <w:rsid w:val="00CF2AF9"/>
    <w:rsid w:val="00D36A16"/>
    <w:rsid w:val="00DA1520"/>
    <w:rsid w:val="00DA366E"/>
    <w:rsid w:val="00DC7F5C"/>
    <w:rsid w:val="00DE2EEA"/>
    <w:rsid w:val="00DE77B6"/>
    <w:rsid w:val="00E00E1A"/>
    <w:rsid w:val="00E12D9D"/>
    <w:rsid w:val="00E145DC"/>
    <w:rsid w:val="00E44084"/>
    <w:rsid w:val="00E70E08"/>
    <w:rsid w:val="00EA2097"/>
    <w:rsid w:val="00EA3B97"/>
    <w:rsid w:val="00EB0506"/>
    <w:rsid w:val="00EB1C41"/>
    <w:rsid w:val="00EB4A7D"/>
    <w:rsid w:val="00EB606A"/>
    <w:rsid w:val="00EC34E9"/>
    <w:rsid w:val="00F02DFA"/>
    <w:rsid w:val="00F23E71"/>
    <w:rsid w:val="00F24155"/>
    <w:rsid w:val="00F42C25"/>
    <w:rsid w:val="00F44671"/>
    <w:rsid w:val="00F75A11"/>
    <w:rsid w:val="00F81B68"/>
    <w:rsid w:val="00FA76AF"/>
    <w:rsid w:val="00FB4F20"/>
    <w:rsid w:val="00FC429C"/>
    <w:rsid w:val="00FE1646"/>
    <w:rsid w:val="00FE20D3"/>
    <w:rsid w:val="00FE42B4"/>
    <w:rsid w:val="00FF577D"/>
    <w:rsid w:val="00FF7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068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C41A3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1C41A3"/>
    <w:pPr>
      <w:spacing w:after="120" w:line="480" w:lineRule="auto"/>
      <w:ind w:left="283"/>
    </w:pPr>
  </w:style>
  <w:style w:type="paragraph" w:styleId="a3">
    <w:name w:val="footer"/>
    <w:basedOn w:val="a"/>
    <w:rsid w:val="001C41A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1C41A3"/>
  </w:style>
  <w:style w:type="paragraph" w:styleId="3">
    <w:name w:val="Body Text 3"/>
    <w:basedOn w:val="a"/>
    <w:link w:val="30"/>
    <w:rsid w:val="001C41A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1C41A3"/>
    <w:rPr>
      <w:sz w:val="16"/>
      <w:szCs w:val="16"/>
      <w:lang w:val="ru-RU" w:eastAsia="ru-RU" w:bidi="ar-SA"/>
    </w:rPr>
  </w:style>
  <w:style w:type="paragraph" w:customStyle="1" w:styleId="Standard">
    <w:name w:val="Standard"/>
    <w:rsid w:val="001C41A3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styleId="a5">
    <w:name w:val="header"/>
    <w:basedOn w:val="a"/>
    <w:link w:val="a6"/>
    <w:rsid w:val="006B055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0554"/>
    <w:rPr>
      <w:sz w:val="24"/>
      <w:szCs w:val="24"/>
    </w:rPr>
  </w:style>
  <w:style w:type="paragraph" w:styleId="a7">
    <w:name w:val="Body Text"/>
    <w:basedOn w:val="a"/>
    <w:link w:val="a8"/>
    <w:rsid w:val="00B929E1"/>
    <w:pPr>
      <w:spacing w:after="120"/>
    </w:pPr>
  </w:style>
  <w:style w:type="character" w:customStyle="1" w:styleId="a8">
    <w:name w:val="Основной текст Знак"/>
    <w:basedOn w:val="a0"/>
    <w:link w:val="a7"/>
    <w:rsid w:val="00B929E1"/>
    <w:rPr>
      <w:sz w:val="24"/>
      <w:szCs w:val="24"/>
    </w:rPr>
  </w:style>
  <w:style w:type="character" w:customStyle="1" w:styleId="10">
    <w:name w:val="Заголовок 1 Знак"/>
    <w:basedOn w:val="a0"/>
    <w:link w:val="1"/>
    <w:locked/>
    <w:rsid w:val="00B929E1"/>
    <w:rPr>
      <w:sz w:val="24"/>
      <w:szCs w:val="24"/>
    </w:rPr>
  </w:style>
  <w:style w:type="paragraph" w:styleId="a9">
    <w:name w:val="Balloon Text"/>
    <w:basedOn w:val="a"/>
    <w:link w:val="aa"/>
    <w:rsid w:val="00E4408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E44084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FE42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068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C41A3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1C41A3"/>
    <w:pPr>
      <w:spacing w:after="120" w:line="480" w:lineRule="auto"/>
      <w:ind w:left="283"/>
    </w:pPr>
  </w:style>
  <w:style w:type="paragraph" w:styleId="a3">
    <w:name w:val="footer"/>
    <w:basedOn w:val="a"/>
    <w:rsid w:val="001C41A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1C41A3"/>
  </w:style>
  <w:style w:type="paragraph" w:styleId="3">
    <w:name w:val="Body Text 3"/>
    <w:basedOn w:val="a"/>
    <w:link w:val="30"/>
    <w:rsid w:val="001C41A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1C41A3"/>
    <w:rPr>
      <w:sz w:val="16"/>
      <w:szCs w:val="16"/>
      <w:lang w:val="ru-RU" w:eastAsia="ru-RU" w:bidi="ar-SA"/>
    </w:rPr>
  </w:style>
  <w:style w:type="paragraph" w:customStyle="1" w:styleId="Standard">
    <w:name w:val="Standard"/>
    <w:rsid w:val="001C41A3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styleId="a5">
    <w:name w:val="header"/>
    <w:basedOn w:val="a"/>
    <w:link w:val="a6"/>
    <w:rsid w:val="006B055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B0554"/>
    <w:rPr>
      <w:sz w:val="24"/>
      <w:szCs w:val="24"/>
    </w:rPr>
  </w:style>
  <w:style w:type="paragraph" w:styleId="a7">
    <w:name w:val="Body Text"/>
    <w:basedOn w:val="a"/>
    <w:link w:val="a8"/>
    <w:rsid w:val="00B929E1"/>
    <w:pPr>
      <w:spacing w:after="120"/>
    </w:pPr>
  </w:style>
  <w:style w:type="character" w:customStyle="1" w:styleId="a8">
    <w:name w:val="Основной текст Знак"/>
    <w:basedOn w:val="a0"/>
    <w:link w:val="a7"/>
    <w:rsid w:val="00B929E1"/>
    <w:rPr>
      <w:sz w:val="24"/>
      <w:szCs w:val="24"/>
    </w:rPr>
  </w:style>
  <w:style w:type="character" w:customStyle="1" w:styleId="10">
    <w:name w:val="Заголовок 1 Знак"/>
    <w:basedOn w:val="a0"/>
    <w:link w:val="1"/>
    <w:locked/>
    <w:rsid w:val="00B929E1"/>
    <w:rPr>
      <w:sz w:val="24"/>
      <w:szCs w:val="24"/>
    </w:rPr>
  </w:style>
  <w:style w:type="paragraph" w:styleId="a9">
    <w:name w:val="Balloon Text"/>
    <w:basedOn w:val="a"/>
    <w:link w:val="aa"/>
    <w:rsid w:val="00E4408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E44084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FE42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5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ED432-3767-4209-94DC-FC0D719FD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17</Pages>
  <Words>3363</Words>
  <Characters>24519</Characters>
  <Application>Microsoft Office Word</Application>
  <DocSecurity>0</DocSecurity>
  <Lines>204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ПРИМЕРНАЯ ПРОГРАММА УЧЕБНОЙ ДИСЦИПЛИНЫ</vt:lpstr>
    </vt:vector>
  </TitlesOfParts>
  <Company/>
  <LinksUpToDate>false</LinksUpToDate>
  <CharactersWithSpaces>27827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ПРИМЕРНАЯ ПРОГРАММА УЧЕБНОЙ ДИСЦИПЛИНЫ</dc:title>
  <dc:creator>Галина</dc:creator>
  <cp:lastModifiedBy>Александр Рудаев</cp:lastModifiedBy>
  <cp:revision>36</cp:revision>
  <cp:lastPrinted>2017-03-20T03:08:00Z</cp:lastPrinted>
  <dcterms:created xsi:type="dcterms:W3CDTF">2016-09-12T05:36:00Z</dcterms:created>
  <dcterms:modified xsi:type="dcterms:W3CDTF">2019-11-14T06:45:00Z</dcterms:modified>
</cp:coreProperties>
</file>