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2E"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65422E">
      <w:pPr>
        <w:jc w:val="center"/>
        <w:rPr>
          <w:b/>
          <w:bCs/>
        </w:rPr>
      </w:pPr>
    </w:p>
    <w:p w:rsidR="0065422E" w:rsidRPr="00FC01DC" w:rsidRDefault="0065422E" w:rsidP="0065422E">
      <w:pPr>
        <w:jc w:val="center"/>
        <w:rPr>
          <w:b/>
          <w:bCs/>
          <w:sz w:val="28"/>
          <w:szCs w:val="28"/>
        </w:rPr>
      </w:pPr>
      <w:r>
        <w:rPr>
          <w:b/>
          <w:bCs/>
          <w:sz w:val="28"/>
          <w:szCs w:val="28"/>
        </w:rPr>
        <w:t>МЕТОДИЧЕСКИЕ УКАЗАНИЯ</w:t>
      </w:r>
    </w:p>
    <w:p w:rsidR="0065422E" w:rsidRPr="00FC01DC" w:rsidRDefault="0065422E" w:rsidP="0065422E">
      <w:pPr>
        <w:jc w:val="center"/>
        <w:rPr>
          <w:b/>
          <w:bCs/>
          <w:sz w:val="28"/>
          <w:szCs w:val="28"/>
        </w:rPr>
      </w:pPr>
      <w:r w:rsidRPr="00FC01DC">
        <w:rPr>
          <w:b/>
          <w:bCs/>
          <w:sz w:val="28"/>
          <w:szCs w:val="28"/>
        </w:rPr>
        <w:t>по выполнению самостоятельных работ</w:t>
      </w:r>
    </w:p>
    <w:p w:rsidR="0065422E" w:rsidRPr="00D4675B" w:rsidRDefault="0065422E" w:rsidP="0065422E">
      <w:pPr>
        <w:jc w:val="center"/>
        <w:rPr>
          <w:b/>
          <w:bCs/>
          <w:sz w:val="28"/>
          <w:szCs w:val="28"/>
        </w:rPr>
      </w:pPr>
      <w:r>
        <w:rPr>
          <w:b/>
          <w:bCs/>
          <w:sz w:val="28"/>
          <w:szCs w:val="28"/>
        </w:rPr>
        <w:t>по</w:t>
      </w:r>
      <w:r w:rsidRPr="00FC01DC">
        <w:rPr>
          <w:b/>
          <w:bCs/>
          <w:sz w:val="28"/>
          <w:szCs w:val="28"/>
        </w:rPr>
        <w:t xml:space="preserve">  учебной дисциплине</w:t>
      </w:r>
    </w:p>
    <w:p w:rsidR="0065422E" w:rsidRPr="00FC01DC" w:rsidRDefault="0065422E" w:rsidP="0065422E">
      <w:pPr>
        <w:pStyle w:val="Default"/>
        <w:spacing w:line="276" w:lineRule="auto"/>
        <w:jc w:val="center"/>
        <w:rPr>
          <w:b/>
          <w:bCs/>
          <w:sz w:val="28"/>
          <w:szCs w:val="28"/>
        </w:rPr>
      </w:pPr>
      <w:r>
        <w:rPr>
          <w:b/>
          <w:sz w:val="28"/>
          <w:szCs w:val="28"/>
        </w:rPr>
        <w:t>Астрономия</w:t>
      </w:r>
    </w:p>
    <w:p w:rsidR="0065422E" w:rsidRPr="00D4675B" w:rsidRDefault="0065422E" w:rsidP="0065422E">
      <w:pPr>
        <w:jc w:val="center"/>
        <w:rPr>
          <w:sz w:val="28"/>
          <w:szCs w:val="28"/>
        </w:rPr>
      </w:pPr>
      <w:r w:rsidRPr="00D4675B">
        <w:rPr>
          <w:sz w:val="28"/>
          <w:szCs w:val="28"/>
        </w:rPr>
        <w:t>образовательной программы (ОП)</w:t>
      </w:r>
    </w:p>
    <w:p w:rsidR="002372C1" w:rsidRPr="00630FB4" w:rsidRDefault="0065422E" w:rsidP="00654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для профессии</w:t>
      </w:r>
      <w:r w:rsidRPr="00FC01DC">
        <w:rPr>
          <w:sz w:val="28"/>
          <w:szCs w:val="28"/>
        </w:rPr>
        <w:t xml:space="preserve">  </w:t>
      </w:r>
      <w:r>
        <w:rPr>
          <w:sz w:val="28"/>
          <w:szCs w:val="28"/>
        </w:rPr>
        <w:t>СПО</w:t>
      </w:r>
    </w:p>
    <w:p w:rsidR="002372C1" w:rsidRPr="00630FB4" w:rsidRDefault="0034259F" w:rsidP="00654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34259F">
        <w:rPr>
          <w:b/>
          <w:bCs/>
          <w:sz w:val="28"/>
          <w:szCs w:val="28"/>
        </w:rPr>
        <w:t>23.01.07 Машинист крана (крановщик)</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C92317" w:rsidP="0048515F">
      <w:pPr>
        <w:jc w:val="center"/>
        <w:rPr>
          <w:bCs/>
          <w:sz w:val="28"/>
          <w:szCs w:val="28"/>
        </w:rPr>
      </w:pPr>
      <w:r>
        <w:rPr>
          <w:bCs/>
          <w:sz w:val="28"/>
          <w:szCs w:val="28"/>
        </w:rPr>
        <w:t>201</w:t>
      </w:r>
      <w:r w:rsidR="0065422E">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65422E"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5422E">
        <w:rPr>
          <w:bCs/>
          <w:sz w:val="28"/>
          <w:szCs w:val="28"/>
        </w:rPr>
        <w:lastRenderedPageBreak/>
        <w:t>Методические указания  по выполнению самостоятельной работы по учебной дисциплине «</w:t>
      </w:r>
      <w:r>
        <w:rPr>
          <w:bCs/>
          <w:sz w:val="28"/>
          <w:szCs w:val="28"/>
        </w:rPr>
        <w:t>Астрономия</w:t>
      </w:r>
      <w:r w:rsidRPr="0065422E">
        <w:rPr>
          <w:bCs/>
          <w:sz w:val="28"/>
          <w:szCs w:val="28"/>
        </w:rPr>
        <w:t>»  разработаны на основе рабочей программы учебной дисциплины «</w:t>
      </w:r>
      <w:r>
        <w:rPr>
          <w:bCs/>
          <w:sz w:val="28"/>
          <w:szCs w:val="28"/>
        </w:rPr>
        <w:t>Астрономия</w:t>
      </w:r>
      <w:r w:rsidRPr="0065422E">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48515F">
        <w:rPr>
          <w:sz w:val="28"/>
          <w:szCs w:val="28"/>
        </w:rPr>
        <w:t xml:space="preserve"> </w:t>
      </w:r>
      <w:r w:rsidR="0034259F" w:rsidRPr="002C7382">
        <w:rPr>
          <w:b/>
          <w:sz w:val="28"/>
          <w:szCs w:val="28"/>
        </w:rPr>
        <w:t>23.01.07 Машинист крана (крановщик)</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Смирнова</w:t>
      </w:r>
      <w:r w:rsidR="006B160F">
        <w:rPr>
          <w:sz w:val="28"/>
          <w:szCs w:val="28"/>
        </w:rPr>
        <w:t xml:space="preserve"> 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65422E">
        <w:rPr>
          <w:sz w:val="28"/>
          <w:szCs w:val="28"/>
        </w:rPr>
        <w:t>о</w:t>
      </w:r>
      <w:r>
        <w:rPr>
          <w:sz w:val="28"/>
          <w:szCs w:val="28"/>
        </w:rPr>
        <w:t xml:space="preserve"> </w:t>
      </w:r>
      <w:r w:rsidRPr="008F1557">
        <w:rPr>
          <w:sz w:val="28"/>
          <w:szCs w:val="28"/>
        </w:rPr>
        <w:t xml:space="preserve"> и одобрен</w:t>
      </w:r>
      <w:r w:rsidR="0065422E">
        <w:rPr>
          <w:sz w:val="28"/>
          <w:szCs w:val="28"/>
        </w:rPr>
        <w:t>о</w:t>
      </w:r>
      <w:r w:rsidRPr="008F1557">
        <w:rPr>
          <w:sz w:val="28"/>
          <w:szCs w:val="28"/>
        </w:rPr>
        <w:t xml:space="preserve">  на заседании методической комиссии  общеобразовательных дисциплин, протокол №  </w:t>
      </w:r>
      <w:r w:rsidR="0065422E">
        <w:rPr>
          <w:sz w:val="28"/>
          <w:szCs w:val="28"/>
        </w:rPr>
        <w:t>5</w:t>
      </w:r>
      <w:r>
        <w:rPr>
          <w:sz w:val="28"/>
          <w:szCs w:val="28"/>
        </w:rPr>
        <w:t xml:space="preserve"> от </w:t>
      </w:r>
      <w:r w:rsidR="0065422E">
        <w:rPr>
          <w:sz w:val="28"/>
          <w:szCs w:val="28"/>
        </w:rPr>
        <w:t>23</w:t>
      </w:r>
      <w:r w:rsidR="00C92317">
        <w:rPr>
          <w:sz w:val="28"/>
          <w:szCs w:val="28"/>
        </w:rPr>
        <w:t>.0</w:t>
      </w:r>
      <w:r w:rsidR="0065422E">
        <w:rPr>
          <w:sz w:val="28"/>
          <w:szCs w:val="28"/>
        </w:rPr>
        <w:t>1</w:t>
      </w:r>
      <w:r w:rsidR="00C92317">
        <w:rPr>
          <w:sz w:val="28"/>
          <w:szCs w:val="28"/>
        </w:rPr>
        <w:t>.201</w:t>
      </w:r>
      <w:r w:rsidR="0065422E">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библиографическое описание, в том числе и интернет-источников, оформленное по </w:t>
      </w:r>
      <w:hyperlink r:id="rId9"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r>
        <w:rPr>
          <w:color w:val="000000"/>
          <w:sz w:val="28"/>
          <w:szCs w:val="28"/>
        </w:rPr>
        <w:t xml:space="preserve">, </w:t>
      </w:r>
      <w:r w:rsidR="00E451DF">
        <w:rPr>
          <w:color w:val="000000"/>
          <w:sz w:val="28"/>
          <w:szCs w:val="28"/>
        </w:rPr>
        <w:t xml:space="preserve"> интервал</w:t>
      </w:r>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AF3768">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фона предпочтительны холодные тона</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AF3768">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Содержание информации</w:t>
            </w:r>
          </w:p>
          <w:p w:rsidR="000F4839" w:rsidRPr="000F4839" w:rsidRDefault="000F4839" w:rsidP="00AF3768">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0" w:name="_Toc367544031"/>
      <w:r w:rsidRPr="000D6A21">
        <w:rPr>
          <w:b/>
          <w:color w:val="000000"/>
          <w:sz w:val="28"/>
          <w:szCs w:val="28"/>
        </w:rPr>
        <w:t>Методические указания к выполнению контрольной работы</w:t>
      </w:r>
      <w:bookmarkEnd w:id="0"/>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E451DF">
        <w:rPr>
          <w:b/>
          <w:sz w:val="28"/>
          <w:szCs w:val="28"/>
        </w:rPr>
        <w:t>Астрономия</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AF3768">
        <w:tc>
          <w:tcPr>
            <w:tcW w:w="675" w:type="dxa"/>
          </w:tcPr>
          <w:p w:rsidR="00E451DF" w:rsidRPr="00E451DF" w:rsidRDefault="00E451DF" w:rsidP="00AF3768">
            <w:pPr>
              <w:spacing w:line="276" w:lineRule="auto"/>
              <w:jc w:val="center"/>
              <w:rPr>
                <w:sz w:val="28"/>
                <w:szCs w:val="28"/>
              </w:rPr>
            </w:pPr>
            <w:r w:rsidRPr="00E451DF">
              <w:rPr>
                <w:sz w:val="28"/>
                <w:szCs w:val="28"/>
              </w:rPr>
              <w:t>№</w:t>
            </w:r>
          </w:p>
        </w:tc>
        <w:tc>
          <w:tcPr>
            <w:tcW w:w="8363" w:type="dxa"/>
          </w:tcPr>
          <w:p w:rsidR="00E451DF" w:rsidRPr="00E451DF" w:rsidRDefault="00E451DF" w:rsidP="00AF3768">
            <w:pPr>
              <w:spacing w:line="276" w:lineRule="auto"/>
              <w:ind w:firstLine="34"/>
              <w:jc w:val="center"/>
              <w:rPr>
                <w:sz w:val="28"/>
                <w:szCs w:val="28"/>
              </w:rPr>
            </w:pPr>
            <w:r w:rsidRPr="00E451DF">
              <w:rPr>
                <w:sz w:val="28"/>
                <w:szCs w:val="28"/>
              </w:rPr>
              <w:t>Тема</w:t>
            </w:r>
          </w:p>
        </w:tc>
        <w:tc>
          <w:tcPr>
            <w:tcW w:w="992" w:type="dxa"/>
          </w:tcPr>
          <w:p w:rsidR="00E451DF" w:rsidRPr="00E451DF" w:rsidRDefault="00E451DF" w:rsidP="00AF3768">
            <w:pPr>
              <w:spacing w:line="276" w:lineRule="auto"/>
              <w:jc w:val="center"/>
              <w:rPr>
                <w:sz w:val="28"/>
                <w:szCs w:val="28"/>
              </w:rPr>
            </w:pPr>
            <w:r w:rsidRPr="00E451DF">
              <w:rPr>
                <w:sz w:val="28"/>
                <w:szCs w:val="28"/>
              </w:rPr>
              <w:t>Кол-во часов</w:t>
            </w:r>
          </w:p>
        </w:tc>
      </w:tr>
      <w:tr w:rsidR="00E451DF" w:rsidRPr="00E451DF" w:rsidTr="00AF3768">
        <w:tc>
          <w:tcPr>
            <w:tcW w:w="675" w:type="dxa"/>
          </w:tcPr>
          <w:p w:rsidR="00E451DF" w:rsidRPr="00E451DF" w:rsidRDefault="00E451DF" w:rsidP="000F4839">
            <w:pPr>
              <w:pStyle w:val="ab"/>
              <w:numPr>
                <w:ilvl w:val="0"/>
                <w:numId w:val="22"/>
              </w:numPr>
              <w:spacing w:line="276" w:lineRule="auto"/>
              <w:ind w:left="284"/>
              <w:jc w:val="center"/>
              <w:rPr>
                <w:sz w:val="28"/>
                <w:szCs w:val="28"/>
              </w:rPr>
            </w:pPr>
          </w:p>
        </w:tc>
        <w:tc>
          <w:tcPr>
            <w:tcW w:w="8363" w:type="dxa"/>
          </w:tcPr>
          <w:p w:rsidR="00E451DF" w:rsidRPr="0065405B" w:rsidRDefault="0065405B"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65405B">
              <w:rPr>
                <w:bCs/>
                <w:sz w:val="28"/>
                <w:szCs w:val="28"/>
              </w:rPr>
              <w:t>Подготовка сообщения «История развития отечественной космонавтики».</w:t>
            </w:r>
          </w:p>
        </w:tc>
        <w:tc>
          <w:tcPr>
            <w:tcW w:w="992" w:type="dxa"/>
          </w:tcPr>
          <w:p w:rsidR="00E451DF" w:rsidRPr="00E451DF" w:rsidRDefault="00E451DF"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jc w:val="both"/>
              <w:rPr>
                <w:sz w:val="28"/>
                <w:szCs w:val="28"/>
              </w:rPr>
            </w:pPr>
            <w:r w:rsidRPr="00284DBD">
              <w:rPr>
                <w:sz w:val="28"/>
                <w:szCs w:val="28"/>
              </w:rPr>
              <w:t>Создание мультимедийной презентации</w:t>
            </w:r>
            <w:r w:rsidR="0065405B" w:rsidRPr="00284DBD">
              <w:rPr>
                <w:sz w:val="28"/>
                <w:szCs w:val="28"/>
              </w:rPr>
              <w:t xml:space="preserve"> «Созвездия звездного неба»</w:t>
            </w:r>
            <w:r>
              <w:rPr>
                <w:sz w:val="28"/>
                <w:szCs w:val="28"/>
              </w:rPr>
              <w:t>.</w:t>
            </w:r>
          </w:p>
        </w:tc>
        <w:tc>
          <w:tcPr>
            <w:tcW w:w="992" w:type="dxa"/>
          </w:tcPr>
          <w:p w:rsidR="0065405B" w:rsidRPr="00E451DF" w:rsidRDefault="0065405B"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284DBD">
              <w:rPr>
                <w:bCs/>
                <w:sz w:val="28"/>
                <w:szCs w:val="28"/>
              </w:rPr>
              <w:t>Наблюдение звездного  неба (основные созвездия и наиболее яркие звезды)</w:t>
            </w:r>
            <w:r>
              <w:rPr>
                <w:bCs/>
                <w:sz w:val="28"/>
                <w:szCs w:val="28"/>
              </w:rPr>
              <w:t>.</w:t>
            </w:r>
          </w:p>
        </w:tc>
        <w:tc>
          <w:tcPr>
            <w:tcW w:w="992" w:type="dxa"/>
          </w:tcPr>
          <w:p w:rsidR="0065405B"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Наблюдение звездного неба (движение Луны и смена ее фаз)</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Решение задач</w:t>
            </w:r>
            <w:r>
              <w:rPr>
                <w:sz w:val="28"/>
                <w:szCs w:val="28"/>
              </w:rPr>
              <w:t xml:space="preserve"> по основам практической астрономии.</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«Движение искусственных небесных тел»</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Подготовка</w:t>
            </w:r>
            <w:r w:rsidRPr="00284DBD">
              <w:rPr>
                <w:sz w:val="28"/>
                <w:szCs w:val="28"/>
              </w:rPr>
              <w:t xml:space="preserve"> реферат</w:t>
            </w:r>
            <w:r>
              <w:rPr>
                <w:sz w:val="28"/>
                <w:szCs w:val="28"/>
              </w:rPr>
              <w:t>а</w:t>
            </w:r>
            <w:r w:rsidRPr="00284DBD">
              <w:rPr>
                <w:sz w:val="28"/>
                <w:szCs w:val="28"/>
              </w:rPr>
              <w:t>: «Методы астрономических исследований»</w:t>
            </w:r>
          </w:p>
        </w:tc>
        <w:tc>
          <w:tcPr>
            <w:tcW w:w="992" w:type="dxa"/>
          </w:tcPr>
          <w:p w:rsidR="00284DBD" w:rsidRPr="00E451DF" w:rsidRDefault="00284DBD" w:rsidP="00AF3768">
            <w:pPr>
              <w:spacing w:line="276" w:lineRule="auto"/>
              <w:jc w:val="center"/>
              <w:rPr>
                <w:sz w:val="28"/>
                <w:szCs w:val="28"/>
              </w:rPr>
            </w:pPr>
            <w:r>
              <w:rPr>
                <w:sz w:val="28"/>
                <w:szCs w:val="28"/>
              </w:rPr>
              <w:t>2</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sidRPr="00284DBD">
              <w:rPr>
                <w:sz w:val="28"/>
                <w:szCs w:val="28"/>
              </w:rPr>
              <w:t>Решение задач</w:t>
            </w:r>
            <w:r>
              <w:rPr>
                <w:sz w:val="28"/>
                <w:szCs w:val="28"/>
              </w:rPr>
              <w:t xml:space="preserve"> на применение законов движения небесных тел.</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widowControl w:val="0"/>
              <w:overflowPunct w:val="0"/>
              <w:autoSpaceDE w:val="0"/>
              <w:autoSpaceDN w:val="0"/>
              <w:adjustRightInd w:val="0"/>
              <w:spacing w:line="215" w:lineRule="auto"/>
              <w:ind w:left="43" w:right="540"/>
              <w:rPr>
                <w:sz w:val="28"/>
                <w:szCs w:val="28"/>
              </w:rPr>
            </w:pPr>
            <w:r>
              <w:rPr>
                <w:sz w:val="28"/>
                <w:szCs w:val="28"/>
              </w:rPr>
              <w:t>Подготовка мультимедийной презентации</w:t>
            </w:r>
            <w:r w:rsidRPr="00284DBD">
              <w:rPr>
                <w:sz w:val="28"/>
                <w:szCs w:val="28"/>
              </w:rPr>
              <w:t xml:space="preserve"> по теме «Планеты и малые тела Солнечной системы»</w:t>
            </w:r>
          </w:p>
        </w:tc>
        <w:tc>
          <w:tcPr>
            <w:tcW w:w="992" w:type="dxa"/>
          </w:tcPr>
          <w:p w:rsidR="00284DBD" w:rsidRPr="00E451DF" w:rsidRDefault="00284DBD" w:rsidP="00AF3768">
            <w:pPr>
              <w:spacing w:line="276" w:lineRule="auto"/>
              <w:jc w:val="center"/>
              <w:rPr>
                <w:sz w:val="28"/>
                <w:szCs w:val="28"/>
              </w:rPr>
            </w:pPr>
            <w:r>
              <w:rPr>
                <w:sz w:val="28"/>
                <w:szCs w:val="28"/>
              </w:rPr>
              <w:t>3</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 «</w:t>
            </w:r>
            <w:r w:rsidRPr="00284DBD">
              <w:rPr>
                <w:sz w:val="28"/>
                <w:szCs w:val="28"/>
              </w:rPr>
              <w:t>Эволюция звезд, ее этапы и конечные стадии</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Подготовка сообщения «</w:t>
            </w:r>
            <w:r w:rsidRPr="00284DBD">
              <w:rPr>
                <w:sz w:val="28"/>
                <w:szCs w:val="28"/>
              </w:rPr>
              <w:t>Проблема существования жизни во Вселенной</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кроссворд</w:t>
            </w:r>
            <w:r>
              <w:rPr>
                <w:sz w:val="28"/>
                <w:szCs w:val="28"/>
              </w:rPr>
              <w:t>а</w:t>
            </w:r>
            <w:r w:rsidRPr="00284DBD">
              <w:rPr>
                <w:sz w:val="28"/>
                <w:szCs w:val="28"/>
              </w:rPr>
              <w:t xml:space="preserve"> по теме «Солнечная система»</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«Эволюция Вселенной»</w:t>
            </w:r>
          </w:p>
        </w:tc>
        <w:tc>
          <w:tcPr>
            <w:tcW w:w="992" w:type="dxa"/>
          </w:tcPr>
          <w:p w:rsidR="00284DBD" w:rsidRPr="00E451DF" w:rsidRDefault="00284DBD" w:rsidP="00AF3768">
            <w:pPr>
              <w:spacing w:line="276" w:lineRule="auto"/>
              <w:jc w:val="center"/>
              <w:rPr>
                <w:bCs/>
                <w:sz w:val="28"/>
                <w:szCs w:val="28"/>
              </w:rPr>
            </w:pPr>
            <w:r w:rsidRPr="00E451DF">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F81160" w:rsidRDefault="00F81160" w:rsidP="000F4839">
      <w:pPr>
        <w:numPr>
          <w:ilvl w:val="0"/>
          <w:numId w:val="23"/>
        </w:numPr>
        <w:autoSpaceDE w:val="0"/>
        <w:autoSpaceDN w:val="0"/>
        <w:adjustRightInd w:val="0"/>
        <w:jc w:val="both"/>
        <w:rPr>
          <w:sz w:val="28"/>
          <w:szCs w:val="28"/>
        </w:rPr>
      </w:pPr>
      <w:r w:rsidRPr="00F81160">
        <w:rPr>
          <w:sz w:val="28"/>
          <w:szCs w:val="28"/>
        </w:rPr>
        <w:t>Воронцов-Вельяминов Б.А., Страут Е.К. Астрономия. Базовый уровень. 11 класс: Учебник для общеобразовательных учреждений. – М.: Дрофа, 2017</w:t>
      </w:r>
    </w:p>
    <w:p w:rsidR="0065422E" w:rsidRPr="00F81160" w:rsidRDefault="0065422E" w:rsidP="0065422E">
      <w:pPr>
        <w:numPr>
          <w:ilvl w:val="0"/>
          <w:numId w:val="23"/>
        </w:numPr>
        <w:autoSpaceDE w:val="0"/>
        <w:autoSpaceDN w:val="0"/>
        <w:adjustRightInd w:val="0"/>
        <w:jc w:val="both"/>
        <w:rPr>
          <w:sz w:val="28"/>
          <w:szCs w:val="28"/>
        </w:rPr>
      </w:pPr>
      <w:bookmarkStart w:id="1" w:name="_GoBack"/>
      <w:bookmarkEnd w:id="1"/>
      <w:r w:rsidRPr="0065422E">
        <w:rPr>
          <w:sz w:val="28"/>
          <w:szCs w:val="28"/>
        </w:rPr>
        <w:t>Логвиненко О.В. Астрономия: учебник. – М: КНОРУС, 2019</w:t>
      </w:r>
    </w:p>
    <w:p w:rsidR="00F81160" w:rsidRDefault="00F81160" w:rsidP="000F4839">
      <w:pPr>
        <w:numPr>
          <w:ilvl w:val="0"/>
          <w:numId w:val="23"/>
        </w:numPr>
        <w:autoSpaceDE w:val="0"/>
        <w:autoSpaceDN w:val="0"/>
        <w:adjustRightInd w:val="0"/>
        <w:jc w:val="both"/>
        <w:rPr>
          <w:sz w:val="28"/>
          <w:szCs w:val="28"/>
        </w:rPr>
      </w:pPr>
      <w:r w:rsidRPr="00F81160">
        <w:rPr>
          <w:sz w:val="28"/>
          <w:szCs w:val="28"/>
        </w:rPr>
        <w:t>Ридпат Я. Звезды и планеты: Атлас звездного неба / Я. Ридпат; Пер. с англ. М. Заболотских, А Федоровой.- М.: ООО "Издательство ACT": ООО «Издательство Астрель», 2004.</w:t>
      </w: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EA14D9" w:rsidRDefault="008068F4" w:rsidP="000F4839">
      <w:pPr>
        <w:numPr>
          <w:ilvl w:val="0"/>
          <w:numId w:val="24"/>
        </w:numPr>
        <w:autoSpaceDE w:val="0"/>
        <w:autoSpaceDN w:val="0"/>
        <w:adjustRightInd w:val="0"/>
        <w:jc w:val="both"/>
        <w:rPr>
          <w:sz w:val="28"/>
          <w:szCs w:val="28"/>
        </w:rPr>
      </w:pPr>
      <w:r w:rsidRPr="008068F4">
        <w:rPr>
          <w:sz w:val="28"/>
          <w:szCs w:val="28"/>
        </w:rPr>
        <w:t>Важоров</w:t>
      </w:r>
      <w:r>
        <w:rPr>
          <w:sz w:val="28"/>
          <w:szCs w:val="28"/>
        </w:rPr>
        <w:t xml:space="preserve"> Э. </w:t>
      </w:r>
      <w:r w:rsidRPr="008068F4">
        <w:rPr>
          <w:sz w:val="28"/>
          <w:szCs w:val="28"/>
        </w:rPr>
        <w:t xml:space="preserve"> Наблюдения звездного н</w:t>
      </w:r>
      <w:r>
        <w:rPr>
          <w:sz w:val="28"/>
          <w:szCs w:val="28"/>
        </w:rPr>
        <w:t>еба в бинокль и подзорную трубу, 2007.</w:t>
      </w:r>
    </w:p>
    <w:p w:rsidR="008068F4" w:rsidRDefault="00EA14D9" w:rsidP="000F4839">
      <w:pPr>
        <w:numPr>
          <w:ilvl w:val="0"/>
          <w:numId w:val="24"/>
        </w:numPr>
        <w:autoSpaceDE w:val="0"/>
        <w:autoSpaceDN w:val="0"/>
        <w:adjustRightInd w:val="0"/>
        <w:jc w:val="both"/>
        <w:rPr>
          <w:sz w:val="28"/>
          <w:szCs w:val="28"/>
        </w:rPr>
      </w:pPr>
      <w:r w:rsidRPr="00EA14D9">
        <w:rPr>
          <w:sz w:val="28"/>
          <w:szCs w:val="28"/>
        </w:rPr>
        <w:t>Коротцев О.Н.</w:t>
      </w:r>
      <w:r w:rsidR="008068F4" w:rsidRPr="008068F4">
        <w:rPr>
          <w:sz w:val="28"/>
          <w:szCs w:val="28"/>
        </w:rPr>
        <w:t xml:space="preserve">  </w:t>
      </w:r>
      <w:r w:rsidRPr="00EA14D9">
        <w:rPr>
          <w:sz w:val="28"/>
          <w:szCs w:val="28"/>
        </w:rPr>
        <w:t xml:space="preserve">Астрономия для всех. </w:t>
      </w:r>
      <w:r>
        <w:rPr>
          <w:sz w:val="28"/>
          <w:szCs w:val="28"/>
        </w:rPr>
        <w:t>-</w:t>
      </w:r>
      <w:r w:rsidRPr="00EA14D9">
        <w:rPr>
          <w:sz w:val="28"/>
          <w:szCs w:val="28"/>
        </w:rPr>
        <w:t xml:space="preserve"> СПб.: </w:t>
      </w:r>
      <w:r w:rsidR="00D8123E">
        <w:rPr>
          <w:sz w:val="28"/>
          <w:szCs w:val="28"/>
        </w:rPr>
        <w:t>Издательский дом «</w:t>
      </w:r>
      <w:r w:rsidRPr="00EA14D9">
        <w:rPr>
          <w:sz w:val="28"/>
          <w:szCs w:val="28"/>
        </w:rPr>
        <w:t>Азбука-классика</w:t>
      </w:r>
      <w:r w:rsidR="00D8123E">
        <w:rPr>
          <w:sz w:val="28"/>
          <w:szCs w:val="28"/>
        </w:rPr>
        <w:t>»</w:t>
      </w:r>
      <w:r w:rsidRPr="00EA14D9">
        <w:rPr>
          <w:sz w:val="28"/>
          <w:szCs w:val="28"/>
        </w:rPr>
        <w:t>, 2008.</w:t>
      </w:r>
    </w:p>
    <w:p w:rsidR="00C115FF" w:rsidRDefault="00C115FF" w:rsidP="000F4839">
      <w:pPr>
        <w:numPr>
          <w:ilvl w:val="0"/>
          <w:numId w:val="24"/>
        </w:numPr>
        <w:autoSpaceDE w:val="0"/>
        <w:autoSpaceDN w:val="0"/>
        <w:adjustRightInd w:val="0"/>
        <w:jc w:val="both"/>
        <w:rPr>
          <w:sz w:val="28"/>
          <w:szCs w:val="28"/>
        </w:rPr>
      </w:pPr>
      <w:r>
        <w:rPr>
          <w:sz w:val="28"/>
          <w:szCs w:val="28"/>
        </w:rPr>
        <w:t>Лесков И.А. Все о планетах и созвездиях:</w:t>
      </w:r>
      <w:r w:rsidRPr="00C115FF">
        <w:rPr>
          <w:sz w:val="28"/>
          <w:szCs w:val="28"/>
        </w:rPr>
        <w:t xml:space="preserve"> Атлас-справочник.</w:t>
      </w:r>
      <w:r>
        <w:rPr>
          <w:sz w:val="28"/>
          <w:szCs w:val="28"/>
        </w:rPr>
        <w:t xml:space="preserve"> - СПб: ООО «СЗКЭО», 2007.</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074F6D" w:rsidRPr="00074F6D" w:rsidRDefault="0065422E" w:rsidP="000F4839">
      <w:pPr>
        <w:pStyle w:val="ab"/>
        <w:numPr>
          <w:ilvl w:val="0"/>
          <w:numId w:val="25"/>
        </w:numPr>
        <w:ind w:left="426"/>
        <w:rPr>
          <w:sz w:val="28"/>
          <w:szCs w:val="28"/>
        </w:rPr>
      </w:pPr>
      <w:hyperlink r:id="rId10" w:history="1">
        <w:r w:rsidR="00074F6D" w:rsidRPr="00074F6D">
          <w:rPr>
            <w:rStyle w:val="a7"/>
            <w:sz w:val="28"/>
            <w:szCs w:val="28"/>
          </w:rPr>
          <w:t>http://fcior.edu.r</w:t>
        </w:r>
        <w:r w:rsidR="00074F6D" w:rsidRPr="00074F6D">
          <w:rPr>
            <w:rStyle w:val="a7"/>
            <w:sz w:val="28"/>
            <w:szCs w:val="28"/>
            <w:lang w:val="en-US"/>
          </w:rPr>
          <w:t>u</w:t>
        </w:r>
      </w:hyperlink>
      <w:r w:rsidR="00074F6D" w:rsidRPr="00074F6D">
        <w:rPr>
          <w:sz w:val="28"/>
          <w:szCs w:val="28"/>
        </w:rPr>
        <w:t xml:space="preserve">  -  Федеральный центр информационно-образовательных ресурсов. </w:t>
      </w:r>
    </w:p>
    <w:p w:rsidR="00074F6D" w:rsidRPr="00074F6D" w:rsidRDefault="0065422E" w:rsidP="000F4839">
      <w:pPr>
        <w:pStyle w:val="ab"/>
        <w:numPr>
          <w:ilvl w:val="0"/>
          <w:numId w:val="25"/>
        </w:numPr>
        <w:ind w:left="426"/>
        <w:jc w:val="both"/>
        <w:rPr>
          <w:sz w:val="28"/>
          <w:szCs w:val="28"/>
        </w:rPr>
      </w:pPr>
      <w:hyperlink r:id="rId11" w:history="1">
        <w:r w:rsidR="00074F6D" w:rsidRPr="00074F6D">
          <w:rPr>
            <w:rStyle w:val="a7"/>
            <w:sz w:val="28"/>
            <w:szCs w:val="28"/>
          </w:rPr>
          <w:t>http://dic.academic.ru</w:t>
        </w:r>
      </w:hyperlink>
      <w:r w:rsidR="00074F6D" w:rsidRPr="00074F6D">
        <w:rPr>
          <w:sz w:val="28"/>
          <w:szCs w:val="28"/>
        </w:rPr>
        <w:t xml:space="preserve">   - Академик.  Словари и энциклопедии. </w:t>
      </w:r>
    </w:p>
    <w:p w:rsidR="00074F6D" w:rsidRPr="00074F6D" w:rsidRDefault="0065422E" w:rsidP="000F4839">
      <w:pPr>
        <w:pStyle w:val="ab"/>
        <w:numPr>
          <w:ilvl w:val="0"/>
          <w:numId w:val="25"/>
        </w:numPr>
        <w:ind w:left="426"/>
        <w:jc w:val="both"/>
        <w:rPr>
          <w:sz w:val="28"/>
          <w:szCs w:val="28"/>
        </w:rPr>
      </w:pPr>
      <w:hyperlink r:id="rId12" w:history="1">
        <w:r w:rsidR="00074F6D" w:rsidRPr="00074F6D">
          <w:rPr>
            <w:rStyle w:val="a7"/>
            <w:sz w:val="28"/>
            <w:szCs w:val="28"/>
          </w:rPr>
          <w:t>http://window.edu.ru</w:t>
        </w:r>
      </w:hyperlink>
      <w:r w:rsidR="00074F6D" w:rsidRPr="00074F6D">
        <w:rPr>
          <w:sz w:val="28"/>
          <w:szCs w:val="28"/>
        </w:rPr>
        <w:t xml:space="preserve">  - Единое окно доступа к образовательным ресурсам. </w:t>
      </w:r>
    </w:p>
    <w:p w:rsidR="00074F6D" w:rsidRPr="00074F6D" w:rsidRDefault="0065422E" w:rsidP="000F4839">
      <w:pPr>
        <w:pStyle w:val="ab"/>
        <w:numPr>
          <w:ilvl w:val="0"/>
          <w:numId w:val="25"/>
        </w:numPr>
        <w:ind w:left="426"/>
        <w:jc w:val="both"/>
        <w:rPr>
          <w:sz w:val="28"/>
          <w:szCs w:val="28"/>
        </w:rPr>
      </w:pPr>
      <w:hyperlink r:id="rId13" w:history="1">
        <w:r w:rsidR="00074F6D" w:rsidRPr="00074F6D">
          <w:rPr>
            <w:rStyle w:val="a7"/>
            <w:sz w:val="28"/>
            <w:szCs w:val="28"/>
          </w:rPr>
          <w:t>http://www.alleng.ru/edu/</w:t>
        </w:r>
        <w:r w:rsidR="00074F6D" w:rsidRPr="00074F6D">
          <w:rPr>
            <w:rStyle w:val="a7"/>
            <w:sz w:val="28"/>
            <w:szCs w:val="28"/>
            <w:lang w:val="en-US"/>
          </w:rPr>
          <w:t>astr</w:t>
        </w:r>
        <w:r w:rsidR="00074F6D" w:rsidRPr="00074F6D">
          <w:rPr>
            <w:rStyle w:val="a7"/>
            <w:sz w:val="28"/>
            <w:szCs w:val="28"/>
          </w:rPr>
          <w:t>.htm</w:t>
        </w:r>
      </w:hyperlink>
      <w:r w:rsidR="00074F6D" w:rsidRPr="00074F6D">
        <w:rPr>
          <w:sz w:val="28"/>
          <w:szCs w:val="28"/>
        </w:rPr>
        <w:t xml:space="preserve">   -  Образовательные  ресурсы Интернета -  Астрономия.</w:t>
      </w:r>
    </w:p>
    <w:p w:rsidR="00074F6D" w:rsidRPr="00074F6D" w:rsidRDefault="0065422E" w:rsidP="000F4839">
      <w:pPr>
        <w:pStyle w:val="ab"/>
        <w:numPr>
          <w:ilvl w:val="0"/>
          <w:numId w:val="25"/>
        </w:numPr>
        <w:ind w:left="426"/>
        <w:jc w:val="both"/>
        <w:rPr>
          <w:sz w:val="28"/>
          <w:szCs w:val="28"/>
        </w:rPr>
      </w:pPr>
      <w:hyperlink r:id="rId14" w:history="1">
        <w:r w:rsidR="00074F6D" w:rsidRPr="00074F6D">
          <w:rPr>
            <w:rStyle w:val="a7"/>
            <w:sz w:val="28"/>
            <w:szCs w:val="28"/>
            <w:lang w:val="en-US"/>
          </w:rPr>
          <w:t>http</w:t>
        </w:r>
        <w:r w:rsidR="00074F6D" w:rsidRPr="00074F6D">
          <w:rPr>
            <w:rStyle w:val="a7"/>
            <w:sz w:val="28"/>
            <w:szCs w:val="28"/>
          </w:rPr>
          <w:t>://</w:t>
        </w:r>
        <w:r w:rsidR="00074F6D" w:rsidRPr="00074F6D">
          <w:rPr>
            <w:rStyle w:val="a7"/>
            <w:sz w:val="28"/>
            <w:szCs w:val="28"/>
            <w:lang w:val="en-US"/>
          </w:rPr>
          <w:t>school</w:t>
        </w:r>
        <w:r w:rsidR="00074F6D" w:rsidRPr="00074F6D">
          <w:rPr>
            <w:rStyle w:val="a7"/>
            <w:sz w:val="28"/>
            <w:szCs w:val="28"/>
          </w:rPr>
          <w:t>-</w:t>
        </w:r>
        <w:r w:rsidR="00074F6D" w:rsidRPr="00074F6D">
          <w:rPr>
            <w:rStyle w:val="a7"/>
            <w:sz w:val="28"/>
            <w:szCs w:val="28"/>
            <w:lang w:val="en-US"/>
          </w:rPr>
          <w:t>collection</w:t>
        </w:r>
        <w:r w:rsidR="00074F6D" w:rsidRPr="00074F6D">
          <w:rPr>
            <w:rStyle w:val="a7"/>
            <w:sz w:val="28"/>
            <w:szCs w:val="28"/>
          </w:rPr>
          <w:t>.</w:t>
        </w:r>
        <w:r w:rsidR="00074F6D" w:rsidRPr="00074F6D">
          <w:rPr>
            <w:rStyle w:val="a7"/>
            <w:sz w:val="28"/>
            <w:szCs w:val="28"/>
            <w:lang w:val="en-US"/>
          </w:rPr>
          <w:t>edu</w:t>
        </w:r>
        <w:r w:rsidR="00074F6D" w:rsidRPr="00074F6D">
          <w:rPr>
            <w:rStyle w:val="a7"/>
            <w:sz w:val="28"/>
            <w:szCs w:val="28"/>
          </w:rPr>
          <w:t>.</w:t>
        </w:r>
        <w:r w:rsidR="00074F6D" w:rsidRPr="00074F6D">
          <w:rPr>
            <w:rStyle w:val="a7"/>
            <w:sz w:val="28"/>
            <w:szCs w:val="28"/>
            <w:lang w:val="en-US"/>
          </w:rPr>
          <w:t>ru</w:t>
        </w:r>
        <w:r w:rsidR="00074F6D" w:rsidRPr="00074F6D">
          <w:rPr>
            <w:rStyle w:val="a7"/>
            <w:sz w:val="28"/>
            <w:szCs w:val="28"/>
          </w:rPr>
          <w:t>/</w:t>
        </w:r>
        <w:r w:rsidR="00074F6D" w:rsidRPr="00074F6D">
          <w:rPr>
            <w:rStyle w:val="a7"/>
            <w:sz w:val="28"/>
            <w:szCs w:val="28"/>
            <w:lang w:val="en-US"/>
          </w:rPr>
          <w:t>catalog</w:t>
        </w:r>
        <w:r w:rsidR="00074F6D" w:rsidRPr="00074F6D">
          <w:rPr>
            <w:rStyle w:val="a7"/>
            <w:sz w:val="28"/>
            <w:szCs w:val="28"/>
          </w:rPr>
          <w:t>/</w:t>
        </w:r>
        <w:r w:rsidR="00074F6D" w:rsidRPr="00074F6D">
          <w:rPr>
            <w:rStyle w:val="a7"/>
            <w:sz w:val="28"/>
            <w:szCs w:val="28"/>
            <w:lang w:val="en-US"/>
          </w:rPr>
          <w:t>pupil</w:t>
        </w:r>
        <w:r w:rsidR="00074F6D" w:rsidRPr="00074F6D">
          <w:rPr>
            <w:rStyle w:val="a7"/>
            <w:sz w:val="28"/>
            <w:szCs w:val="28"/>
          </w:rPr>
          <w:t>/?</w:t>
        </w:r>
        <w:r w:rsidR="00074F6D" w:rsidRPr="00074F6D">
          <w:rPr>
            <w:rStyle w:val="a7"/>
            <w:sz w:val="28"/>
            <w:szCs w:val="28"/>
            <w:lang w:val="en-US"/>
          </w:rPr>
          <w:t>subject</w:t>
        </w:r>
        <w:r w:rsidR="00074F6D" w:rsidRPr="00074F6D">
          <w:rPr>
            <w:rStyle w:val="a7"/>
            <w:sz w:val="28"/>
            <w:szCs w:val="28"/>
          </w:rPr>
          <w:t>=30</w:t>
        </w:r>
      </w:hyperlink>
      <w:r w:rsidR="00074F6D" w:rsidRPr="00074F6D">
        <w:rPr>
          <w:sz w:val="28"/>
          <w:szCs w:val="28"/>
        </w:rPr>
        <w:t xml:space="preserve">   -   Единая коллекция цифровых образовательных ресурсов.</w:t>
      </w:r>
    </w:p>
    <w:p w:rsidR="00074F6D" w:rsidRPr="00074F6D" w:rsidRDefault="0065422E" w:rsidP="000F4839">
      <w:pPr>
        <w:pStyle w:val="ab"/>
        <w:numPr>
          <w:ilvl w:val="0"/>
          <w:numId w:val="25"/>
        </w:numPr>
        <w:ind w:left="426"/>
        <w:rPr>
          <w:sz w:val="28"/>
          <w:szCs w:val="28"/>
        </w:rPr>
      </w:pPr>
      <w:hyperlink r:id="rId15" w:history="1">
        <w:r w:rsidR="00074F6D" w:rsidRPr="00074F6D">
          <w:rPr>
            <w:rStyle w:val="a7"/>
            <w:sz w:val="28"/>
            <w:szCs w:val="28"/>
          </w:rPr>
          <w:t>http://www.astronet.ru</w:t>
        </w:r>
      </w:hyperlink>
      <w:r w:rsidR="00074F6D" w:rsidRPr="00074F6D">
        <w:rPr>
          <w:sz w:val="28"/>
          <w:szCs w:val="28"/>
        </w:rPr>
        <w:t xml:space="preserve"> - Проект Астронет; </w:t>
      </w:r>
    </w:p>
    <w:p w:rsidR="00074F6D" w:rsidRPr="00074F6D" w:rsidRDefault="0065422E" w:rsidP="000F4839">
      <w:pPr>
        <w:pStyle w:val="ab"/>
        <w:numPr>
          <w:ilvl w:val="0"/>
          <w:numId w:val="25"/>
        </w:numPr>
        <w:ind w:left="426"/>
        <w:rPr>
          <w:sz w:val="28"/>
          <w:szCs w:val="28"/>
        </w:rPr>
      </w:pPr>
      <w:hyperlink r:id="rId16" w:history="1">
        <w:r w:rsidR="00074F6D" w:rsidRPr="00074F6D">
          <w:rPr>
            <w:rStyle w:val="a7"/>
            <w:sz w:val="28"/>
            <w:szCs w:val="28"/>
          </w:rPr>
          <w:t>http://www.sai.msu.ru</w:t>
        </w:r>
      </w:hyperlink>
      <w:r w:rsidR="00074F6D" w:rsidRPr="00074F6D">
        <w:rPr>
          <w:sz w:val="28"/>
          <w:szCs w:val="28"/>
        </w:rPr>
        <w:t xml:space="preserve"> - Государственный Астрономический Институт имени П.К. Штернберга МГУ; </w:t>
      </w:r>
    </w:p>
    <w:p w:rsidR="00074F6D" w:rsidRPr="00074F6D" w:rsidRDefault="0065422E" w:rsidP="000F4839">
      <w:pPr>
        <w:pStyle w:val="ab"/>
        <w:numPr>
          <w:ilvl w:val="0"/>
          <w:numId w:val="25"/>
        </w:numPr>
        <w:ind w:left="426"/>
        <w:rPr>
          <w:sz w:val="28"/>
          <w:szCs w:val="28"/>
        </w:rPr>
      </w:pPr>
      <w:hyperlink r:id="rId17" w:history="1">
        <w:r w:rsidR="00074F6D" w:rsidRPr="00074F6D">
          <w:rPr>
            <w:rStyle w:val="a7"/>
            <w:sz w:val="28"/>
            <w:szCs w:val="28"/>
          </w:rPr>
          <w:t>http://www.izmiran.ru</w:t>
        </w:r>
      </w:hyperlink>
      <w:r w:rsidR="00074F6D" w:rsidRPr="00074F6D">
        <w:rPr>
          <w:sz w:val="28"/>
          <w:szCs w:val="28"/>
        </w:rPr>
        <w:t xml:space="preserve">  - Федеральное государственное бюджетное учреждение науки Институт Земного магнетизма, ионосферы и распространения радиоволн им. Н.В. Пушкова Российской Академии наук; </w:t>
      </w:r>
    </w:p>
    <w:p w:rsidR="00074F6D" w:rsidRPr="00074F6D" w:rsidRDefault="0065422E" w:rsidP="000F4839">
      <w:pPr>
        <w:pStyle w:val="ab"/>
        <w:numPr>
          <w:ilvl w:val="0"/>
          <w:numId w:val="25"/>
        </w:numPr>
        <w:ind w:left="426"/>
        <w:rPr>
          <w:sz w:val="28"/>
          <w:szCs w:val="28"/>
        </w:rPr>
      </w:pPr>
      <w:hyperlink r:id="rId18" w:history="1">
        <w:r w:rsidR="00074F6D" w:rsidRPr="00074F6D">
          <w:rPr>
            <w:rStyle w:val="a7"/>
            <w:sz w:val="28"/>
            <w:szCs w:val="28"/>
          </w:rPr>
          <w:t>http://www.sai.msu.su/EAAS</w:t>
        </w:r>
      </w:hyperlink>
      <w:r w:rsidR="00074F6D" w:rsidRPr="00074F6D">
        <w:rPr>
          <w:sz w:val="28"/>
          <w:szCs w:val="28"/>
        </w:rPr>
        <w:t xml:space="preserve"> - официальный сайт Астрономического сообщества; </w:t>
      </w:r>
    </w:p>
    <w:p w:rsidR="00074F6D" w:rsidRPr="00074F6D" w:rsidRDefault="0065422E" w:rsidP="000F4839">
      <w:pPr>
        <w:pStyle w:val="ab"/>
        <w:numPr>
          <w:ilvl w:val="0"/>
          <w:numId w:val="25"/>
        </w:numPr>
        <w:ind w:left="426"/>
        <w:rPr>
          <w:sz w:val="28"/>
          <w:szCs w:val="28"/>
        </w:rPr>
      </w:pPr>
      <w:hyperlink r:id="rId19" w:history="1">
        <w:r w:rsidR="00074F6D" w:rsidRPr="00074F6D">
          <w:rPr>
            <w:rStyle w:val="a7"/>
            <w:sz w:val="28"/>
            <w:szCs w:val="28"/>
          </w:rPr>
          <w:t>http://www.krugosvet.ru</w:t>
        </w:r>
      </w:hyperlink>
      <w:r w:rsidR="00074F6D" w:rsidRPr="00074F6D">
        <w:rPr>
          <w:sz w:val="28"/>
          <w:szCs w:val="28"/>
        </w:rPr>
        <w:t xml:space="preserve"> - Универсальная научно-популярная онлайн-энциклопедия «Кругосвет»;</w:t>
      </w:r>
    </w:p>
    <w:p w:rsidR="00074F6D" w:rsidRPr="00074F6D" w:rsidRDefault="0065422E" w:rsidP="000F4839">
      <w:pPr>
        <w:pStyle w:val="ab"/>
        <w:numPr>
          <w:ilvl w:val="0"/>
          <w:numId w:val="25"/>
        </w:numPr>
        <w:ind w:left="426"/>
        <w:rPr>
          <w:sz w:val="28"/>
          <w:szCs w:val="28"/>
        </w:rPr>
      </w:pPr>
      <w:hyperlink r:id="rId20" w:history="1">
        <w:r w:rsidR="00074F6D" w:rsidRPr="00074F6D">
          <w:rPr>
            <w:rStyle w:val="a7"/>
            <w:sz w:val="28"/>
            <w:szCs w:val="28"/>
          </w:rPr>
          <w:t>http://www.cosmoworld.ru/spaceencyclopedia</w:t>
        </w:r>
      </w:hyperlink>
      <w:r w:rsidR="00074F6D" w:rsidRPr="00074F6D">
        <w:rPr>
          <w:sz w:val="28"/>
          <w:szCs w:val="28"/>
        </w:rPr>
        <w:t xml:space="preserve"> - интернет-энциклопедия «Космонавтика». </w:t>
      </w:r>
      <w:r w:rsidR="00074F6D" w:rsidRPr="00074F6D">
        <w:rPr>
          <w:sz w:val="28"/>
          <w:szCs w:val="28"/>
        </w:rPr>
        <w:cr/>
        <w:t xml:space="preserve"> </w:t>
      </w:r>
      <w:r w:rsidR="00074F6D" w:rsidRPr="00074F6D">
        <w:rPr>
          <w:sz w:val="28"/>
          <w:szCs w:val="28"/>
        </w:rPr>
        <w:tab/>
      </w:r>
    </w:p>
    <w:sectPr w:rsidR="00074F6D" w:rsidRPr="00074F6D" w:rsidSect="00630FB4">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EA" w:rsidRDefault="00D716EA" w:rsidP="008674EB">
      <w:r>
        <w:separator/>
      </w:r>
    </w:p>
  </w:endnote>
  <w:endnote w:type="continuationSeparator" w:id="0">
    <w:p w:rsidR="00D716EA" w:rsidRDefault="00D716E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CD05DC" w:rsidRDefault="00CD05DC"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5422E">
      <w:rPr>
        <w:rStyle w:val="ae"/>
        <w:noProof/>
      </w:rPr>
      <w:t>2</w:t>
    </w:r>
    <w:r>
      <w:rPr>
        <w:rStyle w:val="ae"/>
      </w:rPr>
      <w:fldChar w:fldCharType="end"/>
    </w:r>
  </w:p>
  <w:p w:rsidR="00CD05DC" w:rsidRDefault="00CD05DC"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EA" w:rsidRDefault="00D716EA" w:rsidP="008674EB">
      <w:r>
        <w:separator/>
      </w:r>
    </w:p>
  </w:footnote>
  <w:footnote w:type="continuationSeparator" w:id="0">
    <w:p w:rsidR="00D716EA" w:rsidRDefault="00D716EA"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7"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2"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26"/>
  </w:num>
  <w:num w:numId="22">
    <w:abstractNumId w:val="28"/>
  </w:num>
  <w:num w:numId="23">
    <w:abstractNumId w:val="15"/>
  </w:num>
  <w:num w:numId="24">
    <w:abstractNumId w:val="1"/>
  </w:num>
  <w:num w:numId="25">
    <w:abstractNumId w:val="9"/>
  </w:num>
  <w:num w:numId="26">
    <w:abstractNumId w:val="24"/>
  </w:num>
  <w:num w:numId="27">
    <w:abstractNumId w:val="33"/>
  </w:num>
  <w:num w:numId="28">
    <w:abstractNumId w:val="10"/>
  </w:num>
  <w:num w:numId="29">
    <w:abstractNumId w:val="4"/>
  </w:num>
  <w:num w:numId="30">
    <w:abstractNumId w:val="12"/>
  </w:num>
  <w:num w:numId="31">
    <w:abstractNumId w:val="8"/>
  </w:num>
  <w:num w:numId="32">
    <w:abstractNumId w:val="11"/>
  </w:num>
  <w:num w:numId="33">
    <w:abstractNumId w:val="1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259F"/>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412045"/>
    <w:rsid w:val="004500F8"/>
    <w:rsid w:val="0046030F"/>
    <w:rsid w:val="00460E48"/>
    <w:rsid w:val="004676CD"/>
    <w:rsid w:val="0047489B"/>
    <w:rsid w:val="004766C3"/>
    <w:rsid w:val="00481E54"/>
    <w:rsid w:val="004840A5"/>
    <w:rsid w:val="0048515F"/>
    <w:rsid w:val="00490C0C"/>
    <w:rsid w:val="0049792C"/>
    <w:rsid w:val="004C6E8D"/>
    <w:rsid w:val="004D656E"/>
    <w:rsid w:val="004D6ECC"/>
    <w:rsid w:val="005026AE"/>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5422E"/>
    <w:rsid w:val="006677EC"/>
    <w:rsid w:val="006963B2"/>
    <w:rsid w:val="006B160F"/>
    <w:rsid w:val="006B3849"/>
    <w:rsid w:val="006D7AEA"/>
    <w:rsid w:val="006F4E7D"/>
    <w:rsid w:val="007010F4"/>
    <w:rsid w:val="00716BE7"/>
    <w:rsid w:val="0073286F"/>
    <w:rsid w:val="00735EBF"/>
    <w:rsid w:val="0074491F"/>
    <w:rsid w:val="00754C11"/>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974"/>
    <w:rsid w:val="0089527A"/>
    <w:rsid w:val="008E031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317"/>
    <w:rsid w:val="00C92DEA"/>
    <w:rsid w:val="00C962F4"/>
    <w:rsid w:val="00CA5C33"/>
    <w:rsid w:val="00CA62A5"/>
    <w:rsid w:val="00CD05DC"/>
    <w:rsid w:val="00CE1EE8"/>
    <w:rsid w:val="00CE3E26"/>
    <w:rsid w:val="00CE7B8F"/>
    <w:rsid w:val="00CF2176"/>
    <w:rsid w:val="00CF7143"/>
    <w:rsid w:val="00D1512D"/>
    <w:rsid w:val="00D22ABD"/>
    <w:rsid w:val="00D44B62"/>
    <w:rsid w:val="00D459F0"/>
    <w:rsid w:val="00D5791C"/>
    <w:rsid w:val="00D651A4"/>
    <w:rsid w:val="00D716EA"/>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A2A04"/>
  <w15:docId w15:val="{06FC3B42-79AF-4428-A79E-1A2BD82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paragraph" w:customStyle="1" w:styleId="Default">
    <w:name w:val="Default"/>
    <w:rsid w:val="0065422E"/>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leng.ru/edu/astr.htm" TargetMode="External"/><Relationship Id="rId18" Type="http://schemas.openxmlformats.org/officeDocument/2006/relationships/hyperlink" Target="http://www.sai.msu.su/EAA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izmiran.ru" TargetMode="External"/><Relationship Id="rId2" Type="http://schemas.openxmlformats.org/officeDocument/2006/relationships/numbering" Target="numbering.xml"/><Relationship Id="rId16" Type="http://schemas.openxmlformats.org/officeDocument/2006/relationships/hyperlink" Target="http://www.sai.msu.ru" TargetMode="External"/><Relationship Id="rId20" Type="http://schemas.openxmlformats.org/officeDocument/2006/relationships/hyperlink" Target="http://www.cosmoworld.ru/spaceencyclope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academic.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stronet.ru" TargetMode="External"/><Relationship Id="rId23" Type="http://schemas.openxmlformats.org/officeDocument/2006/relationships/fontTable" Target="fontTable.xml"/><Relationship Id="rId10" Type="http://schemas.openxmlformats.org/officeDocument/2006/relationships/hyperlink" Target="http://fcior.edu.ru" TargetMode="External"/><Relationship Id="rId19"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sgma.info/index.php?option=com_content&amp;task=view&amp;id=1559&amp;Itemid=708" TargetMode="External"/><Relationship Id="rId14" Type="http://schemas.openxmlformats.org/officeDocument/2006/relationships/hyperlink" Target="http://school-collection.edu.ru/catalog/pupil/?subject=3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04CA2-1910-4E06-98A6-CDE329EA6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5792</Words>
  <Characters>33017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2017-02-22T07:47:00Z</cp:lastPrinted>
  <dcterms:created xsi:type="dcterms:W3CDTF">2018-01-27T10:33:00Z</dcterms:created>
  <dcterms:modified xsi:type="dcterms:W3CDTF">2019-05-23T12:06:00Z</dcterms:modified>
</cp:coreProperties>
</file>