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5D55DE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Default="0043481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:rsidR="005D55DE" w:rsidRPr="009F21ED" w:rsidRDefault="005D55DE" w:rsidP="001F07BE">
      <w:pPr>
        <w:jc w:val="center"/>
        <w:rPr>
          <w:b/>
          <w:sz w:val="28"/>
          <w:szCs w:val="28"/>
        </w:rPr>
      </w:pP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Pr="00C04D6E" w:rsidRDefault="00E63814" w:rsidP="003C0D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23.01.03  </w:t>
      </w:r>
      <w:r w:rsidR="00430E1B" w:rsidRPr="00C04D6E">
        <w:rPr>
          <w:b/>
          <w:sz w:val="28"/>
          <w:szCs w:val="28"/>
        </w:rPr>
        <w:t xml:space="preserve"> Автомеханик</w:t>
      </w:r>
    </w:p>
    <w:p w:rsidR="00430E1B" w:rsidRDefault="00430E1B" w:rsidP="00430E1B">
      <w:pPr>
        <w:autoSpaceDE w:val="0"/>
        <w:autoSpaceDN w:val="0"/>
        <w:adjustRightInd w:val="0"/>
        <w:ind w:firstLine="500"/>
        <w:rPr>
          <w:b/>
          <w:sz w:val="28"/>
          <w:szCs w:val="28"/>
        </w:rPr>
      </w:pP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5D55DE" w:rsidRDefault="005D55DE" w:rsidP="00651D22">
      <w:pPr>
        <w:jc w:val="both"/>
        <w:rPr>
          <w:b/>
          <w:sz w:val="28"/>
          <w:szCs w:val="28"/>
        </w:rPr>
      </w:pPr>
    </w:p>
    <w:p w:rsidR="005D55DE" w:rsidRPr="008A58F9" w:rsidRDefault="005D55DE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5D55DE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5D55DE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5D55DE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</w:t>
      </w:r>
      <w:r w:rsidR="005D55DE">
        <w:rPr>
          <w:sz w:val="28"/>
          <w:szCs w:val="28"/>
        </w:rPr>
        <w:t xml:space="preserve">граммы </w:t>
      </w:r>
      <w:r w:rsidRPr="00FC01DC">
        <w:rPr>
          <w:sz w:val="28"/>
          <w:szCs w:val="28"/>
        </w:rPr>
        <w:t xml:space="preserve"> учебной ди</w:t>
      </w:r>
      <w:r w:rsidRPr="00FC01DC">
        <w:rPr>
          <w:sz w:val="28"/>
          <w:szCs w:val="28"/>
        </w:rPr>
        <w:t>с</w:t>
      </w:r>
      <w:r w:rsidR="005D55DE">
        <w:rPr>
          <w:sz w:val="28"/>
          <w:szCs w:val="28"/>
        </w:rPr>
        <w:t>циплины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технического профиля </w:t>
      </w:r>
      <w:r w:rsidRPr="0081105C">
        <w:rPr>
          <w:b/>
          <w:sz w:val="28"/>
          <w:szCs w:val="28"/>
        </w:rPr>
        <w:t>23.01.03 – Автомеханик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FC2A1E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bookmarkStart w:id="0" w:name="_GoBack"/>
      <w:bookmarkEnd w:id="0"/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FF558D" w:rsidP="001D58F6">
      <w:pPr>
        <w:ind w:left="-340"/>
        <w:rPr>
          <w:sz w:val="28"/>
          <w:szCs w:val="28"/>
        </w:rPr>
      </w:pPr>
      <w:r w:rsidRPr="00FF558D">
        <w:rPr>
          <w:sz w:val="28"/>
          <w:szCs w:val="28"/>
        </w:rPr>
        <w:t>Рассмотрено и одобрено  на заседании методической комиссии  общеобразов</w:t>
      </w:r>
      <w:r w:rsidR="003C1938">
        <w:rPr>
          <w:sz w:val="28"/>
          <w:szCs w:val="28"/>
        </w:rPr>
        <w:t>а</w:t>
      </w:r>
      <w:r w:rsidRPr="00FF558D">
        <w:rPr>
          <w:sz w:val="28"/>
          <w:szCs w:val="28"/>
        </w:rPr>
        <w:t xml:space="preserve">тельных дисциплин, </w:t>
      </w:r>
      <w:r w:rsidR="001D58F6">
        <w:rPr>
          <w:sz w:val="28"/>
          <w:szCs w:val="28"/>
        </w:rPr>
        <w:t>п</w:t>
      </w:r>
      <w:r w:rsidRPr="00FF558D">
        <w:rPr>
          <w:sz w:val="28"/>
          <w:szCs w:val="28"/>
        </w:rPr>
        <w:t xml:space="preserve">ротокол </w:t>
      </w:r>
      <w:r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5D55DE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5D55DE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B72A24" w:rsidP="001D58F6">
      <w:pPr>
        <w:ind w:left="-340"/>
        <w:rPr>
          <w:sz w:val="28"/>
          <w:szCs w:val="28"/>
        </w:rPr>
      </w:pPr>
      <w:r>
        <w:rPr>
          <w:sz w:val="28"/>
          <w:szCs w:val="28"/>
        </w:rPr>
        <w:t xml:space="preserve">Председатель МК </w:t>
      </w:r>
      <w:r>
        <w:rPr>
          <w:noProof/>
          <w:sz w:val="28"/>
          <w:szCs w:val="28"/>
        </w:rPr>
        <w:drawing>
          <wp:inline distT="0" distB="0" distL="0" distR="0" wp14:anchorId="2391D2F7" wp14:editId="2C5707F4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proofErr w:type="spellStart"/>
      <w:r w:rsidR="001D58F6">
        <w:rPr>
          <w:sz w:val="28"/>
          <w:szCs w:val="28"/>
        </w:rPr>
        <w:t>Снопкова</w:t>
      </w:r>
      <w:proofErr w:type="spellEnd"/>
      <w:r w:rsidR="001D58F6">
        <w:rPr>
          <w:sz w:val="28"/>
          <w:szCs w:val="28"/>
        </w:rPr>
        <w:t xml:space="preserve"> И.В.</w:t>
      </w: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5B3A5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5B3A5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5D55DE" w:rsidRDefault="005D55DE" w:rsidP="004319F1">
      <w:pPr>
        <w:rPr>
          <w:b/>
          <w:sz w:val="28"/>
          <w:szCs w:val="28"/>
        </w:rPr>
      </w:pPr>
    </w:p>
    <w:p w:rsidR="005D55DE" w:rsidRDefault="005D55DE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>Фонд оценочных сре</w:t>
      </w:r>
      <w:proofErr w:type="gramStart"/>
      <w:r w:rsidR="00291976">
        <w:rPr>
          <w:sz w:val="28"/>
          <w:szCs w:val="28"/>
        </w:rPr>
        <w:t>дств  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</w:t>
      </w:r>
      <w:r w:rsidRPr="005D0B45">
        <w:rPr>
          <w:sz w:val="28"/>
          <w:szCs w:val="28"/>
        </w:rPr>
        <w:t>а</w:t>
      </w:r>
      <w:r w:rsidRPr="005D0B45">
        <w:rPr>
          <w:sz w:val="28"/>
          <w:szCs w:val="28"/>
        </w:rPr>
        <w:t xml:space="preserve">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E028AF">
      <w:pPr>
        <w:pStyle w:val="a4"/>
        <w:numPr>
          <w:ilvl w:val="1"/>
          <w:numId w:val="12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434817">
        <w:rPr>
          <w:bCs/>
          <w:sz w:val="28"/>
          <w:szCs w:val="28"/>
        </w:rPr>
        <w:t xml:space="preserve">Основы безопасности </w:t>
      </w:r>
      <w:r w:rsidR="00BD0D0F">
        <w:rPr>
          <w:bCs/>
          <w:sz w:val="28"/>
          <w:szCs w:val="28"/>
        </w:rPr>
        <w:t>жизнеде</w:t>
      </w:r>
      <w:r w:rsidR="00BD0D0F">
        <w:rPr>
          <w:bCs/>
          <w:sz w:val="28"/>
          <w:szCs w:val="28"/>
        </w:rPr>
        <w:t>я</w:t>
      </w:r>
      <w:r w:rsidR="00BD0D0F">
        <w:rPr>
          <w:bCs/>
          <w:sz w:val="28"/>
          <w:szCs w:val="28"/>
        </w:rPr>
        <w:t>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</w:t>
      </w:r>
      <w:r w:rsidRPr="00291976">
        <w:rPr>
          <w:color w:val="000000"/>
          <w:sz w:val="28"/>
          <w:szCs w:val="28"/>
        </w:rPr>
        <w:t>м</w:t>
      </w:r>
      <w:r w:rsidRPr="00291976">
        <w:rPr>
          <w:color w:val="000000"/>
          <w:sz w:val="28"/>
          <w:szCs w:val="28"/>
        </w:rPr>
        <w:t>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434817">
        <w:rPr>
          <w:sz w:val="28"/>
          <w:szCs w:val="28"/>
        </w:rPr>
        <w:t>о</w:t>
      </w:r>
      <w:r w:rsidRPr="00434817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</w:t>
      </w:r>
      <w:r w:rsidRPr="00434817">
        <w:rPr>
          <w:sz w:val="28"/>
          <w:szCs w:val="28"/>
        </w:rPr>
        <w:t>к</w:t>
      </w:r>
      <w:r w:rsidRPr="00434817">
        <w:rPr>
          <w:sz w:val="28"/>
          <w:szCs w:val="28"/>
        </w:rPr>
        <w:t>тической работы характеризуется выполнением практических заданий по о</w:t>
      </w:r>
      <w:r w:rsidRPr="00434817">
        <w:rPr>
          <w:sz w:val="28"/>
          <w:szCs w:val="28"/>
        </w:rPr>
        <w:t>т</w:t>
      </w:r>
      <w:r w:rsidRPr="00434817">
        <w:rPr>
          <w:sz w:val="28"/>
          <w:szCs w:val="28"/>
        </w:rPr>
        <w:t>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434817">
        <w:rPr>
          <w:i/>
          <w:sz w:val="28"/>
          <w:szCs w:val="28"/>
        </w:rPr>
        <w:t>дифференц</w:t>
      </w:r>
      <w:r w:rsidR="00434817">
        <w:rPr>
          <w:i/>
          <w:sz w:val="28"/>
          <w:szCs w:val="28"/>
        </w:rPr>
        <w:t>и</w:t>
      </w:r>
      <w:r w:rsidR="00434817">
        <w:rPr>
          <w:i/>
          <w:sz w:val="28"/>
          <w:szCs w:val="28"/>
        </w:rPr>
        <w:t>рованный зачет.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434817">
        <w:rPr>
          <w:sz w:val="28"/>
          <w:szCs w:val="28"/>
        </w:rPr>
        <w:t>дифференцированного зачета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«удовлетворительно»,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D0F" w:rsidRPr="00BD0D0F" w:rsidRDefault="00BD0D0F" w:rsidP="00BD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4"/>
        <w:gridCol w:w="4050"/>
      </w:tblGrid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Результаты обучения</w:t>
            </w:r>
          </w:p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уметь: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предпринимать профилактические меры для сниж</w:t>
            </w:r>
            <w:r w:rsidRPr="00BD0D0F">
              <w:t>е</w:t>
            </w:r>
            <w:r w:rsidRPr="00BD0D0F">
              <w:t>ния уровня опасностей различного вида и их после</w:t>
            </w:r>
            <w:r w:rsidRPr="00BD0D0F">
              <w:t>д</w:t>
            </w:r>
            <w:r w:rsidRPr="00BD0D0F">
              <w:t>ствий в профессиональной деятельности и быту;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использовать средства индивидуальной и колле</w:t>
            </w:r>
            <w:r w:rsidRPr="00BD0D0F">
              <w:t>к</w:t>
            </w:r>
            <w:r w:rsidRPr="00BD0D0F">
              <w:t xml:space="preserve">тивной защиты от оружия массового поражения;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применять первичные средства пожаротушения;</w:t>
            </w:r>
          </w:p>
          <w:p w:rsidR="00BD0D0F" w:rsidRPr="00BD0D0F" w:rsidRDefault="00BD0D0F" w:rsidP="00BD0D0F">
            <w:pPr>
              <w:jc w:val="both"/>
            </w:pPr>
            <w:proofErr w:type="gramStart"/>
            <w:r w:rsidRPr="00BD0D0F">
              <w:t>- ориентироваться в перечне военно-учетных спец</w:t>
            </w:r>
            <w:r w:rsidRPr="00BD0D0F">
              <w:t>и</w:t>
            </w:r>
            <w:r w:rsidRPr="00BD0D0F">
              <w:t>альностей и самостоятельно определять среди них родственные полученной профессии;</w:t>
            </w:r>
            <w:proofErr w:type="gramEnd"/>
          </w:p>
          <w:p w:rsidR="00BD0D0F" w:rsidRPr="00BD0D0F" w:rsidRDefault="00BD0D0F" w:rsidP="00BD0D0F">
            <w:pPr>
              <w:jc w:val="both"/>
            </w:pPr>
            <w:r w:rsidRPr="00BD0D0F">
              <w:t>- применять профессиональные знания в ходе испо</w:t>
            </w:r>
            <w:r w:rsidRPr="00BD0D0F">
              <w:t>л</w:t>
            </w:r>
            <w:r w:rsidRPr="00BD0D0F">
              <w:t>нения обязанностей военной службы на воинских должностях в соответствии с полученной професс</w:t>
            </w:r>
            <w:r w:rsidRPr="00BD0D0F">
              <w:t>и</w:t>
            </w:r>
            <w:r w:rsidRPr="00BD0D0F">
              <w:lastRenderedPageBreak/>
              <w:t>ей;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владеть способами бесконфликтного общения и с</w:t>
            </w:r>
            <w:r w:rsidRPr="00BD0D0F">
              <w:t>а</w:t>
            </w:r>
            <w:r w:rsidRPr="00BD0D0F">
              <w:t>морегуляции в повседневной деятельности и экстр</w:t>
            </w:r>
            <w:r w:rsidRPr="00BD0D0F">
              <w:t>е</w:t>
            </w:r>
            <w:r w:rsidRPr="00BD0D0F">
              <w:t>мальных условиях военной службы;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оказывать первую помощь.</w:t>
            </w:r>
          </w:p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знать: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принципы обеспечения устойчивости объектов эк</w:t>
            </w:r>
            <w:r w:rsidRPr="00BD0D0F">
              <w:t>о</w:t>
            </w:r>
            <w:r w:rsidRPr="00BD0D0F">
              <w:t>номики, прогнозирования развития событий и оценки последствий при техногенных чрезвычайных ситу</w:t>
            </w:r>
            <w:r w:rsidRPr="00BD0D0F">
              <w:t>а</w:t>
            </w:r>
            <w:r w:rsidRPr="00BD0D0F">
              <w:t>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потенциальных опасностей и их п</w:t>
            </w:r>
            <w:r w:rsidRPr="00BD0D0F">
              <w:t>о</w:t>
            </w:r>
            <w:r w:rsidRPr="00BD0D0F">
              <w:t>следствия в профессиональной деятельности и быту, принципы снижения вероятности их реализации;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основы военной службы и обороны государства;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задачи и основные мероприятия гражданской об</w:t>
            </w:r>
            <w:r w:rsidRPr="00BD0D0F">
              <w:t>о</w:t>
            </w:r>
            <w:r w:rsidRPr="00BD0D0F">
              <w:t xml:space="preserve">роны;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способы защиты населения от оружия массового поражения;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меры пожарной безопасности и правила безопасного поведения при пожарах;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организацию и порядок призыва граждан на вое</w:t>
            </w:r>
            <w:r w:rsidRPr="00BD0D0F">
              <w:t>н</w:t>
            </w:r>
            <w:r w:rsidRPr="00BD0D0F">
              <w:t>ную службу и поступления на неё в добровольном порядке;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вооружения, военной техники и сп</w:t>
            </w:r>
            <w:r w:rsidRPr="00BD0D0F">
              <w:t>е</w:t>
            </w:r>
            <w:r w:rsidRPr="00BD0D0F">
              <w:t>циального снаряжения, состоящих на вооружении (оснащении) воинских подразделений, в которых имеются военно-учетные специальности, родстве</w:t>
            </w:r>
            <w:r w:rsidRPr="00BD0D0F">
              <w:t>н</w:t>
            </w:r>
            <w:r w:rsidRPr="00BD0D0F">
              <w:t>ные специальностям НПО;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область применения получаемых профессиональных знаний при исполнении обязанностей военной слу</w:t>
            </w:r>
            <w:r w:rsidRPr="00BD0D0F">
              <w:t>ж</w:t>
            </w:r>
            <w:r w:rsidRPr="00BD0D0F">
              <w:t>бы;</w:t>
            </w:r>
          </w:p>
          <w:p w:rsidR="00BD0D0F" w:rsidRPr="00BD0D0F" w:rsidRDefault="00BD0D0F" w:rsidP="00BD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D0D0F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lastRenderedPageBreak/>
              <w:t>Формы контроля обучения</w:t>
            </w:r>
            <w:r w:rsidRPr="00BD0D0F">
              <w:rPr>
                <w:bCs/>
                <w:i/>
              </w:rPr>
              <w:t xml:space="preserve">: 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домашние задания проблемного характера;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практические задания по работе с информацией, документами, литер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турой;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подготовка и защита индивидуал</w:t>
            </w:r>
            <w:r w:rsidRPr="00BD0D0F">
              <w:rPr>
                <w:bCs/>
              </w:rPr>
              <w:t>ь</w:t>
            </w:r>
            <w:r w:rsidRPr="00BD0D0F">
              <w:rPr>
                <w:bCs/>
              </w:rPr>
              <w:t>ных и групповых заданий проектн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го характера.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Формы оценки</w:t>
            </w:r>
            <w:r w:rsidRPr="00BD0D0F">
              <w:rPr>
                <w:bCs/>
                <w:i/>
              </w:rPr>
              <w:t xml:space="preserve"> результативности обучения: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накопительная система баллов, на основе которой  выставляется итог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вая отметка.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- традиционная система отметок в </w:t>
            </w:r>
            <w:r w:rsidRPr="00BD0D0F">
              <w:rPr>
                <w:bCs/>
              </w:rPr>
              <w:lastRenderedPageBreak/>
              <w:t>баллах за каждую выполненную 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боту, на основе которых выставляе</w:t>
            </w:r>
            <w:r w:rsidRPr="00BD0D0F">
              <w:rPr>
                <w:bCs/>
              </w:rPr>
              <w:t>т</w:t>
            </w:r>
            <w:r w:rsidRPr="00BD0D0F">
              <w:rPr>
                <w:bCs/>
              </w:rPr>
              <w:t>ся итоговая отметка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Методы контроля</w:t>
            </w:r>
            <w:r w:rsidRPr="00BD0D0F">
              <w:rPr>
                <w:bCs/>
                <w:i/>
              </w:rPr>
              <w:t xml:space="preserve"> направлены на проверку умения студентов: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выполнять условия здания на творческом уровне с представлением собственной позиции;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BD0D0F">
              <w:rPr>
                <w:bCs/>
              </w:rPr>
              <w:t>из</w:t>
            </w:r>
            <w:proofErr w:type="gramEnd"/>
            <w:r w:rsidRPr="00BD0D0F">
              <w:rPr>
                <w:bCs/>
              </w:rPr>
              <w:t xml:space="preserve"> ранее известных;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–осуществлять коррекцию (испра</w:t>
            </w:r>
            <w:r w:rsidRPr="00BD0D0F">
              <w:rPr>
                <w:bCs/>
              </w:rPr>
              <w:t>в</w:t>
            </w:r>
            <w:r w:rsidRPr="00BD0D0F">
              <w:rPr>
                <w:bCs/>
              </w:rPr>
              <w:t>ление) сделанных ошибок на новом уровне предлагаемых заданий;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/>
                <w:bCs/>
                <w:i/>
              </w:rPr>
              <w:t xml:space="preserve">методы оценки результатов </w:t>
            </w:r>
            <w:r w:rsidRPr="00BD0D0F">
              <w:rPr>
                <w:b/>
                <w:bCs/>
              </w:rPr>
              <w:t>об</w:t>
            </w:r>
            <w:r w:rsidRPr="00BD0D0F">
              <w:rPr>
                <w:b/>
                <w:bCs/>
              </w:rPr>
              <w:t>у</w:t>
            </w:r>
            <w:r w:rsidRPr="00BD0D0F">
              <w:rPr>
                <w:b/>
                <w:bCs/>
              </w:rPr>
              <w:t>чения</w:t>
            </w:r>
            <w:r w:rsidRPr="00BD0D0F">
              <w:rPr>
                <w:bCs/>
              </w:rPr>
              <w:t>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мониторинг роста творческой с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мостоятельности и навыков получ</w:t>
            </w:r>
            <w:r w:rsidRPr="00BD0D0F">
              <w:rPr>
                <w:bCs/>
              </w:rPr>
              <w:t>е</w:t>
            </w:r>
            <w:r w:rsidRPr="00BD0D0F">
              <w:rPr>
                <w:bCs/>
              </w:rPr>
              <w:t>ния нового знания каждым студе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 xml:space="preserve">том 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Cs/>
              </w:rPr>
              <w:t>– формирование результата итоговой аттестации по дисциплине на основе суммы результатов текущего ко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>троля.</w:t>
            </w:r>
          </w:p>
        </w:tc>
      </w:tr>
    </w:tbl>
    <w:p w:rsidR="00BD0D0F" w:rsidRPr="00BD0D0F" w:rsidRDefault="00BD0D0F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b/>
          <w:bCs/>
          <w:sz w:val="28"/>
          <w:szCs w:val="28"/>
        </w:rPr>
        <w:t xml:space="preserve">Критерии оценок: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«5»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ра</w:t>
      </w:r>
      <w:r w:rsidRPr="00BD0D0F">
        <w:rPr>
          <w:sz w:val="28"/>
          <w:szCs w:val="28"/>
        </w:rPr>
        <w:t>с</w:t>
      </w:r>
      <w:r w:rsidRPr="00BD0D0F">
        <w:rPr>
          <w:sz w:val="28"/>
          <w:szCs w:val="28"/>
        </w:rPr>
        <w:t xml:space="preserve">четы выполнены без ошибок, самостоятельно;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«4»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ч</w:t>
      </w:r>
      <w:r w:rsidRPr="00BD0D0F">
        <w:rPr>
          <w:sz w:val="28"/>
          <w:szCs w:val="28"/>
        </w:rPr>
        <w:t>а</w:t>
      </w:r>
      <w:r w:rsidRPr="00BD0D0F">
        <w:rPr>
          <w:sz w:val="28"/>
          <w:szCs w:val="28"/>
        </w:rPr>
        <w:t xml:space="preserve">стично с помощью преподавателя, присутствуют незначительные ошибки при расчетах;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</w:t>
      </w:r>
      <w:r w:rsidRPr="00BD0D0F">
        <w:rPr>
          <w:b/>
          <w:bCs/>
          <w:sz w:val="28"/>
          <w:szCs w:val="28"/>
        </w:rPr>
        <w:t xml:space="preserve">оценка «3»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контрольная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«2»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если </w:t>
      </w:r>
      <w:proofErr w:type="gramStart"/>
      <w:r w:rsidRPr="00BD0D0F">
        <w:rPr>
          <w:sz w:val="28"/>
          <w:szCs w:val="28"/>
        </w:rPr>
        <w:t>обучающийся</w:t>
      </w:r>
      <w:proofErr w:type="gramEnd"/>
      <w:r w:rsidRPr="00BD0D0F">
        <w:rPr>
          <w:sz w:val="28"/>
          <w:szCs w:val="28"/>
        </w:rPr>
        <w:t xml:space="preserve"> не подготовился к контрольной  работе, при расчетах допустил грубые ошибки, по оформлению работы имею</w:t>
      </w:r>
      <w:r w:rsidRPr="00BD0D0F">
        <w:rPr>
          <w:sz w:val="28"/>
          <w:szCs w:val="28"/>
        </w:rPr>
        <w:t>т</w:t>
      </w:r>
      <w:r w:rsidRPr="00BD0D0F">
        <w:rPr>
          <w:sz w:val="28"/>
          <w:szCs w:val="28"/>
        </w:rPr>
        <w:t xml:space="preserve">ся множественные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«Основы безопасност</w:t>
      </w:r>
      <w:r w:rsidR="00591D0D">
        <w:rPr>
          <w:b/>
          <w:bCs/>
          <w:sz w:val="28"/>
          <w:szCs w:val="28"/>
        </w:rPr>
        <w:t>и</w:t>
      </w:r>
      <w:r w:rsidRPr="002E3B24">
        <w:rPr>
          <w:b/>
          <w:bCs/>
          <w:sz w:val="28"/>
          <w:szCs w:val="28"/>
        </w:rPr>
        <w:t xml:space="preserve"> жизнедеятельности»</w:t>
      </w:r>
    </w:p>
    <w:p w:rsidR="002E3B24" w:rsidRPr="002E3B24" w:rsidRDefault="002E3B24" w:rsidP="002E3B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536"/>
        <w:gridCol w:w="6"/>
        <w:gridCol w:w="2981"/>
      </w:tblGrid>
      <w:tr w:rsidR="002E3B24" w:rsidRPr="002E3B24" w:rsidTr="00E028AF">
        <w:trPr>
          <w:trHeight w:val="34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Cs/>
                <w:lang w:eastAsia="en-US"/>
              </w:rPr>
            </w:pPr>
            <w:r w:rsidRPr="002E3B24">
              <w:rPr>
                <w:b/>
                <w:lang w:eastAsia="en-US"/>
              </w:rPr>
              <w:t>Элемент учебной дисципл</w:t>
            </w:r>
            <w:r w:rsidRPr="002E3B24">
              <w:rPr>
                <w:b/>
                <w:lang w:eastAsia="en-US"/>
              </w:rPr>
              <w:t>и</w:t>
            </w:r>
            <w:r w:rsidRPr="002E3B24">
              <w:rPr>
                <w:b/>
                <w:lang w:eastAsia="en-US"/>
              </w:rPr>
              <w:t>ны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Промежуточная атт</w:t>
            </w:r>
            <w:r w:rsidRPr="002E3B24">
              <w:rPr>
                <w:b/>
                <w:lang w:eastAsia="en-US"/>
              </w:rPr>
              <w:t>е</w:t>
            </w:r>
            <w:r w:rsidRPr="002E3B24">
              <w:rPr>
                <w:b/>
                <w:lang w:eastAsia="en-US"/>
              </w:rPr>
              <w:t>стация</w:t>
            </w: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1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Обеспечение личной безопа</w:t>
            </w:r>
            <w:r w:rsidRPr="002E3B24">
              <w:t>с</w:t>
            </w:r>
            <w:r w:rsidRPr="002E3B24">
              <w:t>ности и сохранение здоровья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Сообщение;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</w:t>
            </w:r>
          </w:p>
          <w:p w:rsidR="002E3B24" w:rsidRPr="002E3B24" w:rsidRDefault="002E3B24" w:rsidP="00591D0D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№1, 2, 3, 4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 xml:space="preserve">Глава 2 </w:t>
            </w:r>
          </w:p>
          <w:p w:rsidR="002E3B24" w:rsidRPr="002E3B24" w:rsidRDefault="002E3B24" w:rsidP="002E3B24">
            <w:pPr>
              <w:jc w:val="both"/>
            </w:pPr>
            <w:r w:rsidRPr="002E3B24">
              <w:t>Государственная система обеспечения безопасности населения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№5,6,7,8,9,10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3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Основы обороны государства и воинская обязанность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</w:rPr>
              <w:t>Конспектирование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№11,12,13,14,15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>Глава 4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2E3B24">
              <w:t>Основы медицинских знаний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2E3B24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2E3B24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2E3B24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смотр знаний;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№16,17,18,19,21,22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rFonts w:cstheme="minorBidi"/>
                <w:lang w:eastAsia="en-US"/>
              </w:rPr>
            </w:pPr>
          </w:p>
        </w:tc>
      </w:tr>
      <w:tr w:rsidR="002E3B24" w:rsidRPr="002E3B24" w:rsidTr="00E028AF">
        <w:trPr>
          <w:trHeight w:val="56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proofErr w:type="gramStart"/>
            <w:r w:rsidRPr="002E3B24">
              <w:rPr>
                <w:b/>
                <w:i/>
                <w:sz w:val="28"/>
                <w:szCs w:val="28"/>
                <w:lang w:eastAsia="en-US"/>
              </w:rPr>
              <w:t>Дифференцирован-</w:t>
            </w:r>
            <w:proofErr w:type="spellStart"/>
            <w:r w:rsidRPr="002E3B24">
              <w:rPr>
                <w:b/>
                <w:i/>
                <w:sz w:val="28"/>
                <w:szCs w:val="28"/>
                <w:lang w:eastAsia="en-US"/>
              </w:rPr>
              <w:t>ный</w:t>
            </w:r>
            <w:proofErr w:type="spellEnd"/>
            <w:proofErr w:type="gramEnd"/>
            <w:r w:rsidRPr="002E3B24">
              <w:rPr>
                <w:b/>
                <w:i/>
                <w:sz w:val="28"/>
                <w:szCs w:val="28"/>
                <w:lang w:eastAsia="en-US"/>
              </w:rPr>
              <w:t xml:space="preserve"> зачет</w:t>
            </w:r>
          </w:p>
        </w:tc>
      </w:tr>
    </w:tbl>
    <w:p w:rsidR="002E3B24" w:rsidRDefault="002E3B24" w:rsidP="007239C0">
      <w:pPr>
        <w:rPr>
          <w:rFonts w:eastAsiaTheme="minorHAnsi"/>
          <w:b/>
          <w:sz w:val="28"/>
          <w:szCs w:val="28"/>
        </w:rPr>
      </w:pPr>
    </w:p>
    <w:p w:rsidR="001C626E" w:rsidRPr="002E3B24" w:rsidRDefault="001C626E" w:rsidP="001C626E">
      <w:pPr>
        <w:jc w:val="both"/>
        <w:rPr>
          <w:b/>
        </w:rPr>
      </w:pPr>
      <w:r w:rsidRPr="002E3B24">
        <w:rPr>
          <w:b/>
        </w:rPr>
        <w:t>Глава 1</w:t>
      </w:r>
    </w:p>
    <w:p w:rsidR="001C626E" w:rsidRDefault="001C626E" w:rsidP="001C626E">
      <w:pPr>
        <w:jc w:val="both"/>
      </w:pPr>
      <w:r w:rsidRPr="002E3B24">
        <w:t>Обеспечение личной безопасности и сохранение здоровья</w:t>
      </w:r>
      <w:r>
        <w:t>.</w:t>
      </w:r>
    </w:p>
    <w:p w:rsidR="0057711D" w:rsidRDefault="0057711D" w:rsidP="001C626E">
      <w:pPr>
        <w:jc w:val="both"/>
      </w:pPr>
    </w:p>
    <w:tbl>
      <w:tblPr>
        <w:tblStyle w:val="800"/>
        <w:tblW w:w="0" w:type="auto"/>
        <w:tblLook w:val="04A0" w:firstRow="1" w:lastRow="0" w:firstColumn="1" w:lastColumn="0" w:noHBand="0" w:noVBand="1"/>
      </w:tblPr>
      <w:tblGrid>
        <w:gridCol w:w="4785"/>
        <w:gridCol w:w="5388"/>
      </w:tblGrid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Массовое распространение инфекционного заболевания, вызванного общим источником инфекции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2. 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2. Воздушно-капельный,   кишечный,    через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употребление   пищи,  воды, через насекомых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3. Перечислите медицинские мероприятия,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относящиеся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к профилактике инфекционных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3. Раннее обнаружение и изоляция больных,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выявление и лечение бактерионосителей,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установка карантина и лечение больных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4. Какие средства применяют для лечения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инфекционных болезней?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4. Вакцины, сыворотки, медикаментозные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средства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Назовите 2 вида иммунитета?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Врожденный и приобретенный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3 компонента здоровья по данным ВОЗ?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Нравственное, социальное, физическое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биологические и психологические факторы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Что такое гиподинамия?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Снижение двигательной активности человека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Суммарная продолжительность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различных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режимных моментов: сон, прогулки на воздухе,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учеба, игра и отдых по выбору, прием пищи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10. Из чего состоит двигательный режим обучающ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10. Из: дороги в школу и из школы,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активного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отдыха на переменах, занятий ФК, спортом,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прогулок, помощи по дому и т.д.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Режим жизнедеятельности человека - это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установленный распорядок жизни человека, который включает в себя труд, питание, отдых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Что является одной из важнейших причин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болезненных  явлений – бессонницы,  потери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Несовпадение внутренних ритмов с ритмами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окружающей среды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13. 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дост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точную двигательную активность?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13. у него улучшается настроение, ощущение бодрости не оставляет его в течение длительного времени, что в коне</w:t>
            </w:r>
            <w:r w:rsidRPr="001C626E">
              <w:rPr>
                <w:rFonts w:eastAsiaTheme="minorHAnsi"/>
                <w:sz w:val="20"/>
                <w:szCs w:val="20"/>
              </w:rPr>
              <w:t>ч</w:t>
            </w:r>
            <w:r w:rsidRPr="001C626E">
              <w:rPr>
                <w:rFonts w:eastAsiaTheme="minorHAnsi"/>
                <w:sz w:val="20"/>
                <w:szCs w:val="20"/>
              </w:rPr>
              <w:t>ном счете приводит к повышению жизнедеятельности всего организма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Факторы, способствующие укреплению здоровья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Режим дня, правильное питание, личная гигиена, отказ от вредных привычек, экологическое воспитание, сексуал</w:t>
            </w:r>
            <w:r w:rsidRPr="001C626E">
              <w:rPr>
                <w:rFonts w:eastAsiaTheme="minorHAnsi"/>
                <w:sz w:val="20"/>
                <w:szCs w:val="20"/>
              </w:rPr>
              <w:t>ь</w:t>
            </w:r>
            <w:r w:rsidRPr="001C626E">
              <w:rPr>
                <w:rFonts w:eastAsiaTheme="minorHAnsi"/>
                <w:sz w:val="20"/>
                <w:szCs w:val="20"/>
              </w:rPr>
              <w:t>ное воспитание и т. 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15.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15. Воздушные ванны, солнечные ванны, водные</w:t>
            </w:r>
            <w:r w:rsidR="00603E2D">
              <w:rPr>
                <w:rFonts w:eastAsiaTheme="minorHAnsi"/>
                <w:sz w:val="20"/>
                <w:szCs w:val="20"/>
              </w:rPr>
              <w:t xml:space="preserve"> </w:t>
            </w:r>
            <w:r w:rsidRPr="001C626E">
              <w:rPr>
                <w:rFonts w:eastAsiaTheme="minorHAnsi"/>
                <w:sz w:val="20"/>
                <w:szCs w:val="20"/>
              </w:rPr>
              <w:t>процед</w:t>
            </w:r>
            <w:r w:rsidRPr="001C626E">
              <w:rPr>
                <w:rFonts w:eastAsiaTheme="minorHAnsi"/>
                <w:sz w:val="20"/>
                <w:szCs w:val="20"/>
              </w:rPr>
              <w:t>у</w:t>
            </w:r>
            <w:r w:rsidRPr="001C626E">
              <w:rPr>
                <w:rFonts w:eastAsiaTheme="minorHAnsi"/>
                <w:sz w:val="20"/>
                <w:szCs w:val="20"/>
              </w:rPr>
              <w:t>ры (обтирание, обливание, купание, душ)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16. Перечислите 3 основных гигиенических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правила при закаливании организма?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16. Постепе</w:t>
            </w:r>
            <w:r w:rsidR="00603E2D">
              <w:rPr>
                <w:rFonts w:eastAsiaTheme="minorHAnsi"/>
                <w:sz w:val="20"/>
                <w:szCs w:val="20"/>
              </w:rPr>
              <w:t>нность, систематичность, индиви</w:t>
            </w:r>
            <w:r w:rsidRPr="001C626E">
              <w:rPr>
                <w:rFonts w:eastAsiaTheme="minorHAnsi"/>
                <w:sz w:val="20"/>
                <w:szCs w:val="20"/>
              </w:rPr>
              <w:t>дуальность, разнообразие средств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систематически и</w:t>
            </w:r>
            <w:r w:rsidRPr="001C626E">
              <w:rPr>
                <w:rFonts w:eastAsiaTheme="minorHAnsi"/>
                <w:sz w:val="20"/>
                <w:szCs w:val="20"/>
              </w:rPr>
              <w:t>с</w:t>
            </w:r>
            <w:r w:rsidRPr="001C626E">
              <w:rPr>
                <w:rFonts w:eastAsiaTheme="minorHAnsi"/>
                <w:sz w:val="20"/>
                <w:szCs w:val="20"/>
              </w:rPr>
              <w:t>пользуют    для   тренировки   устойчивости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организма к температурным колебаниям окружа</w:t>
            </w:r>
            <w:r w:rsidRPr="001C626E">
              <w:rPr>
                <w:rFonts w:eastAsiaTheme="minorHAnsi"/>
                <w:sz w:val="20"/>
                <w:szCs w:val="20"/>
              </w:rPr>
              <w:t>ю</w:t>
            </w:r>
            <w:r w:rsidRPr="001C626E">
              <w:rPr>
                <w:rFonts w:eastAsiaTheme="minorHAnsi"/>
                <w:sz w:val="20"/>
                <w:szCs w:val="20"/>
              </w:rPr>
              <w:t>щей среды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Закаливание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18. 3 степени алкогольного опьянения?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18.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Назовите болезни, которые могут возникнуть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при длительном употреблении алкоголя?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Хронический гепатит, цирроз печени,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гипертония, нарушение регуляции тонуса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Какое отрицательное воздействие оказывает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никотин на здоровье человека?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Разрушение нервной системы, ослабление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памяти и внимание, потеря работоспособности,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хронический бронхит, рак легких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21.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21. Заболевание, после употребления наркотиков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Перечислите признаки употребления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наркотиков?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Неряшливость, приподнятое настроение,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нарушение мышления, ухудшение памяти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23. Перечислите компоненты ЗОЖ?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23. Достаточна</w:t>
            </w:r>
            <w:r w:rsidR="00603E2D">
              <w:rPr>
                <w:rFonts w:eastAsiaTheme="minorHAnsi"/>
                <w:sz w:val="20"/>
                <w:szCs w:val="20"/>
              </w:rPr>
              <w:t>я двигательная активность, зака</w:t>
            </w:r>
            <w:r w:rsidRPr="001C626E">
              <w:rPr>
                <w:rFonts w:eastAsiaTheme="minorHAnsi"/>
                <w:sz w:val="20"/>
                <w:szCs w:val="20"/>
              </w:rPr>
              <w:t>ливание, р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циональное питание, режим, отказ от</w:t>
            </w:r>
            <w:r w:rsidR="00603E2D">
              <w:rPr>
                <w:rFonts w:eastAsiaTheme="minorHAnsi"/>
                <w:sz w:val="20"/>
                <w:szCs w:val="20"/>
              </w:rPr>
              <w:t xml:space="preserve"> </w:t>
            </w:r>
            <w:r w:rsidRPr="001C626E">
              <w:rPr>
                <w:rFonts w:eastAsiaTheme="minorHAnsi"/>
                <w:sz w:val="20"/>
                <w:szCs w:val="20"/>
              </w:rPr>
              <w:t>вредных привычек, предупреждение травм и др.</w:t>
            </w:r>
          </w:p>
        </w:tc>
      </w:tr>
    </w:tbl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  <w:r w:rsidRPr="001C626E">
        <w:rPr>
          <w:rFonts w:eastAsiaTheme="minorHAnsi"/>
          <w:b/>
          <w:lang w:eastAsia="en-US"/>
        </w:rPr>
        <w:t>Здоровый образ жизни, его составляющие</w:t>
      </w: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065" w:type="dxa"/>
        <w:tblInd w:w="108" w:type="dxa"/>
        <w:tblLook w:val="04A0" w:firstRow="1" w:lastRow="0" w:firstColumn="1" w:lastColumn="0" w:noHBand="0" w:noVBand="1"/>
      </w:tblPr>
      <w:tblGrid>
        <w:gridCol w:w="438"/>
        <w:gridCol w:w="4162"/>
        <w:gridCol w:w="4901"/>
        <w:gridCol w:w="564"/>
      </w:tblGrid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Воздушные ванны, солнечные ванны, водные проц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дуры (обтирание, обливание, купание, душ)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Нравственное, социальное, физическое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медицинские мероприятия, относящиеся к профилактике инфекционных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Режим дня, правильное питание, личная гигиена, о</w:t>
            </w:r>
            <w:r w:rsidRPr="001C626E">
              <w:rPr>
                <w:rFonts w:eastAsiaTheme="minorHAnsi"/>
                <w:sz w:val="20"/>
                <w:szCs w:val="20"/>
              </w:rPr>
              <w:t>т</w:t>
            </w:r>
            <w:r w:rsidRPr="001C626E">
              <w:rPr>
                <w:rFonts w:eastAsiaTheme="minorHAnsi"/>
                <w:sz w:val="20"/>
                <w:szCs w:val="20"/>
              </w:rPr>
              <w:t xml:space="preserve">каз от вредных привычек, экологическое воспитание,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сексуальное воспитание и т. 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Какие средства применяют для лечения и</w:t>
            </w:r>
            <w:r w:rsidRPr="001C626E">
              <w:rPr>
                <w:rFonts w:eastAsiaTheme="minorHAnsi"/>
                <w:sz w:val="20"/>
                <w:szCs w:val="20"/>
              </w:rPr>
              <w:t>н</w:t>
            </w:r>
            <w:r w:rsidRPr="001C626E">
              <w:rPr>
                <w:rFonts w:eastAsiaTheme="minorHAnsi"/>
                <w:sz w:val="20"/>
                <w:szCs w:val="20"/>
              </w:rPr>
              <w:t>фекционных болезней?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Суммарная продолжительность различных режимных моментов: сон, прогулки на воздухе, учеба, игра и отдых по выбору, прием пищи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Назовите 2 вида иммунитета?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Закаливание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 компонента здоровья по данным ВОЗ?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 биол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гические и психологические факторы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Несовпадение внутренних ритмов с ритмами окруж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такое гиподинамия?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Разрушение нервной системы, ослабление памяти и внимание, потеря работоспособности, хронический бронхит, рак легких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Снижение двигательной активности человека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Из чего состоит двигательный режим обуч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Режим жизнедеятельности человека - это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 него улучшается настроение, ощущение бодрости не оставляет его в течение длительного времени, что в конечном счете приводит к повышению жизнеде</w:t>
            </w:r>
            <w:r w:rsidRPr="001C626E">
              <w:rPr>
                <w:rFonts w:eastAsiaTheme="minorHAnsi"/>
                <w:sz w:val="20"/>
                <w:szCs w:val="20"/>
              </w:rPr>
              <w:t>я</w:t>
            </w:r>
            <w:r w:rsidRPr="001C626E">
              <w:rPr>
                <w:rFonts w:eastAsiaTheme="minorHAnsi"/>
                <w:sz w:val="20"/>
                <w:szCs w:val="20"/>
              </w:rPr>
              <w:t>тельности всего организма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является одной из важнейших причин болезненных  явлений – бессонницы,  потери 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Достаточная двигательная активность, закаливание, рациональное питание, режим, отказ от вредных пр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вычек, предупреждение травм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статочную двигательную активность?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Вакцины, сыворотки, медикаментозные средства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Факторы, способствующие укреплению зд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ровья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Хронический гепатит, цирроз печени, гипертония, нарушение регуляции тонуса 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Воздушно-капельный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  кишечный,    через употре</w:t>
            </w:r>
            <w:r w:rsidRPr="001C626E">
              <w:rPr>
                <w:rFonts w:eastAsiaTheme="minorHAnsi"/>
                <w:sz w:val="20"/>
                <w:szCs w:val="20"/>
              </w:rPr>
              <w:t>б</w:t>
            </w:r>
            <w:r w:rsidRPr="001C626E">
              <w:rPr>
                <w:rFonts w:eastAsiaTheme="minorHAnsi"/>
                <w:sz w:val="20"/>
                <w:szCs w:val="20"/>
              </w:rPr>
              <w:t>ление   пищи,  воды, через насекомых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Перечислите 3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основных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гигиенических пр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вила при закаливании организма?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установленный распорядок жизни человека, который включает в себя труд, питание, отдых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ски используют    для   тренировки   устойч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вости организма к температурным колебан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ям окружающей среды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Неряшливость, приподнятое настроение, нарушение мышления, ухудшение памяти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3 степени алкогольного опьянения?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Раннее обнаружение и изоляция больных, выявление и лечение бактерионосителей, установка карантина и лечение больных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Назовите болезни, которые могут возни</w:t>
            </w:r>
            <w:r w:rsidRPr="001C626E">
              <w:rPr>
                <w:rFonts w:eastAsiaTheme="minorHAnsi"/>
                <w:sz w:val="20"/>
                <w:szCs w:val="20"/>
              </w:rPr>
              <w:t>к</w:t>
            </w:r>
            <w:r w:rsidRPr="001C626E">
              <w:rPr>
                <w:rFonts w:eastAsiaTheme="minorHAnsi"/>
                <w:sz w:val="20"/>
                <w:szCs w:val="20"/>
              </w:rPr>
              <w:t>нуть при длительном употреблении алког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ля?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Заболевание, после употребления наркотиков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Какое отрицательное воздействие оказывает никотин на здоровье человека?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Массовое распространение инфекционного заболев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ния, вызванного общим источником инфекции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Постепенность, систематичность, индивидуальность, разнообразие средств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признаки употребления нарк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тиков?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Врожденный и приобретенный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компоненты ЗОЖ?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Из: дороги в школу и из школы, активного отдыха на переменах, занятий ФК, спортом, прогулок, помощи по дому и т.д.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</w:tr>
    </w:tbl>
    <w:p w:rsidR="001C626E" w:rsidRDefault="001C626E" w:rsidP="001C626E">
      <w:pPr>
        <w:jc w:val="both"/>
      </w:pPr>
    </w:p>
    <w:p w:rsidR="00B14BB3" w:rsidRDefault="00B14BB3" w:rsidP="001C626E">
      <w:pPr>
        <w:jc w:val="both"/>
      </w:pPr>
    </w:p>
    <w:p w:rsidR="00B14BB3" w:rsidRPr="002E3B24" w:rsidRDefault="00B14BB3" w:rsidP="001C626E">
      <w:pPr>
        <w:jc w:val="both"/>
      </w:pPr>
    </w:p>
    <w:p w:rsidR="00B14BB3" w:rsidRPr="00B14BB3" w:rsidRDefault="00B14BB3" w:rsidP="00B14BB3">
      <w:pPr>
        <w:spacing w:line="360" w:lineRule="auto"/>
        <w:rPr>
          <w:rFonts w:eastAsia="Calibri"/>
          <w:b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 xml:space="preserve">Тема:  </w:t>
      </w:r>
      <w:r w:rsidRPr="00B14BB3">
        <w:rPr>
          <w:rFonts w:eastAsia="Calibri"/>
          <w:b/>
          <w:lang w:eastAsia="en-US"/>
        </w:rPr>
        <w:t>Факторы, разрушающие репродуктивное здоровье.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Исследования показывают, что число юношей, начинающих половую жизнь до 16 лет, в настоящее время заметно выше, чем в том же возрасте у девушек. При этом обращает на себя внимание стремител</w:t>
      </w:r>
      <w:r w:rsidRPr="00B14BB3">
        <w:rPr>
          <w:rFonts w:eastAsia="Calibri"/>
          <w:sz w:val="22"/>
          <w:szCs w:val="22"/>
          <w:lang w:eastAsia="en-US"/>
        </w:rPr>
        <w:t>ь</w:t>
      </w:r>
      <w:r w:rsidRPr="00B14BB3">
        <w:rPr>
          <w:rFonts w:eastAsia="Calibri"/>
          <w:sz w:val="22"/>
          <w:szCs w:val="22"/>
          <w:lang w:eastAsia="en-US"/>
        </w:rPr>
        <w:t>ное омоложение возраста, в котором девушки вступают в первые половые связи.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Отмечается, что количество вступивших в половые связи школьниц за последние пять лет увелич</w:t>
      </w:r>
      <w:r w:rsidRPr="00B14BB3">
        <w:rPr>
          <w:rFonts w:eastAsia="Calibri"/>
          <w:sz w:val="22"/>
          <w:szCs w:val="22"/>
          <w:lang w:eastAsia="en-US"/>
        </w:rPr>
        <w:t>и</w:t>
      </w:r>
      <w:r w:rsidRPr="00B14BB3">
        <w:rPr>
          <w:rFonts w:eastAsia="Calibri"/>
          <w:sz w:val="22"/>
          <w:szCs w:val="22"/>
          <w:lang w:eastAsia="en-US"/>
        </w:rPr>
        <w:t>лось вдвое по сравнению с предыдущим периодом с 16,4%  до 30%.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lastRenderedPageBreak/>
        <w:t>Установлено, что среди учащихся системы профтехобразования доля начавших половую жизнь до 16 лет значительно выше, чем среди учащихся общеобразовательных школ.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1. </w:t>
      </w:r>
      <w:r w:rsidRPr="00B14BB3">
        <w:rPr>
          <w:rFonts w:eastAsia="Calibri"/>
          <w:sz w:val="22"/>
          <w:szCs w:val="22"/>
          <w:lang w:eastAsia="en-US"/>
        </w:rPr>
        <w:t>Какие причины побуждают подростков к раннему вступлению в половые связи?</w:t>
      </w:r>
    </w:p>
    <w:p w:rsidR="00B14BB3" w:rsidRPr="00B14BB3" w:rsidRDefault="00FC2A1E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358.8pt;margin-top:140.75pt;width:159.75pt;height:41.25pt;z-index:251666432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-11.7pt;margin-top:146pt;width:161.25pt;height:39.75pt;z-index:251665408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-11.7pt;margin-top:210.5pt;width:165pt;height:40.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358.8pt;margin-top:204.5pt;width:159.75pt;height:46.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63.8pt;margin-top:230.75pt;width:174pt;height:48.75pt;z-index:251669504">
            <v:textbox>
              <w:txbxContent>
                <w:p w:rsidR="00603E2D" w:rsidRPr="00AB1EEC" w:rsidRDefault="00603E2D" w:rsidP="00B14BB3">
                  <w:pPr>
                    <w:jc w:val="both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354.3pt;margin-top:105.5pt;width:155.25pt;height:26.25pt;z-index:251662336">
            <v:textbox>
              <w:txbxContent>
                <w:p w:rsidR="00603E2D" w:rsidRPr="00931A4C" w:rsidRDefault="00603E2D" w:rsidP="00B14BB3">
                  <w:pPr>
                    <w:jc w:val="center"/>
                  </w:pPr>
                  <w:r>
                    <w:t>Потому что «все делают так»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163.8pt;margin-top:105.5pt;width:174pt;height:109.5pt;z-index:251663360">
            <v:textbox>
              <w:txbxContent>
                <w:p w:rsidR="00603E2D" w:rsidRPr="00AB1EEC" w:rsidRDefault="00603E2D" w:rsidP="00B14BB3">
                  <w:pPr>
                    <w:jc w:val="both"/>
                  </w:pPr>
                  <w:r>
                    <w:t xml:space="preserve">Попытка утвердить свое «Я» через секс, потому что очень неуверенно чувствуют себя и хотят </w:t>
                  </w:r>
                  <w:proofErr w:type="gramStart"/>
                  <w:r>
                    <w:t>та-ким</w:t>
                  </w:r>
                  <w:proofErr w:type="gramEnd"/>
                  <w:r>
                    <w:t xml:space="preserve"> образом по</w:t>
                  </w:r>
                  <w:r>
                    <w:t>д</w:t>
                  </w:r>
                  <w:r>
                    <w:t>черкнуть свою привлекател</w:t>
                  </w:r>
                  <w:r>
                    <w:t>ь</w:t>
                  </w:r>
                  <w:r>
                    <w:t xml:space="preserve">ность. Юноши – подтвердить свое мужское начало, девушки – доказать, что они желанны, что их могут любить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-1.2pt;margin-top:105.5pt;width:150.75pt;height:26.25pt;z-index:251664384">
            <v:textbox>
              <w:txbxContent>
                <w:p w:rsidR="00603E2D" w:rsidRPr="00931A4C" w:rsidRDefault="00603E2D" w:rsidP="00B14BB3">
                  <w:pPr>
                    <w:jc w:val="center"/>
                  </w:pPr>
                  <w:r>
                    <w:t>Чтобы удержать любовь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277.05pt;margin-top:56.75pt;width:176.25pt;height:31.5pt;z-index:251661312">
            <v:textbox>
              <w:txbxContent>
                <w:p w:rsidR="00603E2D" w:rsidRPr="00931A4C" w:rsidRDefault="00603E2D" w:rsidP="00B14BB3">
                  <w:pPr>
                    <w:jc w:val="center"/>
                  </w:pPr>
                  <w:r>
                    <w:t>Чтобы продемонстрировать свою независимость от род</w:t>
                  </w:r>
                  <w:r>
                    <w:t>и</w:t>
                  </w:r>
                  <w:r>
                    <w:t>телей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49.8pt;margin-top:56.75pt;width:177.75pt;height:31.5pt;z-index:251660288">
            <v:textbox>
              <w:txbxContent>
                <w:p w:rsidR="00603E2D" w:rsidRPr="00931A4C" w:rsidRDefault="00603E2D" w:rsidP="00B14BB3">
                  <w:pPr>
                    <w:jc w:val="center"/>
                  </w:pPr>
                  <w:r w:rsidRPr="00931A4C">
                    <w:t>Чтобы чувствовать себя менее одинокой</w:t>
                  </w:r>
                  <w:r>
                    <w:t xml:space="preserve"> или стать популя</w:t>
                  </w:r>
                  <w:r>
                    <w:t>р</w:t>
                  </w:r>
                  <w:r>
                    <w:t>ной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167.55pt;margin-top:14pt;width:150.75pt;height:26.25pt;z-index:251659264">
            <v:textbox>
              <w:txbxContent>
                <w:p w:rsidR="00603E2D" w:rsidRPr="00931A4C" w:rsidRDefault="00603E2D" w:rsidP="00B14BB3">
                  <w:pPr>
                    <w:jc w:val="center"/>
                  </w:pPr>
                  <w:r>
                    <w:t>ПРИЧИНЫ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B14BB3">
        <w:rPr>
          <w:rFonts w:eastAsia="Calibri"/>
          <w:sz w:val="22"/>
          <w:szCs w:val="22"/>
          <w:lang w:eastAsia="en-US"/>
        </w:rPr>
        <w:t>К каким отрицательным последствиям в жизни подростка могут привести ранние пол</w:t>
      </w:r>
      <w:r w:rsidRPr="00B14BB3">
        <w:rPr>
          <w:rFonts w:eastAsia="Calibri"/>
          <w:sz w:val="22"/>
          <w:szCs w:val="22"/>
          <w:lang w:eastAsia="en-US"/>
        </w:rPr>
        <w:t>о</w:t>
      </w:r>
      <w:r w:rsidRPr="00B14BB3">
        <w:rPr>
          <w:rFonts w:eastAsia="Calibri"/>
          <w:sz w:val="22"/>
          <w:szCs w:val="22"/>
          <w:lang w:eastAsia="en-US"/>
        </w:rPr>
        <w:t>вые связи?</w:t>
      </w:r>
    </w:p>
    <w:p w:rsidR="00B14BB3" w:rsidRPr="00B14BB3" w:rsidRDefault="00FC2A1E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53.05pt;margin-top:31.2pt;width:24pt;height:67.5pt;z-index:2516828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9" type="#_x0000_t32" style="position:absolute;left:0;text-align:left;margin-left:253.05pt;margin-top:31.2pt;width:156pt;height:67.5pt;z-index:2516817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80.55pt;margin-top:31.2pt;width:172.5pt;height:67.5pt;flip:x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7" style="position:absolute;left:0;text-align:left;margin-left:354.3pt;margin-top:98.7pt;width:150.75pt;height:26.25pt;z-index:251679744"/>
        </w:pict>
      </w:r>
      <w:r>
        <w:rPr>
          <w:rFonts w:eastAsia="Calibri"/>
          <w:noProof/>
          <w:sz w:val="22"/>
          <w:szCs w:val="22"/>
        </w:rPr>
        <w:pict>
          <v:rect id="_x0000_s1046" style="position:absolute;left:0;text-align:left;margin-left:183.3pt;margin-top:98.7pt;width:150.75pt;height:26.25pt;z-index:251678720"/>
        </w:pict>
      </w:r>
      <w:r>
        <w:rPr>
          <w:rFonts w:eastAsia="Calibri"/>
          <w:noProof/>
          <w:sz w:val="22"/>
          <w:szCs w:val="22"/>
        </w:rPr>
        <w:pict>
          <v:rect id="_x0000_s1045" style="position:absolute;left:0;text-align:left;margin-left:2.55pt;margin-top:98.7pt;width:150.75pt;height:26.25pt;z-index:251677696"/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253.05pt;margin-top:31.2pt;width:0;height:18.75pt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66.3pt;margin-top:31.2pt;width:186.75pt;height:18.75pt;flip:x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253.05pt;margin-top:31.2pt;width:168pt;height:18.75pt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1" style="position:absolute;left:0;text-align:left;margin-left:354.3pt;margin-top:49.95pt;width:150.75pt;height:39.75pt;z-index:251673600">
            <v:textbox>
              <w:txbxContent>
                <w:p w:rsidR="00603E2D" w:rsidRPr="008F3726" w:rsidRDefault="00603E2D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40" style="position:absolute;left:0;text-align:left;margin-left:183.3pt;margin-top:49.95pt;width:150.75pt;height:39.75pt;z-index:251672576">
            <v:textbox>
              <w:txbxContent>
                <w:p w:rsidR="00603E2D" w:rsidRPr="008F3726" w:rsidRDefault="00603E2D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9" style="position:absolute;left:0;text-align:left;margin-left:2.55pt;margin-top:49.95pt;width:150.75pt;height:39.75pt;z-index:251671552">
            <v:textbox>
              <w:txbxContent>
                <w:p w:rsidR="00603E2D" w:rsidRDefault="00603E2D" w:rsidP="00B14BB3">
                  <w:pPr>
                    <w:jc w:val="center"/>
                  </w:pPr>
                  <w:r>
                    <w:t>Нарушение</w:t>
                  </w:r>
                </w:p>
                <w:p w:rsidR="00603E2D" w:rsidRDefault="00603E2D" w:rsidP="00B14BB3">
                  <w:pPr>
                    <w:jc w:val="center"/>
                  </w:pPr>
                </w:p>
                <w:p w:rsidR="00603E2D" w:rsidRPr="008F3726" w:rsidRDefault="00603E2D" w:rsidP="00B14BB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8" style="position:absolute;left:0;text-align:left;margin-left:178.05pt;margin-top:4.95pt;width:150.75pt;height:26.25pt;z-index:251670528">
            <v:textbox>
              <w:txbxContent>
                <w:p w:rsidR="00603E2D" w:rsidRPr="008F3726" w:rsidRDefault="00603E2D" w:rsidP="00B14BB3">
                  <w:pPr>
                    <w:jc w:val="center"/>
                  </w:pPr>
                  <w:r>
                    <w:t>ПОСЛЕДСТВИЯ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B14BB3">
        <w:rPr>
          <w:rFonts w:eastAsia="Calibri"/>
          <w:sz w:val="22"/>
          <w:szCs w:val="22"/>
          <w:lang w:eastAsia="en-US"/>
        </w:rPr>
        <w:t>В чем заключается сдерживающая роль здорового образа жизни от раннего вступления в половую жизнь?   _________________________________________________________________________</w:t>
      </w:r>
    </w:p>
    <w:p w:rsidR="00B14BB3" w:rsidRPr="00B14BB3" w:rsidRDefault="00B14BB3" w:rsidP="00B14BB3">
      <w:pPr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0A6" w:rsidRDefault="001E60A6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Тема: </w:t>
      </w:r>
      <w:r w:rsidRPr="00D6196F">
        <w:rPr>
          <w:rFonts w:eastAsia="Calibri"/>
          <w:b/>
          <w:lang w:eastAsia="en-US"/>
        </w:rPr>
        <w:t>Индивидуальное здоровье, его физическая, духовная и социальная сущность.</w:t>
      </w:r>
      <w:r w:rsidRPr="00D6196F">
        <w:rPr>
          <w:rFonts w:eastAsia="Calibri"/>
          <w:lang w:eastAsia="en-US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4485"/>
        <w:gridCol w:w="4845"/>
        <w:gridCol w:w="462"/>
      </w:tblGrid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Вопросы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Ответы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Какое определение здоровья дано в уставе Всемирной организации здравоохранения?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Отражает возможности человека жить безопасно в реальной окружающей среде (природной, 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ногенной, социальной)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Индивидуальное здоровье - это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физического, духовного и социального зд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ровья.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Каких сторон жизни человека касается 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________ наследственности – 20%;  социальные 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________ - состояние окружающей среды,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опасных и чрезвычайных ситуаций и их 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следствий и доступный уровень медицинского обслуживания – 30%; духовный_________- сп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собность к созиданию добра, самосоверше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ствованию, милосердию и бескорыстной пом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щи, создание установки на здоровый образ жи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 = 50%.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Духовное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состояние полного физического, духовного и социального благополучия, а не только отсу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ствие болезней и физических дефектов.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Социальное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способность человека адаптироваться  в природной, техногенной и социальной средах обитания.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Физическое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Всех сторон жизни человека и включает в себя физическое, духовное и социальное благопол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чие.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чего зависит благополучие человека?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Умением жить в согласие с  собой, с родными, друзьями и обществом, умением прогнозировать и моделировать события, формировать стиль своего поведения.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обеспечивается физическое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Достигается умением предвидеть возникновение опасных и чрезвычайных ситуаций, оценивать их возможные последствия, принимать обосн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ванное решение и действовать в конкретной опасной или чрезвычайной ситуации, сообраз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ясь со своими возможностями.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 Чем обеспечивается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Здоровье каждого члена общества. Оно включ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ет в себя деятельностные возможности человека, которые позволяют ему улучшить свою жизнь, сделать ее более благополучной, достичь более высокой степени самореализации.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Связано с физическими возможностями челов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ка, с совершенством его тела и продолжительн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стью жизни.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Что такое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Обеспечивается двигательной активностью, р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циональным питанием, закаливанием и очищ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нием организма, рациональным сочетанием 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ственного и физического труда, временем и умением отдыхать, исключением из употребл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ния алкоголя, табака и наркотиков.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Оно соотносится с разумом человека, его инте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лектом и эмоциями.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Какие основные факторы оказывают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на состояние здоровья?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Обеспечивается процессом мышления, познания окружающего мира и ориентацией в ней. 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D6196F">
        <w:rPr>
          <w:rFonts w:eastAsia="Calibri"/>
          <w:sz w:val="28"/>
          <w:szCs w:val="28"/>
          <w:lang w:eastAsia="en-US"/>
        </w:rPr>
        <w:t xml:space="preserve">Тема:    </w:t>
      </w:r>
      <w:r w:rsidRPr="00D6196F">
        <w:rPr>
          <w:rFonts w:eastAsia="Calibri"/>
          <w:b/>
          <w:sz w:val="28"/>
          <w:szCs w:val="28"/>
          <w:lang w:eastAsia="en-US"/>
        </w:rPr>
        <w:t>Составляющие    здорового    образа    жизни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 1 </w:t>
      </w:r>
      <w:r w:rsidRPr="00D6196F">
        <w:rPr>
          <w:rFonts w:eastAsia="Calibri"/>
          <w:lang w:eastAsia="en-US"/>
        </w:rPr>
        <w:t>назовите составляющие ЗОЖ</w:t>
      </w:r>
    </w:p>
    <w:p w:rsidR="00D6196F" w:rsidRPr="00D6196F" w:rsidRDefault="00FC2A1E" w:rsidP="00D6196F">
      <w:pPr>
        <w:spacing w:line="360" w:lineRule="auto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_x0000_s1104" type="#_x0000_t32" style="position:absolute;margin-left:118.8pt;margin-top:20.2pt;width:1in;height:28.5pt;flip:x;z-index:2517401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1" type="#_x0000_t32" style="position:absolute;margin-left:146.55pt;margin-top:20.2pt;width:40.5pt;height:63.75pt;flip:x;z-index:2517473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0" type="#_x0000_t32" style="position:absolute;margin-left:302.55pt;margin-top:20.2pt;width:35.25pt;height:70.5pt;z-index:25174630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9" type="#_x0000_t32" style="position:absolute;margin-left:302.55pt;margin-top:20.2pt;width:80.25pt;height:81pt;z-index:25174528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8" type="#_x0000_t32" style="position:absolute;margin-left:302.55pt;margin-top:20.2pt;width:52.5pt;height:39.75pt;z-index:2517442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7" type="#_x0000_t32" style="position:absolute;margin-left:187.05pt;margin-top:20.2pt;width:0;height:8.25pt;z-index:2517432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6" type="#_x0000_t32" style="position:absolute;margin-left:302.55pt;margin-top:20.2pt;width:12.75pt;height:39.75pt;z-index:2517422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5" type="#_x0000_t32" style="position:absolute;margin-left:302.55pt;margin-top:20.2pt;width:87.75pt;height:8.25pt;z-index:25174118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3" type="#_x0000_t32" style="position:absolute;margin-left:97.8pt;margin-top:20.2pt;width:89.25pt;height:4.5pt;flip:x;z-index:251739136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02" style="position:absolute;margin-left:382.8pt;margin-top:90.7pt;width:114.75pt;height:24pt;z-index:251738112"/>
        </w:pict>
      </w:r>
      <w:r>
        <w:rPr>
          <w:rFonts w:eastAsia="Calibri"/>
          <w:noProof/>
        </w:rPr>
        <w:pict>
          <v:rect id="_x0000_s1101" style="position:absolute;margin-left:349.8pt;margin-top:59.95pt;width:114.75pt;height:24pt;z-index:251737088"/>
        </w:pict>
      </w:r>
      <w:r>
        <w:rPr>
          <w:rFonts w:eastAsia="Calibri"/>
          <w:noProof/>
        </w:rPr>
        <w:pict>
          <v:rect id="_x0000_s1100" style="position:absolute;margin-left:327.2pt;margin-top:28.45pt;width:114.75pt;height:24pt;z-index:251736064"/>
        </w:pict>
      </w:r>
      <w:r>
        <w:rPr>
          <w:rFonts w:eastAsia="Calibri"/>
          <w:noProof/>
        </w:rPr>
        <w:pict>
          <v:rect id="_x0000_s1099" style="position:absolute;margin-left:235.05pt;margin-top:90.7pt;width:114.75pt;height:24pt;z-index:251735040"/>
        </w:pict>
      </w:r>
      <w:r>
        <w:rPr>
          <w:rFonts w:eastAsia="Calibri"/>
          <w:noProof/>
        </w:rPr>
        <w:pict>
          <v:rect id="_x0000_s1098" style="position:absolute;margin-left:205.8pt;margin-top:59.95pt;width:114.75pt;height:24pt;z-index:251734016"/>
        </w:pict>
      </w:r>
      <w:r>
        <w:rPr>
          <w:rFonts w:eastAsia="Calibri"/>
          <w:noProof/>
        </w:rPr>
        <w:pict>
          <v:rect id="_x0000_s1097" style="position:absolute;margin-left:163.05pt;margin-top:28.45pt;width:114.75pt;height:24pt;z-index:251732992"/>
        </w:pict>
      </w:r>
      <w:r>
        <w:rPr>
          <w:rFonts w:eastAsia="Calibri"/>
          <w:noProof/>
        </w:rPr>
        <w:pict>
          <v:rect id="_x0000_s1096" style="position:absolute;margin-left:72.3pt;margin-top:83.95pt;width:114.75pt;height:24pt;z-index:251731968"/>
        </w:pict>
      </w:r>
      <w:r>
        <w:rPr>
          <w:rFonts w:eastAsia="Calibri"/>
          <w:noProof/>
        </w:rPr>
        <w:pict>
          <v:rect id="_x0000_s1095" style="position:absolute;margin-left:31.8pt;margin-top:52.45pt;width:114.75pt;height:24pt;z-index:251730944"/>
        </w:pict>
      </w:r>
      <w:r>
        <w:rPr>
          <w:rFonts w:eastAsia="Calibri"/>
          <w:noProof/>
        </w:rPr>
        <w:pict>
          <v:rect id="_x0000_s1094" style="position:absolute;margin-left:-6.45pt;margin-top:24.7pt;width:114.75pt;height:24pt;z-index:251729920"/>
        </w:pict>
      </w:r>
      <w:r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0;margin-top:0;width:158.25pt;height:19.8pt;z-index:251728896;mso-position-horizontal:center;mso-width-relative:margin;mso-height-relative:margin">
            <v:textbox>
              <w:txbxContent>
                <w:p w:rsidR="00603E2D" w:rsidRPr="004D1C5E" w:rsidRDefault="00603E2D" w:rsidP="00D6196F">
                  <w:pPr>
                    <w:jc w:val="center"/>
                  </w:pPr>
                  <w:r>
                    <w:t>ЗОЖ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lastRenderedPageBreak/>
        <w:t xml:space="preserve">Задание  2. </w:t>
      </w:r>
      <w:r w:rsidRPr="00D6196F">
        <w:rPr>
          <w:rFonts w:eastAsia="Calibri"/>
          <w:lang w:eastAsia="en-US"/>
        </w:rPr>
        <w:t>Назовите факторы, влияющие на здоровье</w:t>
      </w:r>
    </w:p>
    <w:p w:rsidR="00D6196F" w:rsidRPr="00D6196F" w:rsidRDefault="00FC2A1E" w:rsidP="00D6196F">
      <w:pPr>
        <w:spacing w:line="360" w:lineRule="auto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noProof/>
        </w:rPr>
        <w:pict>
          <v:shape id="_x0000_s1115" type="#_x0000_t32" style="position:absolute;left:0;text-align:left;margin-left:22.05pt;margin-top:11.35pt;width:213pt;height:83.25pt;flip:x;z-index:2517514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4" type="#_x0000_t32" style="position:absolute;left:0;text-align:left;margin-left:22.05pt;margin-top:11.35pt;width:213pt;height:61.5pt;flip:x;z-index:2517504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3" type="#_x0000_t32" style="position:absolute;left:0;text-align:left;margin-left:22.05pt;margin-top:11.35pt;width:213pt;height:41.25pt;flip:x;z-index:2517493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2" type="#_x0000_t32" style="position:absolute;left:0;text-align:left;margin-left:22.05pt;margin-top:11.35pt;width:213pt;height:18.75pt;flip:x;z-index:251748352" o:connectortype="straight">
            <v:stroke endarrow="block"/>
          </v:shape>
        </w:pict>
      </w:r>
      <w:r w:rsidR="00D6196F" w:rsidRPr="00D6196F">
        <w:rPr>
          <w:rFonts w:eastAsia="Calibri"/>
          <w:lang w:eastAsia="en-US"/>
        </w:rPr>
        <w:t>Факторы</w:t>
      </w:r>
      <w:r w:rsidR="00D6196F" w:rsidRPr="00D6196F">
        <w:rPr>
          <w:rFonts w:eastAsia="Calibri"/>
          <w:b/>
          <w:i/>
          <w:lang w:eastAsia="en-US"/>
        </w:rPr>
        <w:t>, влияющие на здоровье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3  </w:t>
      </w:r>
      <w:r w:rsidRPr="00D6196F">
        <w:rPr>
          <w:rFonts w:eastAsia="Calibri"/>
          <w:lang w:eastAsia="en-US"/>
        </w:rPr>
        <w:t>Что такое?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 - периодически повторяющиеся изменения характера и инте</w:t>
      </w:r>
      <w:r w:rsidRPr="00D6196F">
        <w:rPr>
          <w:rFonts w:eastAsia="Calibri"/>
          <w:lang w:eastAsia="en-US"/>
        </w:rPr>
        <w:t>н</w:t>
      </w:r>
      <w:r w:rsidRPr="00D6196F">
        <w:rPr>
          <w:rFonts w:eastAsia="Calibri"/>
          <w:lang w:eastAsia="en-US"/>
        </w:rPr>
        <w:t>сивности биологических процессов и явлений в организме человека. Их можно наблюдать  на всех уровнях развития человека. От них зависит работоспособность человека – одни люди так называемые «совы», другие – «жаворонки».</w:t>
      </w:r>
    </w:p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t>Тема: Инфекции, передаваемые половым путем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Сифилис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Генитальный герпес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Гонорея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Хламидиоз</w:t>
            </w: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Возбудитель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Пути передачи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Симптомы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1E60A6" w:rsidRDefault="00D6196F" w:rsidP="00AF4B5A">
      <w:pPr>
        <w:rPr>
          <w:rFonts w:eastAsia="Calibri"/>
          <w:lang w:eastAsia="en-US"/>
        </w:r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t xml:space="preserve">Глава 2 </w:t>
      </w:r>
    </w:p>
    <w:p w:rsidR="00443276" w:rsidRDefault="00B14BB3" w:rsidP="00B14BB3">
      <w:pPr>
        <w:rPr>
          <w:i/>
          <w:sz w:val="28"/>
          <w:szCs w:val="28"/>
        </w:rPr>
      </w:pPr>
      <w:r w:rsidRPr="002E3B24">
        <w:t>Государственная система обеспечения безопасности населения</w:t>
      </w:r>
      <w:r>
        <w:t>.</w:t>
      </w:r>
    </w:p>
    <w:p w:rsidR="00B14BB3" w:rsidRPr="00B14BB3" w:rsidRDefault="00B14BB3" w:rsidP="00B14BB3">
      <w:pPr>
        <w:spacing w:line="360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Безопасность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Угроза безопасности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Опасная ситуация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Экстремальная ситуация - 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Авария - 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Катастрофа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Стихийное бедствие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Чрезвычайная ситуация - 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Локальные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Местные - 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Территориальные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Региональные - 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Федеральные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Трансграничные - __________________________________________________________________</w:t>
      </w:r>
    </w:p>
    <w:p w:rsidR="00B14BB3" w:rsidRDefault="00B14BB3" w:rsidP="00443276">
      <w:pPr>
        <w:rPr>
          <w:i/>
          <w:sz w:val="28"/>
          <w:szCs w:val="28"/>
        </w:rPr>
      </w:pPr>
    </w:p>
    <w:p w:rsidR="00B14BB3" w:rsidRPr="00B14BB3" w:rsidRDefault="00B14BB3" w:rsidP="00B14BB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Опасные и чрезвычайные ситуации, возникающие в повседневной жизни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676"/>
        <w:gridCol w:w="4679"/>
        <w:gridCol w:w="436"/>
      </w:tblGrid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Вопросы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Ответы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ситуацией вынужденной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Глобальные, федеральные, региональные,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местные объектовые, локальные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органы входят в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Повреждения, разрушение машин, станков,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оборудования, зданий, каких либо сооружений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Что делать при получении сигнала о ЧС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общеобразовательном учебном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заведении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Крупная авария с большим количеством жертв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один из видов наказаний,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назначаемых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несовершеннолетним?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Избежание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потенциально опасных мест, вл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дение психическими и физическими приемами самообороны, недопущение паники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существуют средства подачи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сигналов бедствия?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По: компасу, звездам, солнцу и часам, тени, луне, местным предметам, культовым соор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жениям,  радиосигналам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2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гидросфере?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Землетрясения, оползни, вулканы, сели, сне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ные лавины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стихийным бедствием?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Природные и техногенные (антропогенные)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аварией?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Ураганы, бури (шквалы), смерчи (торнадо)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факторы влияют на провокацию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уличных преступлений?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Стресс, депрессия, галлюцинации (зрительные и слуховые)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три оболочки земли, в которых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возможно возникновение 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Следовать инструкциям, эвакуироваться,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укрыться в защитном сооружении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 снизить вероятность попадания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ситуацию криминогенного 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Рынки, стадионы, вокзалы, подъезды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катастрофой?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Ситуация, вызывающая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катастрофическую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обстановку, нарушает нормальную жизнь </w:t>
            </w:r>
            <w:proofErr w:type="spellStart"/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лю-дей</w:t>
            </w:r>
            <w:proofErr w:type="spellEnd"/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, влечет человеческие жертвы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материаль-ные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потери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существуют способы ориентирования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местности?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Ситуация, в которой человек оказывается один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в природной среде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два типа ЧС по происхождению?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Административные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факторы угрожают человеку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чрезвычайной ситуации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природного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" w:eastAsia="Calibri" w:hAnsi="TimesNewRoman" w:cs="TimesNewRoman"/>
                <w:sz w:val="20"/>
                <w:szCs w:val="20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Радиотехнические средства, аварийные сигн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лизации, пиротехника, сигнальное зеркало, воздушные змеи, флаги-сигналы, костер, свеча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три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атмосфере?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Наводнение, цунами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уровней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Территориальные, функциональные, ведо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ственные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5 наиболее важных природных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явлений вызывают ЧС в литосфере?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Литосфера, атмосфера, гидросфера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психические состояния возникают у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человека в вынужденной 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Стихийные бедствия, жара, жажда, голод, б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лезни, холод, страх, переутомление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3 группы подсистем,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составля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ющих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структуру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Координирующие, органы управления, органы повседневного управления, силы и средства, системы связи и оповещения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можно назвать местами повышенной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криминогенной опасности?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Время, место, внешний вид, поведение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Перечислите режимы функционирования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Федеральный, региональный, территориал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ный, местный, объектовый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групп ЧС по масштабу 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тяжести наносимого ущерба?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Режимы: повседневной деятельности, пов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шенной готовности, чрезвычайной ситуации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</w:tr>
    </w:tbl>
    <w:p w:rsidR="00B14BB3" w:rsidRDefault="00B14BB3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D6196F">
      <w:pPr>
        <w:spacing w:after="200" w:line="276" w:lineRule="auto"/>
        <w:jc w:val="center"/>
        <w:rPr>
          <w:rFonts w:eastAsia="Calibri"/>
          <w:i/>
          <w:lang w:eastAsia="en-US"/>
        </w:rPr>
        <w:sectPr w:rsidR="0057711D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i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Гражданская оборона</w:t>
      </w:r>
    </w:p>
    <w:p w:rsidR="00D6196F" w:rsidRPr="00D6196F" w:rsidRDefault="00FC2A1E" w:rsidP="00D6196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17" type="#_x0000_t110" style="position:absolute;left:0;text-align:left;margin-left:140.55pt;margin-top:45.2pt;width:168pt;height:48pt;z-index:251754496">
            <v:textbox>
              <w:txbxContent>
                <w:p w:rsidR="00603E2D" w:rsidRDefault="00603E2D" w:rsidP="00D6196F">
                  <w:pPr>
                    <w:jc w:val="center"/>
                  </w:pPr>
                  <w:r>
                    <w:t>МЧС  1991г.</w:t>
                  </w:r>
                </w:p>
                <w:p w:rsidR="00603E2D" w:rsidRPr="003505CD" w:rsidRDefault="00603E2D" w:rsidP="00D6196F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</w:rPr>
        <w:pict>
          <v:rect id="_x0000_s1121" style="position:absolute;left:0;text-align:left;margin-left:39.3pt;margin-top:109.7pt;width:354.75pt;height:27.75pt;z-index:251758592">
            <v:textbox>
              <w:txbxContent>
                <w:p w:rsidR="00603E2D" w:rsidRPr="009267D8" w:rsidRDefault="00603E2D" w:rsidP="00D6196F">
                  <w:pPr>
                    <w:jc w:val="center"/>
                  </w:pPr>
                  <w:r>
                    <w:t>Территориально – производственный признак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 id="_x0000_s1170" type="#_x0000_t32" style="position:absolute;left:0;text-align:left;margin-left:536.55pt;margin-top:456.95pt;width:0;height:22.5pt;z-index:251808768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9" type="#_x0000_t32" style="position:absolute;left:0;text-align:left;margin-left:361.05pt;margin-top:456.95pt;width:0;height:22.5pt;z-index:251807744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8" type="#_x0000_t32" style="position:absolute;left:0;text-align:left;margin-left:160.05pt;margin-top:456.95pt;width:0;height:22.5pt;z-index:251806720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7" type="#_x0000_t32" style="position:absolute;left:0;text-align:left;margin-left:67.8pt;margin-top:469.7pt;width:593.25pt;height:0;z-index:25180569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6" type="#_x0000_t32" style="position:absolute;left:0;text-align:left;margin-left:205.05pt;margin-top:340.75pt;width:42.75pt;height:40.45pt;z-index:25180467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5" type="#_x0000_t32" style="position:absolute;left:0;text-align:left;margin-left:205.05pt;margin-top:340.7pt;width:42.75pt;height:.05pt;z-index:25180364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4" type="#_x0000_t32" style="position:absolute;left:0;text-align:left;margin-left:205.05pt;margin-top:253.7pt;width:42.75pt;height:0;z-index:2518026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3" type="#_x0000_t32" style="position:absolute;left:0;text-align:left;margin-left:-9.45pt;margin-top:171.95pt;width:52.5pt;height:.75pt;flip:y;z-index:2518016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2" type="#_x0000_t32" style="position:absolute;left:0;text-align:left;margin-left:-9.45pt;margin-top:257.45pt;width:52.5pt;height:.75pt;flip:y;z-index:2518005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1" type="#_x0000_t32" style="position:absolute;left:0;text-align:left;margin-left:-9.45pt;margin-top:352.7pt;width:52.5pt;height:0;z-index:25179955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0" type="#_x0000_t32" style="position:absolute;left:0;text-align:left;margin-left:-9.45pt;margin-top:469.7pt;width:45pt;height:0;z-index:2517985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9" type="#_x0000_t32" style="position:absolute;left:0;text-align:left;margin-left:-9.45pt;margin-top:109.7pt;width:0;height:5in;z-index:251797504" o:connectortype="straight"/>
        </w:pict>
      </w:r>
      <w:r>
        <w:rPr>
          <w:rFonts w:eastAsia="Calibri"/>
          <w:noProof/>
        </w:rPr>
        <w:pict>
          <v:shape id="_x0000_s1158" type="#_x0000_t32" style="position:absolute;left:0;text-align:left;margin-left:-9.45pt;margin-top:109.7pt;width:90pt;height:0;flip:x;z-index:251796480" o:connectortype="straight"/>
        </w:pict>
      </w:r>
      <w:r>
        <w:rPr>
          <w:rFonts w:eastAsia="Calibri"/>
          <w:noProof/>
        </w:rPr>
        <w:pict>
          <v:shape id="_x0000_s1157" type="#_x0000_t32" style="position:absolute;left:0;text-align:left;margin-left:585.3pt;margin-top:291.2pt;width:125.25pt;height:42pt;z-index:2517954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6" type="#_x0000_t32" style="position:absolute;left:0;text-align:left;margin-left:585.3pt;margin-top:291.2pt;width:.05pt;height:42pt;z-index:2517944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5" type="#_x0000_t32" style="position:absolute;left:0;text-align:left;margin-left:457.05pt;margin-top:291.2pt;width:128.25pt;height:42pt;flip:x;z-index:2517934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4" type="#_x0000_t32" style="position:absolute;left:0;text-align:left;margin-left:468.3pt;margin-top:166.7pt;width:227.25pt;height:0;z-index:251792384" o:connectortype="straight"/>
        </w:pict>
      </w:r>
      <w:r>
        <w:rPr>
          <w:rFonts w:eastAsia="Calibri"/>
          <w:noProof/>
        </w:rPr>
        <w:pict>
          <v:shape id="_x0000_s1152" type="#_x0000_t32" style="position:absolute;left:0;text-align:left;margin-left:468.3pt;margin-top:166.7pt;width:0;height:18.75pt;z-index:25179033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3" type="#_x0000_t32" style="position:absolute;left:0;text-align:left;margin-left:695.55pt;margin-top:166.7pt;width:0;height:18.75pt;z-index:2517913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1" type="#_x0000_t32" style="position:absolute;left:0;text-align:left;margin-left:585.3pt;margin-top:137.45pt;width:0;height:48pt;z-index:25178931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0" type="#_x0000_t32" style="position:absolute;left:0;text-align:left;margin-left:223.8pt;margin-top:93.2pt;width:0;height:6pt;z-index:25178828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9" type="#_x0000_t32" style="position:absolute;left:0;text-align:left;margin-left:155.55pt;margin-top:99.2pt;width:429.75pt;height:0;z-index:251787264" o:connectortype="straight"/>
        </w:pict>
      </w:r>
      <w:r>
        <w:rPr>
          <w:rFonts w:eastAsia="Calibri"/>
          <w:noProof/>
        </w:rPr>
        <w:pict>
          <v:shape id="_x0000_s1148" type="#_x0000_t32" style="position:absolute;left:0;text-align:left;margin-left:585.3pt;margin-top:99.2pt;width:0;height:10.5pt;z-index:25178624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7" type="#_x0000_t32" style="position:absolute;left:0;text-align:left;margin-left:155.55pt;margin-top:99.2pt;width:0;height:10.5pt;z-index:25178521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6" type="#_x0000_t32" style="position:absolute;left:0;text-align:left;margin-left:437.55pt;margin-top:28.7pt;width:13.5pt;height:0;flip:x;z-index:25178419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5" type="#_x0000_t32" style="position:absolute;left:0;text-align:left;margin-left:598.05pt;margin-top:28.7pt;width:27pt;height:0;flip:x;z-index:25178316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4" type="#_x0000_t32" style="position:absolute;left:0;text-align:left;margin-left:223.8pt;margin-top:38.45pt;width:137.25pt;height:6.75pt;flip:x;z-index:25178214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3" type="#_x0000_t32" style="position:absolute;left:0;text-align:left;margin-left:173.55pt;margin-top:27.2pt;width:115.5pt;height:1.5pt;z-index:251781120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34" style="position:absolute;left:0;text-align:left;margin-left:421.8pt;margin-top:185.45pt;width:91.5pt;height:105.75pt;z-index:251771904"/>
        </w:pict>
      </w:r>
      <w:r>
        <w:rPr>
          <w:rFonts w:eastAsia="Calibri"/>
          <w:noProof/>
        </w:rPr>
        <w:pict>
          <v:rect id="_x0000_s1138" style="position:absolute;left:0;text-align:left;margin-left:536.55pt;margin-top:185.45pt;width:95.25pt;height:105.75pt;z-index:251776000"/>
        </w:pict>
      </w:r>
      <w:r>
        <w:rPr>
          <w:rFonts w:eastAsia="Calibri"/>
          <w:noProof/>
        </w:rPr>
        <w:pict>
          <v:rect id="_x0000_s1139" style="position:absolute;left:0;text-align:left;margin-left:653.55pt;margin-top:185.45pt;width:90pt;height:105.75pt;z-index:251777024"/>
        </w:pict>
      </w:r>
      <w:r>
        <w:rPr>
          <w:rFonts w:eastAsia="Calibri"/>
          <w:noProof/>
        </w:rPr>
        <w:pict>
          <v:rect id="_x0000_s1141" style="position:absolute;left:0;text-align:left;margin-left:536.55pt;margin-top:333.2pt;width:102.75pt;height:61.5pt;z-index:251779072"/>
        </w:pict>
      </w:r>
      <w:r>
        <w:rPr>
          <w:rFonts w:eastAsia="Calibri"/>
          <w:noProof/>
        </w:rPr>
        <w:pict>
          <v:rect id="_x0000_s1142" style="position:absolute;left:0;text-align:left;margin-left:653.55pt;margin-top:333.2pt;width:102.75pt;height:61.5pt;z-index:251780096"/>
        </w:pict>
      </w:r>
      <w:r>
        <w:rPr>
          <w:rFonts w:eastAsia="Calibri"/>
          <w:noProof/>
        </w:rPr>
        <w:pict>
          <v:rect id="_x0000_s1140" style="position:absolute;left:0;text-align:left;margin-left:421.8pt;margin-top:333.2pt;width:102.75pt;height:61.5pt;z-index:251778048"/>
        </w:pict>
      </w:r>
      <w:r>
        <w:rPr>
          <w:rFonts w:eastAsia="Calibri"/>
          <w:noProof/>
        </w:rPr>
        <w:pict>
          <v:rect id="_x0000_s1135" style="position:absolute;left:0;text-align:left;margin-left:247.8pt;margin-top:219.2pt;width:162pt;height:60pt;z-index:251772928"/>
        </w:pict>
      </w:r>
      <w:r>
        <w:rPr>
          <w:rFonts w:eastAsia="Calibri"/>
          <w:noProof/>
        </w:rPr>
        <w:pict>
          <v:rect id="_x0000_s1137" style="position:absolute;left:0;text-align:left;margin-left:247.8pt;margin-top:357.2pt;width:162pt;height:40.5pt;z-index:251774976"/>
        </w:pict>
      </w:r>
      <w:r>
        <w:rPr>
          <w:rFonts w:eastAsia="Calibri"/>
          <w:noProof/>
        </w:rPr>
        <w:pict>
          <v:rect id="_x0000_s1136" style="position:absolute;left:0;text-align:left;margin-left:247.8pt;margin-top:329.45pt;width:162pt;height:27.75pt;z-index:251773952"/>
        </w:pict>
      </w:r>
      <w:r>
        <w:rPr>
          <w:rFonts w:eastAsia="Calibri"/>
          <w:noProof/>
        </w:rPr>
        <w:pict>
          <v:rect id="_x0000_s1123" style="position:absolute;left:0;text-align:left;margin-left:43.05pt;margin-top:157.7pt;width:162pt;height:27.75pt;z-index:251760640"/>
        </w:pict>
      </w:r>
      <w:r>
        <w:rPr>
          <w:rFonts w:eastAsia="Calibri"/>
          <w:noProof/>
        </w:rPr>
        <w:pict>
          <v:rect id="_x0000_s1125" style="position:absolute;left:0;text-align:left;margin-left:43.05pt;margin-top:240.95pt;width:162pt;height:27.75pt;z-index:251762688"/>
        </w:pict>
      </w:r>
      <w:r>
        <w:rPr>
          <w:rFonts w:eastAsia="Calibri"/>
          <w:noProof/>
        </w:rPr>
        <w:pict>
          <v:rect id="_x0000_s1124" style="position:absolute;left:0;text-align:left;margin-left:43.05pt;margin-top:333.2pt;width:162pt;height:27.75pt;z-index:251761664"/>
        </w:pict>
      </w:r>
      <w:r>
        <w:rPr>
          <w:rFonts w:eastAsia="Calibri"/>
          <w:noProof/>
        </w:rPr>
        <w:pict>
          <v:rect id="_x0000_s1133" style="position:absolute;left:0;text-align:left;margin-left:35.55pt;margin-top:420.2pt;width:32.25pt;height:90.75pt;z-index:251770880"/>
        </w:pict>
      </w:r>
      <w:r>
        <w:rPr>
          <w:rFonts w:eastAsia="Calibri"/>
          <w:noProof/>
        </w:rPr>
        <w:pict>
          <v:rect id="_x0000_s1132" style="position:absolute;left:0;text-align:left;margin-left:661.05pt;margin-top:424.7pt;width:82.5pt;height:82.5pt;z-index:251769856"/>
        </w:pict>
      </w:r>
      <w:r>
        <w:rPr>
          <w:rFonts w:eastAsia="Calibri"/>
          <w:noProof/>
        </w:rPr>
        <w:pict>
          <v:rect id="_x0000_s1126" style="position:absolute;left:0;text-align:left;margin-left:457.05pt;margin-top:479.45pt;width:162pt;height:27.75pt;z-index:251763712"/>
        </w:pict>
      </w:r>
      <w:r>
        <w:rPr>
          <w:rFonts w:eastAsia="Calibri"/>
          <w:noProof/>
        </w:rPr>
        <w:pict>
          <v:rect id="_x0000_s1127" style="position:absolute;left:0;text-align:left;margin-left:457.05pt;margin-top:429.2pt;width:162pt;height:27.75pt;z-index:251764736"/>
        </w:pict>
      </w:r>
      <w:r>
        <w:rPr>
          <w:rFonts w:eastAsia="Calibri"/>
          <w:noProof/>
        </w:rPr>
        <w:pict>
          <v:rect id="_x0000_s1128" style="position:absolute;left:0;text-align:left;margin-left:275.55pt;margin-top:479.45pt;width:162pt;height:27.75pt;z-index:251765760"/>
        </w:pict>
      </w:r>
      <w:r>
        <w:rPr>
          <w:rFonts w:eastAsia="Calibri"/>
          <w:noProof/>
        </w:rPr>
        <w:pict>
          <v:rect id="_x0000_s1129" style="position:absolute;left:0;text-align:left;margin-left:275.55pt;margin-top:429.2pt;width:162pt;height:27.75pt;z-index:251766784"/>
        </w:pict>
      </w:r>
      <w:r>
        <w:rPr>
          <w:rFonts w:eastAsia="Calibri"/>
          <w:noProof/>
        </w:rPr>
        <w:pict>
          <v:rect id="_x0000_s1130" style="position:absolute;left:0;text-align:left;margin-left:85.8pt;margin-top:429.2pt;width:162pt;height:27.75pt;z-index:251767808"/>
        </w:pict>
      </w:r>
      <w:r>
        <w:rPr>
          <w:rFonts w:eastAsia="Calibri"/>
          <w:noProof/>
        </w:rPr>
        <w:pict>
          <v:rect id="_x0000_s1131" style="position:absolute;left:0;text-align:left;margin-left:85.8pt;margin-top:479.45pt;width:162pt;height:27.75pt;z-index:251768832"/>
        </w:pict>
      </w:r>
      <w:r>
        <w:rPr>
          <w:rFonts w:eastAsia="Calibri"/>
          <w:noProof/>
        </w:rPr>
        <w:pict>
          <v:rect id="_x0000_s1122" style="position:absolute;left:0;text-align:left;margin-left:503.55pt;margin-top:109.7pt;width:162pt;height:27.75pt;z-index:251759616">
            <v:textbox>
              <w:txbxContent>
                <w:p w:rsidR="00603E2D" w:rsidRPr="009267D8" w:rsidRDefault="00603E2D" w:rsidP="00D6196F">
                  <w:pPr>
                    <w:jc w:val="center"/>
                  </w:pPr>
                  <w:proofErr w:type="gramStart"/>
                  <w:r>
                    <w:t>З</w:t>
                  </w:r>
                  <w:proofErr w:type="gramEnd"/>
                  <w:r>
                    <w:t xml:space="preserve"> А Д А Ч И      </w:t>
                  </w:r>
                  <w:r w:rsidRPr="009267D8">
                    <w:rPr>
                      <w:b/>
                    </w:rPr>
                    <w:t>ГО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9" style="position:absolute;left:0;text-align:left;margin-left:11.55pt;margin-top:10.7pt;width:162pt;height:27.75pt;z-index:251756544">
            <v:textbox>
              <w:txbxContent>
                <w:p w:rsidR="00603E2D" w:rsidRPr="009267D8" w:rsidRDefault="00603E2D" w:rsidP="00D6196F">
                  <w:pPr>
                    <w:jc w:val="center"/>
                  </w:pPr>
                  <w:r>
                    <w:t>Министерство обороны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8" style="position:absolute;left:0;text-align:left;margin-left:451.05pt;margin-top:15.95pt;width:147pt;height:27.75pt;z-index:251755520">
            <v:textbox>
              <w:txbxContent>
                <w:p w:rsidR="00603E2D" w:rsidRPr="009267D8" w:rsidRDefault="00603E2D" w:rsidP="00D6196F">
                  <w:pPr>
                    <w:jc w:val="center"/>
                  </w:pPr>
                  <w:r>
                    <w:t xml:space="preserve">Система М </w:t>
                  </w:r>
                  <w:proofErr w:type="gramStart"/>
                  <w:r>
                    <w:t>П</w:t>
                  </w:r>
                  <w:proofErr w:type="gramEnd"/>
                  <w:r>
                    <w:t xml:space="preserve"> В О  1932г.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20" style="position:absolute;left:0;text-align:left;margin-left:625.05pt;margin-top:15.95pt;width:146.25pt;height:27.75pt;z-index:251757568">
            <v:textbox>
              <w:txbxContent>
                <w:p w:rsidR="00603E2D" w:rsidRPr="009267D8" w:rsidRDefault="00603E2D" w:rsidP="00D6196F">
                  <w:pPr>
                    <w:jc w:val="center"/>
                  </w:pPr>
                  <w:r>
                    <w:t>Система ПВО 1918г.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6" type="#_x0000_t176" style="position:absolute;left:0;text-align:left;margin-left:289.05pt;margin-top:15.95pt;width:148.5pt;height:22.5pt;z-index:251753472">
            <v:textbox>
              <w:txbxContent>
                <w:p w:rsidR="00603E2D" w:rsidRPr="003505CD" w:rsidRDefault="00603E2D" w:rsidP="00D6196F">
                  <w:pPr>
                    <w:jc w:val="center"/>
                    <w:rPr>
                      <w:b/>
                    </w:rPr>
                  </w:pPr>
                  <w:r w:rsidRPr="003505CD">
                    <w:rPr>
                      <w:b/>
                      <w:i/>
                    </w:rPr>
                    <w:t xml:space="preserve">СИСТЕМА  </w:t>
                  </w:r>
                  <w:r>
                    <w:rPr>
                      <w:b/>
                    </w:rPr>
                    <w:t xml:space="preserve">      ГО</w:t>
                  </w:r>
                </w:p>
              </w:txbxContent>
            </v:textbox>
          </v:shape>
        </w:pict>
      </w:r>
    </w:p>
    <w:p w:rsidR="00D6196F" w:rsidRDefault="00D6196F" w:rsidP="00443276">
      <w:pPr>
        <w:rPr>
          <w:i/>
          <w:sz w:val="28"/>
          <w:szCs w:val="28"/>
        </w:rPr>
      </w:pPr>
    </w:p>
    <w:p w:rsidR="00B14BB3" w:rsidRPr="00443276" w:rsidRDefault="00B14BB3" w:rsidP="00443276">
      <w:pPr>
        <w:rPr>
          <w:i/>
          <w:sz w:val="28"/>
          <w:szCs w:val="28"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  <w:sectPr w:rsidR="0057711D" w:rsidSect="0057711D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Виды террористических акций, их цели и способы осуществления</w:t>
      </w:r>
    </w:p>
    <w:p w:rsidR="00D6196F" w:rsidRPr="00D6196F" w:rsidRDefault="00D6196F" w:rsidP="00D6196F">
      <w:pPr>
        <w:spacing w:line="360" w:lineRule="auto"/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1    </w:t>
      </w:r>
    </w:p>
    <w:p w:rsid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Т</w:t>
      </w:r>
      <w:r w:rsidR="005B3A55">
        <w:rPr>
          <w:rFonts w:eastAsia="Calibri"/>
          <w:lang w:eastAsia="en-US"/>
        </w:rPr>
        <w:t>ерро</w:t>
      </w:r>
      <w:r w:rsidR="0057711D">
        <w:rPr>
          <w:rFonts w:eastAsia="Calibri"/>
          <w:lang w:eastAsia="en-US"/>
        </w:rPr>
        <w:t>ризм</w:t>
      </w:r>
      <w:r w:rsidR="005B3A55">
        <w:rPr>
          <w:rFonts w:eastAsia="Calibri"/>
          <w:lang w:eastAsia="en-US"/>
        </w:rPr>
        <w:t xml:space="preserve"> – это_____________________________________________________________________</w:t>
      </w:r>
    </w:p>
    <w:p w:rsidR="005B3A55" w:rsidRPr="00D6196F" w:rsidRDefault="005B3A55" w:rsidP="00D6196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2</w:t>
      </w:r>
      <w:proofErr w:type="gramStart"/>
      <w:r w:rsidRPr="00D6196F">
        <w:rPr>
          <w:rFonts w:eastAsia="Calibri"/>
          <w:b/>
          <w:lang w:eastAsia="en-US"/>
        </w:rPr>
        <w:t xml:space="preserve"> 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виды терроризма.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выступает против социально – политической системы государства в ц</w:t>
      </w:r>
      <w:r w:rsidRPr="00D6196F">
        <w:rPr>
          <w:rFonts w:eastAsia="Calibri"/>
          <w:lang w:eastAsia="en-US"/>
        </w:rPr>
        <w:t>е</w:t>
      </w:r>
      <w:r w:rsidRPr="00D6196F">
        <w:rPr>
          <w:rFonts w:eastAsia="Calibri"/>
          <w:lang w:eastAsia="en-US"/>
        </w:rPr>
        <w:t>лом или отдельных сторон его деятельности либо конкретных политических личностей. Его цель завоевание политической  власти в стране и направлен против существующей в данный момент  в стране политической власти.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осуществляется уголовными элементами или криминальными группами с целью добиться определенных уступок от властей, запугать власть и население страны с пом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щью методов насилия и устрашения, заимствованных из практики террористических организ</w:t>
      </w:r>
      <w:r w:rsidRPr="00D6196F">
        <w:rPr>
          <w:rFonts w:eastAsia="Calibri"/>
          <w:lang w:eastAsia="en-US"/>
        </w:rPr>
        <w:t>а</w:t>
      </w:r>
      <w:r w:rsidRPr="00D6196F">
        <w:rPr>
          <w:rFonts w:eastAsia="Calibri"/>
          <w:lang w:eastAsia="en-US"/>
        </w:rPr>
        <w:t>ций.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___________________- заключается </w:t>
      </w:r>
      <w:proofErr w:type="gramStart"/>
      <w:r w:rsidRPr="00D6196F">
        <w:rPr>
          <w:rFonts w:eastAsia="Calibri"/>
          <w:lang w:eastAsia="en-US"/>
        </w:rPr>
        <w:t>в</w:t>
      </w:r>
      <w:proofErr w:type="gramEnd"/>
      <w:r w:rsidRPr="00D6196F">
        <w:rPr>
          <w:rFonts w:eastAsia="Calibri"/>
          <w:lang w:eastAsia="en-US"/>
        </w:rPr>
        <w:t xml:space="preserve"> </w:t>
      </w:r>
      <w:proofErr w:type="gramStart"/>
      <w:r w:rsidRPr="00D6196F">
        <w:rPr>
          <w:rFonts w:eastAsia="Calibri"/>
          <w:lang w:eastAsia="en-US"/>
        </w:rPr>
        <w:t>применений</w:t>
      </w:r>
      <w:proofErr w:type="gramEnd"/>
      <w:r w:rsidRPr="00D6196F">
        <w:rPr>
          <w:rFonts w:eastAsia="Calibri"/>
          <w:lang w:eastAsia="en-US"/>
        </w:rPr>
        <w:t xml:space="preserve"> или угрозе применения ядерного, химического или бактериологического оружия, реактивных и высокотоксичных химических, биологических веществ, а так же угрозе захвата ядерных и иных промышленных объектов, представляющих п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вышенную опасность для жизни людей.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 - проявляется в крайней нетерпимости к представителям различных вер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исповеданий либо непримиримом противоборстве в рамках одного вероисповедания.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основывается на межэтнических и национальных конфликтах, является эффективным способом дестабилизации обстановки в ряде регионов страны, характеризуется террористическими действиями группировок, которые стремятся добиться независимости от государства либо обеспечить превосходство одной нации над другой.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  <w:r w:rsidRPr="00D6196F">
        <w:rPr>
          <w:rFonts w:eastAsia="Calibri"/>
          <w:b/>
          <w:lang w:eastAsia="en-US"/>
        </w:rPr>
        <w:t>Задание  3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</w:p>
    <w:p w:rsidR="00D6196F" w:rsidRPr="00D6196F" w:rsidRDefault="00FC2A1E" w:rsidP="00D6196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181" type="#_x0000_t32" style="position:absolute;left:0;text-align:left;margin-left:315.7pt;margin-top:19.15pt;width:12.75pt;height:40.5pt;z-index:2518210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80" type="#_x0000_t32" style="position:absolute;left:0;text-align:left;margin-left:139.45pt;margin-top:19.15pt;width:21.75pt;height:40.5pt;flip:x;z-index:2518200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9" type="#_x0000_t32" style="position:absolute;left:0;text-align:left;margin-left:238.45pt;margin-top:19.15pt;width:0;height:5.25pt;z-index:2518190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8" type="#_x0000_t32" style="position:absolute;left:0;text-align:left;margin-left:238.45pt;margin-top:19.15pt;width:147pt;height:5.25pt;z-index:2518179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7" type="#_x0000_t32" style="position:absolute;left:0;text-align:left;margin-left:80.2pt;margin-top:19.15pt;width:158.25pt;height:5.25pt;flip:x;z-index:251816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176" style="position:absolute;left:0;text-align:left;margin-left:324.7pt;margin-top:24.4pt;width:140.25pt;height:19.5pt;z-index:251815936"/>
        </w:pict>
      </w:r>
      <w:r>
        <w:rPr>
          <w:rFonts w:eastAsia="Calibri"/>
          <w:b/>
          <w:noProof/>
        </w:rPr>
        <w:pict>
          <v:rect id="_x0000_s1173" style="position:absolute;left:0;text-align:left;margin-left:161.2pt;margin-top:24.4pt;width:140.25pt;height:19.5pt;z-index:251812864"/>
        </w:pict>
      </w:r>
      <w:r>
        <w:rPr>
          <w:rFonts w:eastAsia="Calibri"/>
          <w:b/>
          <w:noProof/>
        </w:rPr>
        <w:pict>
          <v:rect id="_x0000_s1174" style="position:absolute;left:0;text-align:left;margin-left:58.45pt;margin-top:59.65pt;width:140.25pt;height:19.5pt;z-index:251813888"/>
        </w:pict>
      </w:r>
      <w:r>
        <w:rPr>
          <w:rFonts w:eastAsia="Calibri"/>
          <w:b/>
          <w:noProof/>
        </w:rPr>
        <w:pict>
          <v:rect id="_x0000_s1175" style="position:absolute;left:0;text-align:left;margin-left:245.2pt;margin-top:59.65pt;width:140.25pt;height:19.5pt;z-index:251814912"/>
        </w:pict>
      </w:r>
      <w:r>
        <w:rPr>
          <w:rFonts w:eastAsia="Calibri"/>
          <w:b/>
          <w:noProof/>
        </w:rPr>
        <w:pict>
          <v:rect id="_x0000_s1171" style="position:absolute;left:0;text-align:left;margin-left:7.45pt;margin-top:24.4pt;width:132pt;height:21pt;z-index:251810816"/>
        </w:pict>
      </w:r>
      <w:r>
        <w:rPr>
          <w:rFonts w:eastAsia="Calibri"/>
          <w:b/>
          <w:noProof/>
          <w:lang w:eastAsia="en-US"/>
        </w:rPr>
        <w:pict>
          <v:shape id="_x0000_s1172" type="#_x0000_t202" style="position:absolute;left:0;text-align:left;margin-left:0;margin-top:0;width:193.85pt;height:18.75pt;z-index:251811840;mso-width-percent:400;mso-position-horizontal:center;mso-width-percent:400;mso-width-relative:margin;mso-height-relative:margin">
            <v:textbox>
              <w:txbxContent>
                <w:p w:rsidR="00603E2D" w:rsidRPr="00E45D65" w:rsidRDefault="00603E2D" w:rsidP="00D6196F">
                  <w:pPr>
                    <w:jc w:val="center"/>
                  </w:pPr>
                  <w:r w:rsidRPr="00E45D65">
                    <w:t>ТЕРРОРИЗМ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4</w:t>
      </w:r>
      <w:proofErr w:type="gramStart"/>
      <w:r w:rsidRPr="00D6196F">
        <w:rPr>
          <w:rFonts w:eastAsia="Calibri"/>
          <w:b/>
          <w:lang w:eastAsia="en-US"/>
        </w:rPr>
        <w:t xml:space="preserve">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особенности  современного терроризма.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Первая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Вторая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Третья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Четвертая 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Пятая ___________________________________________________________________________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Шестая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Седьмая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5 </w:t>
      </w:r>
      <w:r w:rsidRPr="00D6196F">
        <w:rPr>
          <w:rFonts w:eastAsia="Calibri"/>
          <w:lang w:eastAsia="en-US"/>
        </w:rPr>
        <w:t xml:space="preserve"> может ли следующая формулировка быть целью терроризма и почему?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 –  </w:t>
      </w:r>
      <w:proofErr w:type="gramStart"/>
      <w:r w:rsidRPr="00D6196F">
        <w:rPr>
          <w:rFonts w:eastAsia="Calibri"/>
          <w:lang w:eastAsia="en-US"/>
        </w:rPr>
        <w:t>всеми доступными способами</w:t>
      </w:r>
      <w:proofErr w:type="gramEnd"/>
      <w:r w:rsidRPr="00D6196F">
        <w:rPr>
          <w:rFonts w:eastAsia="Calibri"/>
          <w:lang w:eastAsia="en-US"/>
        </w:rPr>
        <w:t xml:space="preserve"> вынудить государственные структуры принять выгодное для руководителей террористических организаций политическое решение.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6</w:t>
      </w:r>
      <w:proofErr w:type="gramStart"/>
      <w:r w:rsidRPr="00D6196F">
        <w:rPr>
          <w:rFonts w:eastAsia="Calibri"/>
          <w:b/>
          <w:lang w:eastAsia="en-US"/>
        </w:rPr>
        <w:t xml:space="preserve"> </w:t>
      </w:r>
      <w:r w:rsidRPr="00D6196F">
        <w:rPr>
          <w:rFonts w:eastAsia="Calibri"/>
          <w:lang w:eastAsia="en-US"/>
        </w:rPr>
        <w:t xml:space="preserve">   П</w:t>
      </w:r>
      <w:proofErr w:type="gramEnd"/>
      <w:r w:rsidRPr="00D6196F">
        <w:rPr>
          <w:rFonts w:eastAsia="Calibri"/>
          <w:lang w:eastAsia="en-US"/>
        </w:rPr>
        <w:t>еречислите способы осуществления террористических акций._______________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B3A55" w:rsidRDefault="005B3A55" w:rsidP="00D6196F">
      <w:pPr>
        <w:autoSpaceDE w:val="0"/>
        <w:autoSpaceDN w:val="0"/>
        <w:adjustRightInd w:val="0"/>
        <w:jc w:val="center"/>
        <w:rPr>
          <w:rFonts w:eastAsia="Calibri"/>
          <w:bCs/>
          <w:i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D6196F">
        <w:rPr>
          <w:rFonts w:eastAsia="Calibri"/>
          <w:bCs/>
          <w:i/>
          <w:lang w:eastAsia="en-US"/>
        </w:rPr>
        <w:lastRenderedPageBreak/>
        <w:t xml:space="preserve">Тема: </w:t>
      </w:r>
      <w:r w:rsidRPr="00D6196F">
        <w:rPr>
          <w:rFonts w:eastAsia="Calibri"/>
          <w:b/>
          <w:bCs/>
          <w:lang w:eastAsia="en-US"/>
        </w:rPr>
        <w:t>ГО – составная часть обороноспособности страны</w:t>
      </w: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1. В спасательных работах непосредственно могут принимать участие: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Войска гражданской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Профессиональные спасатели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Сотрудники МЧС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Свидетели, способные оказать действенную помощь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Санитарные бригады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2. Ожоги могут быть термическими, химическими и радиационными. По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тяжести их можно классифицировать: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1-й, 2-й, 3-й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1-й, 2-й, 3А, 3Б,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1-й, 2-й, 3-й,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1-й, 2-й, 3А, 3Б, 4А, 4Б, 5-й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1-й и 2-й группы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3. К средствам коллективной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4. Для обезвреживания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капельножидких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АОХВ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КИХ – 5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5. Чем обеспечивают герметичность убежища: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Герметично-защитными дверями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Прочными перекрытиями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Подпором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6. Сколько входов (выходов) имеет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Один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Четыре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Пять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7. К медицинским средствам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ОП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8. Что запрещается приносить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Сильно пахнущие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Принадлежности туалета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Продукты питания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Громоздкие вещи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Приводить животных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9.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Убежища, вмещающие от 200 до 600 человек имеют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Малую вместимость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Среднюю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Большую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10. Для защиты органов дыхания от радиоактивной пыли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11. К средствам индивидуальной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Ватно-марлевая повязка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12. Какие системы жизнеобеспечения имеются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Pr="00D6196F">
        <w:rPr>
          <w:rFonts w:eastAsia="Calibri"/>
          <w:sz w:val="22"/>
          <w:szCs w:val="22"/>
          <w:lang w:eastAsia="en-US"/>
        </w:rPr>
        <w:t>Воздухоснабжения</w:t>
      </w:r>
      <w:proofErr w:type="spell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Герметизации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Энергоснабжения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Отопления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Канализации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13. Клапанная коробка – составная часть: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Противогаза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14. Назовите наиболее сильный поражающий фактор 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Ударная волна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Световое излучение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Радиоактивное заражение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Электромагнитный импульс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Проникающая радиация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15. При каких видах взрывов наиболее проявляются их поражающие факторы: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Высотных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Воздушных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Наземных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Надводных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Подземных (подводных)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16. К СДЯВ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нервно-паралитического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действия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Зарин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 Икс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Иприт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Фосген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Зоман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17. Искусственное дыхание нельзя делать пострадавшему при поражении: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Фосгеном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Синильной кислотой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Хлорцианом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Ипритом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Адамситом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18. Признаками применения бактериологического оружия являются: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Порошкообразные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Капли жидкости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Скопление насекомых, грызунов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Глухой звук разрывов снарядов и бомб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Покраснение кожи, образование мелких пузырей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19. Микроорганизмы, способные жить и размножаться только в живых клетках –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Риккетсии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Вирусы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Микробы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Бактерии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20. Перечислите основные средства и способы защиты от поражающих факторов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Защитные сооружения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Складки местности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индивидуальной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Специальные медицинские препараты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Экранирование линий энергоснабжения и аппаратуры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21. Удаление радиоактивных веществ с зараженной поверхности называется: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Дезактивацией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Дегазацией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Дезинфекцией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Адсорбцией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22. В 1961 г. местная противопожарная оборона нашей страны была преобразована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в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гражданскую оборону, руководство которой осуществлялось: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Органами МВД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Комитетом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Министерством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Органами УВД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23. Интенсивность гамма-излучения ослабевает наиболее сильно при прохождении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через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одинаковой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толщины материал: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Древесину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Бетон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Грунт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Сталь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24. В зоне опасного заражения люди должны быть в укрытиях и убежищах: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 течение месяца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Несколько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Трое суток и более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В течение 24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25. Комплекс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режимных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, административных и санитарных противоэпидемических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мероприятий, направленных на предупреждение распространения инфекционных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болезней и ликвидацию очагов поражения,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Эпидемия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Эвакуация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Карантин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Санитарная обработка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26.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 какого года ведется отсчет славным традициям войск ГО (год основания первой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системы обороны):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1932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1918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1945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1963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27. Какие из вышеперечисленных групп относятся к современным обычным средствам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поражения: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Зажигательное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Высокоточное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Вакуумное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Обычные средства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Боеприпасы объемного взрыва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28. Что относится к высокоточному оружию: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Артиллерийские снаряды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Авиабомбы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Баллистические ракеты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29. Какие существуют основные современные средства оповещения: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Современная связь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Специальный транспорт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Колокола церквей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Телевидение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Радиосеть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30. Какие мероприятия включают в себя аварийно-спасательные работы: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Локализация и тушение пожаров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Уничтожение боеприпасов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Укрепление конструкций зданий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Локализация аварий в технологических сетях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Извлечение людей из-под обломков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31. Какой сигнал подается при ЧС: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Внимание! Внимание!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Внимание,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Внимание всем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Чрезвычайная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Внимание, опасная ситуация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32.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Руководители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каких комиссий возглавляют штаб ГО школы</w:t>
      </w:r>
      <w:r w:rsidRPr="00D6196F">
        <w:rPr>
          <w:rFonts w:eastAsia="Calibri"/>
          <w:b/>
          <w:bCs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Объектовой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Комиссии по оказанию ПМП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Эвакуационной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Комиссии по обслуживанию убежищ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33. Назовите основные способы эвакуации населения: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Пешеходный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Комбинированный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Транспортный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Одиночный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34. Кто является начальником ГО учебного заведения: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Учитель ОБЖ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Зам. Директора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Директор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Секретарь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Вожатый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35. Назовите группы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организма человека по характеру их воздействия: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Средства защиты кожи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Средства защиты слизистых оболочек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защиты органов дыхания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Химические средства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Медицинские средства защиты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B14BB3" w:rsidRPr="002E3B24" w:rsidRDefault="00B14BB3" w:rsidP="00B14BB3">
      <w:pPr>
        <w:jc w:val="both"/>
        <w:rPr>
          <w:b/>
        </w:rPr>
      </w:pPr>
      <w:r w:rsidRPr="002E3B24">
        <w:rPr>
          <w:b/>
        </w:rPr>
        <w:t>Глава 3</w:t>
      </w:r>
    </w:p>
    <w:p w:rsidR="00443276" w:rsidRDefault="00B14BB3" w:rsidP="00B14BB3">
      <w:r w:rsidRPr="002E3B24">
        <w:t>Основы обороны государства и воинская обязанность</w:t>
      </w:r>
      <w:r>
        <w:t>.</w:t>
      </w:r>
    </w:p>
    <w:p w:rsidR="005B3A55" w:rsidRDefault="005B3A55" w:rsidP="00B14BB3">
      <w:pPr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B14BB3" w:rsidRPr="00B14BB3" w:rsidRDefault="00B14BB3" w:rsidP="00B14BB3">
      <w:pPr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lang w:eastAsia="en-US"/>
        </w:rPr>
        <w:lastRenderedPageBreak/>
        <w:t xml:space="preserve">Тема:  </w:t>
      </w:r>
      <w:r w:rsidRPr="00B14BB3">
        <w:rPr>
          <w:rFonts w:eastAsia="Calibri"/>
          <w:b/>
          <w:lang w:eastAsia="en-US"/>
        </w:rPr>
        <w:t>Правовые основы военной службы</w:t>
      </w:r>
    </w:p>
    <w:p w:rsidR="00B14BB3" w:rsidRPr="00B14BB3" w:rsidRDefault="00FC2A1E" w:rsidP="00B14BB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092" type="#_x0000_t32" style="position:absolute;left:0;text-align:left;margin-left:622.05pt;margin-top:372.25pt;width:0;height:15.75pt;z-index:25172684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1" type="#_x0000_t32" style="position:absolute;left:0;text-align:left;margin-left:628.05pt;margin-top:257.5pt;width:0;height:18.75pt;z-index:25172582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0" type="#_x0000_t32" style="position:absolute;left:0;text-align:left;margin-left:628.05pt;margin-top:205.75pt;width:0;height:16.5pt;z-index:25172480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9" type="#_x0000_t32" style="position:absolute;left:0;text-align:left;margin-left:628.05pt;margin-top:157.75pt;width:0;height:12.75pt;z-index:25172377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8" type="#_x0000_t32" style="position:absolute;left:0;text-align:left;margin-left:628.05pt;margin-top:110.5pt;width:0;height:12pt;z-index:25172275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7" type="#_x0000_t32" style="position:absolute;left:0;text-align:left;margin-left:628.05pt;margin-top:53.5pt;width:0;height:21.75pt;z-index:25172172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6" type="#_x0000_t32" style="position:absolute;left:0;text-align:left;margin-left:499.8pt;margin-top:351.15pt;width:23.25pt;height:0;z-index:25172070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5" type="#_x0000_t32" style="position:absolute;left:0;text-align:left;margin-left:496.05pt;margin-top:48.25pt;width:3.75pt;height:302.9pt;z-index:251719680" o:connectortype="straight"/>
        </w:pict>
      </w:r>
      <w:r>
        <w:rPr>
          <w:rFonts w:eastAsia="Calibri"/>
          <w:b/>
          <w:noProof/>
        </w:rPr>
        <w:pict>
          <v:shape id="_x0000_s1084" type="#_x0000_t32" style="position:absolute;left:0;text-align:left;margin-left:465.3pt;margin-top:122.5pt;width:19.5pt;height:0;flip:x;z-index:2517186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3" type="#_x0000_t32" style="position:absolute;left:0;text-align:left;margin-left:465.3pt;margin-top:85.65pt;width:18.75pt;height:0;flip:x;z-index:2517176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2" type="#_x0000_t32" style="position:absolute;left:0;text-align:left;margin-left:465.3pt;margin-top:241.65pt;width:18.75pt;height:0;flip:x;z-index:2517166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1" type="#_x0000_t32" style="position:absolute;left:0;text-align:left;margin-left:465.3pt;margin-top:321.9pt;width:18.75pt;height:.75pt;flip:x y;z-index:2517155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0" type="#_x0000_t32" style="position:absolute;left:0;text-align:left;margin-left:465.3pt;margin-top:414.25pt;width:19.5pt;height:0;flip:x;z-index:2517145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9" type="#_x0000_t32" style="position:absolute;left:0;text-align:left;margin-left:484.05pt;margin-top:48.25pt;width:.75pt;height:366pt;z-index:251713536" o:connectortype="straight"/>
        </w:pict>
      </w:r>
      <w:r>
        <w:rPr>
          <w:rFonts w:eastAsia="Calibri"/>
          <w:b/>
          <w:noProof/>
        </w:rPr>
        <w:pict>
          <v:shape id="_x0000_s1078" type="#_x0000_t32" style="position:absolute;left:0;text-align:left;margin-left:213.3pt;margin-top:430.75pt;width:0;height:14.9pt;z-index:25171251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7" type="#_x0000_t32" style="position:absolute;left:0;text-align:left;margin-left:213.3pt;margin-top:337pt;width:0;height:14.15pt;z-index:25171148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6" type="#_x0000_t32" style="position:absolute;left:0;text-align:left;margin-left:219.3pt;margin-top:257.5pt;width:0;height:11.9pt;z-index:25171046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5" type="#_x0000_t32" style="position:absolute;left:0;text-align:left;margin-left:219.3pt;margin-top:130.75pt;width:0;height:14.25pt;z-index:25170944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62" style="position:absolute;left:0;text-align:left;margin-left:526.8pt;margin-top:484.75pt;width:210.75pt;height:35.25pt;z-index:251696128"/>
        </w:pict>
      </w:r>
      <w:r>
        <w:rPr>
          <w:rFonts w:eastAsia="Calibri"/>
          <w:b/>
          <w:noProof/>
        </w:rPr>
        <w:pict>
          <v:rect id="_x0000_s1063" style="position:absolute;left:0;text-align:left;margin-left:526.8pt;margin-top:449.5pt;width:210.75pt;height:35.25pt;z-index:251697152"/>
        </w:pict>
      </w:r>
      <w:r>
        <w:rPr>
          <w:rFonts w:eastAsia="Calibri"/>
          <w:b/>
          <w:noProof/>
        </w:rPr>
        <w:pict>
          <v:rect id="_x0000_s1074" style="position:absolute;left:0;text-align:left;margin-left:2.55pt;margin-top:351.15pt;width:462.75pt;height:42pt;z-index:251708416">
            <v:textbox>
              <w:txbxContent>
                <w:p w:rsidR="00603E2D" w:rsidRPr="00162953" w:rsidRDefault="00603E2D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9" style="position:absolute;left:0;text-align:left;margin-left:2.55pt;margin-top:445.65pt;width:462.75pt;height:83.35pt;z-index:251703296">
            <v:textbox>
              <w:txbxContent>
                <w:p w:rsidR="00603E2D" w:rsidRPr="00162953" w:rsidRDefault="00603E2D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0" style="position:absolute;left:0;text-align:left;margin-left:2.55pt;margin-top:406.85pt;width:462.75pt;height:23.9pt;z-index:251704320"/>
        </w:pict>
      </w:r>
      <w:r>
        <w:rPr>
          <w:rFonts w:eastAsia="Calibri"/>
          <w:b/>
          <w:noProof/>
        </w:rPr>
        <w:pict>
          <v:rect id="_x0000_s1073" style="position:absolute;left:0;text-align:left;margin-left:2.55pt;margin-top:309.25pt;width:462.75pt;height:27.75pt;z-index:251707392"/>
        </w:pict>
      </w:r>
      <w:r>
        <w:rPr>
          <w:rFonts w:eastAsia="Calibri"/>
          <w:b/>
          <w:noProof/>
        </w:rPr>
        <w:pict>
          <v:rect id="_x0000_s1072" style="position:absolute;left:0;text-align:left;margin-left:2.55pt;margin-top:269.4pt;width:462.75pt;height:27.75pt;z-index:251706368">
            <v:textbox>
              <w:txbxContent>
                <w:p w:rsidR="00603E2D" w:rsidRPr="00162953" w:rsidRDefault="00603E2D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1" style="position:absolute;left:0;text-align:left;margin-left:2.55pt;margin-top:229.75pt;width:462.75pt;height:27.75pt;z-index:251705344"/>
        </w:pict>
      </w:r>
      <w:r>
        <w:rPr>
          <w:rFonts w:eastAsia="Calibri"/>
          <w:b/>
          <w:noProof/>
        </w:rPr>
        <w:pict>
          <v:rect id="_x0000_s1068" style="position:absolute;left:0;text-align:left;margin-left:2.55pt;margin-top:145pt;width:462.75pt;height:69.75pt;z-index:251702272">
            <v:textbox>
              <w:txbxContent>
                <w:p w:rsidR="00603E2D" w:rsidRPr="00162953" w:rsidRDefault="00603E2D" w:rsidP="00B14BB3">
                  <w:pPr>
                    <w:jc w:val="both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7" style="position:absolute;left:0;text-align:left;margin-left:2.55pt;margin-top:103pt;width:462.75pt;height:27.75pt;z-index:251701248"/>
        </w:pict>
      </w:r>
      <w:r>
        <w:rPr>
          <w:rFonts w:eastAsia="Calibri"/>
          <w:b/>
          <w:noProof/>
        </w:rPr>
        <w:pict>
          <v:rect id="_x0000_s1066" style="position:absolute;left:0;text-align:left;margin-left:2.55pt;margin-top:75.25pt;width:462.75pt;height:27.75pt;z-index:251700224"/>
        </w:pict>
      </w:r>
      <w:r>
        <w:rPr>
          <w:rFonts w:eastAsia="Calibri"/>
          <w:b/>
          <w:noProof/>
        </w:rPr>
        <w:pict>
          <v:rect id="_x0000_s1064" style="position:absolute;left:0;text-align:left;margin-left:526.8pt;margin-top:414.25pt;width:210.75pt;height:35.25pt;z-index:251698176"/>
        </w:pict>
      </w:r>
      <w:r>
        <w:rPr>
          <w:rFonts w:eastAsia="Calibri"/>
          <w:b/>
          <w:noProof/>
        </w:rPr>
        <w:pict>
          <v:rect id="_x0000_s1065" style="position:absolute;left:0;text-align:left;margin-left:526.8pt;margin-top:388pt;width:210.75pt;height:26.25pt;z-index:251699200"/>
        </w:pict>
      </w:r>
      <w:r>
        <w:rPr>
          <w:rFonts w:eastAsia="Calibri"/>
          <w:b/>
          <w:noProof/>
        </w:rPr>
        <w:pict>
          <v:rect id="_x0000_s1061" style="position:absolute;left:0;text-align:left;margin-left:523.05pt;margin-top:337pt;width:210.75pt;height:35.25pt;z-index:251695104"/>
        </w:pict>
      </w:r>
      <w:r>
        <w:rPr>
          <w:rFonts w:eastAsia="Calibri"/>
          <w:b/>
          <w:noProof/>
        </w:rPr>
        <w:pict>
          <v:rect id="_x0000_s1060" style="position:absolute;left:0;text-align:left;margin-left:523.05pt;margin-top:276.25pt;width:210.75pt;height:35.25pt;z-index:251694080"/>
        </w:pict>
      </w:r>
      <w:r>
        <w:rPr>
          <w:rFonts w:eastAsia="Calibri"/>
          <w:b/>
          <w:noProof/>
        </w:rPr>
        <w:pict>
          <v:rect id="_x0000_s1059" style="position:absolute;left:0;text-align:left;margin-left:523.05pt;margin-top:222.25pt;width:210.75pt;height:35.25pt;z-index:251693056"/>
        </w:pict>
      </w:r>
      <w:r>
        <w:rPr>
          <w:rFonts w:eastAsia="Calibri"/>
          <w:b/>
          <w:noProof/>
        </w:rPr>
        <w:pict>
          <v:rect id="_x0000_s1058" style="position:absolute;left:0;text-align:left;margin-left:523.05pt;margin-top:170.5pt;width:210.75pt;height:35.25pt;z-index:251692032"/>
        </w:pict>
      </w:r>
      <w:r>
        <w:rPr>
          <w:rFonts w:eastAsia="Calibri"/>
          <w:b/>
          <w:noProof/>
        </w:rPr>
        <w:pict>
          <v:rect id="_x0000_s1057" style="position:absolute;left:0;text-align:left;margin-left:523.05pt;margin-top:122.5pt;width:210.75pt;height:35.25pt;z-index:251691008"/>
        </w:pict>
      </w:r>
      <w:r>
        <w:rPr>
          <w:rFonts w:eastAsia="Calibri"/>
          <w:b/>
          <w:noProof/>
        </w:rPr>
        <w:pict>
          <v:rect id="_x0000_s1056" style="position:absolute;left:0;text-align:left;margin-left:523.05pt;margin-top:75.25pt;width:210.75pt;height:35.25pt;z-index:251689984"/>
        </w:pict>
      </w:r>
      <w:r>
        <w:rPr>
          <w:rFonts w:eastAsia="Calibri"/>
          <w:b/>
          <w:noProof/>
        </w:rPr>
        <w:pict>
          <v:shape id="_x0000_s1055" type="#_x0000_t32" style="position:absolute;left:0;text-align:left;margin-left:465.3pt;margin-top:35.5pt;width:57.75pt;height:0;z-index:251688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54" type="#_x0000_t32" style="position:absolute;left:0;text-align:left;margin-left:213.3pt;margin-top:31.75pt;width:35.25pt;height:0;flip:x;z-index:25168793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53" style="position:absolute;left:0;text-align:left;margin-left:523.05pt;margin-top:19pt;width:210.75pt;height:34.5pt;z-index:251686912">
            <v:textbox>
              <w:txbxContent>
                <w:p w:rsidR="00603E2D" w:rsidRPr="001E1F8B" w:rsidRDefault="00603E2D" w:rsidP="00B14BB3">
                  <w:pPr>
                    <w:jc w:val="center"/>
                  </w:pPr>
                  <w:r>
                    <w:t>Воинская обязанность граждан Ро</w:t>
                  </w:r>
                  <w:r>
                    <w:t>с</w:t>
                  </w:r>
                  <w:r>
                    <w:t>сийской Федерации предусматривает: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52" style="position:absolute;left:0;text-align:left;margin-left:2.55pt;margin-top:13.75pt;width:210.75pt;height:34.5pt;z-index:251685888">
            <v:textbox>
              <w:txbxContent>
                <w:p w:rsidR="00603E2D" w:rsidRPr="001E1F8B" w:rsidRDefault="00603E2D" w:rsidP="00B14BB3">
                  <w:pPr>
                    <w:jc w:val="center"/>
                  </w:pPr>
                  <w:r>
                    <w:t>Порядок прохождения военной слу</w:t>
                  </w:r>
                  <w:r>
                    <w:t>ж</w:t>
                  </w:r>
                  <w:r>
                    <w:t>бы устанавливается законодател</w:t>
                  </w:r>
                  <w:r>
                    <w:t>ь</w:t>
                  </w:r>
                  <w:r>
                    <w:t>ством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1" type="#_x0000_t71" style="position:absolute;left:0;text-align:left;margin-left:248.55pt;margin-top:3.25pt;width:247.5pt;height:1in;z-index:251684864">
            <v:textbox>
              <w:txbxContent>
                <w:p w:rsidR="00603E2D" w:rsidRPr="00E9594B" w:rsidRDefault="00603E2D" w:rsidP="00B14BB3">
                  <w:pPr>
                    <w:jc w:val="center"/>
                    <w:rPr>
                      <w:b/>
                    </w:rPr>
                  </w:pPr>
                  <w:r w:rsidRPr="00E9594B">
                    <w:rPr>
                      <w:b/>
                    </w:rPr>
                    <w:t>ПРАВОВЫЕ ОСН</w:t>
                  </w:r>
                  <w:r w:rsidRPr="00E9594B">
                    <w:rPr>
                      <w:b/>
                    </w:rPr>
                    <w:t>О</w:t>
                  </w:r>
                  <w:r w:rsidRPr="00E9594B">
                    <w:rPr>
                      <w:b/>
                    </w:rPr>
                    <w:t>ВЫ</w:t>
                  </w:r>
                </w:p>
              </w:txbxContent>
            </v:textbox>
          </v:shape>
        </w:pict>
      </w:r>
    </w:p>
    <w:p w:rsidR="00B14BB3" w:rsidRPr="00443276" w:rsidRDefault="00B14BB3" w:rsidP="00B14BB3">
      <w:pPr>
        <w:rPr>
          <w:i/>
          <w:iCs/>
          <w:sz w:val="20"/>
          <w:szCs w:val="20"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9841DD">
      <w:pPr>
        <w:spacing w:line="360" w:lineRule="auto"/>
        <w:rPr>
          <w:rFonts w:eastAsia="Calibri"/>
          <w:lang w:eastAsia="en-US"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9841DD" w:rsidRPr="009841DD" w:rsidRDefault="009841DD" w:rsidP="009841DD">
      <w:pPr>
        <w:spacing w:line="360" w:lineRule="auto"/>
        <w:rPr>
          <w:rFonts w:eastAsia="Calibri"/>
          <w:lang w:eastAsia="en-US"/>
        </w:rPr>
      </w:pPr>
      <w:r w:rsidRPr="009841DD">
        <w:rPr>
          <w:rFonts w:eastAsia="Calibri"/>
          <w:lang w:eastAsia="en-US"/>
        </w:rPr>
        <w:lastRenderedPageBreak/>
        <w:t xml:space="preserve">Тема: </w:t>
      </w:r>
      <w:r w:rsidRPr="009841DD">
        <w:rPr>
          <w:rFonts w:eastAsia="Calibri"/>
          <w:b/>
          <w:lang w:eastAsia="en-US"/>
        </w:rPr>
        <w:t xml:space="preserve">Виды и рода войск, история их создания.  </w:t>
      </w:r>
    </w:p>
    <w:p w:rsidR="009841DD" w:rsidRPr="009841DD" w:rsidRDefault="009841DD" w:rsidP="009841DD">
      <w:pPr>
        <w:jc w:val="both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lang w:eastAsia="en-US"/>
        </w:rPr>
        <w:t xml:space="preserve">Задание 1. </w:t>
      </w:r>
      <w:r w:rsidRPr="009841DD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9841DD" w:rsidRPr="009841DD" w:rsidRDefault="00FC2A1E" w:rsidP="009841D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8" type="#_x0000_t202" style="position:absolute;left:0;text-align:left;margin-left:11.15pt;margin-top:179.25pt;width:150.35pt;height:26.9pt;z-index:251881472;mso-height-percent:200;mso-height-percent:200;mso-width-relative:margin;mso-height-relative:margin">
            <v:textbox style="mso-fit-shape-to-text:t">
              <w:txbxContent>
                <w:p w:rsidR="00603E2D" w:rsidRPr="00FD3CD7" w:rsidRDefault="00603E2D" w:rsidP="009841DD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234" style="position:absolute;left:0;text-align:left;margin-left:205.35pt;margin-top:90.65pt;width:297pt;height:49.5pt;z-index:251877376">
            <v:textbox>
              <w:txbxContent>
                <w:p w:rsidR="00603E2D" w:rsidRPr="00FD3CD7" w:rsidRDefault="00603E2D" w:rsidP="009841DD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3" style="position:absolute;left:0;text-align:left;margin-left:205.35pt;margin-top:168.65pt;width:297pt;height:58.5pt;z-index:251876352">
            <v:textbox>
              <w:txbxContent>
                <w:p w:rsidR="00603E2D" w:rsidRPr="00FD3CD7" w:rsidRDefault="00603E2D" w:rsidP="009841DD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5" style="position:absolute;left:0;text-align:left;margin-left:205.35pt;margin-top:9.65pt;width:297pt;height:50.25pt;z-index:251878400">
            <v:textbox>
              <w:txbxContent>
                <w:p w:rsidR="00603E2D" w:rsidRPr="00FD3CD7" w:rsidRDefault="00603E2D" w:rsidP="009841DD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37" type="#_x0000_t202" style="position:absolute;left:0;text-align:left;margin-left:9.95pt;margin-top:104.55pt;width:151.55pt;height:26.9pt;z-index:251880448;mso-height-percent:200;mso-height-percent:200;mso-width-relative:margin;mso-height-relative:margin">
            <v:textbox style="mso-fit-shape-to-text:t">
              <w:txbxContent>
                <w:p w:rsidR="00603E2D" w:rsidRPr="00FD3CD7" w:rsidRDefault="00603E2D" w:rsidP="009841DD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236" type="#_x0000_t202" style="position:absolute;left:0;text-align:left;margin-left:10.35pt;margin-top:28.5pt;width:150.75pt;height:26.9pt;z-index:251879424;mso-height-percent:200;mso-height-percent:200;mso-width-relative:margin;mso-height-relative:margin">
            <v:textbox style="mso-fit-shape-to-text:t">
              <w:txbxContent>
                <w:p w:rsidR="00603E2D" w:rsidRPr="000B21D1" w:rsidRDefault="00603E2D" w:rsidP="009841DD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9841DD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из</w:t>
      </w:r>
      <w:proofErr w:type="gramEnd"/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9841DD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9841DD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9841DD" w:rsidRPr="009841DD" w:rsidRDefault="00FC2A1E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3" style="position:absolute;margin-left:340.3pt;margin-top:55.2pt;width:138pt;height:28.5pt;z-index:251886592">
            <v:textbox>
              <w:txbxContent>
                <w:p w:rsidR="00603E2D" w:rsidRPr="00B625B3" w:rsidRDefault="00603E2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2" style="position:absolute;margin-left:161.9pt;margin-top:55.2pt;width:138pt;height:28.5pt;z-index:251885568">
            <v:textbox>
              <w:txbxContent>
                <w:p w:rsidR="00603E2D" w:rsidRPr="00B625B3" w:rsidRDefault="00603E2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241" style="position:absolute;margin-left:.6pt;margin-top:55.2pt;width:138pt;height:28.5pt;z-index:251884544">
            <v:textbox>
              <w:txbxContent>
                <w:p w:rsidR="00603E2D" w:rsidRPr="00B625B3" w:rsidRDefault="00603E2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9" style="position:absolute;margin-left:52.35pt;margin-top:10.95pt;width:138pt;height:28.5pt;z-index:251882496">
            <v:textbox>
              <w:txbxContent>
                <w:p w:rsidR="00603E2D" w:rsidRPr="00B625B3" w:rsidRDefault="00603E2D" w:rsidP="009841DD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0" style="position:absolute;margin-left:299.1pt;margin-top:14.7pt;width:138pt;height:28.5pt;z-index:251883520">
            <v:textbox>
              <w:txbxContent>
                <w:p w:rsidR="00603E2D" w:rsidRPr="00B625B3" w:rsidRDefault="00603E2D" w:rsidP="009841DD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FC2A1E">
        <w:rPr>
          <w:rFonts w:eastAsia="Calibri"/>
          <w:noProof/>
          <w:sz w:val="22"/>
          <w:szCs w:val="22"/>
        </w:rPr>
        <w:pict>
          <v:rect id="_x0000_s1246" style="position:absolute;margin-left:273.65pt;margin-top:20.75pt;width:138pt;height:28.5pt;z-index:251889664;mso-position-horizontal-relative:text;mso-position-vertical-relative:text">
            <v:textbox>
              <w:txbxContent>
                <w:p w:rsidR="00603E2D" w:rsidRPr="00B625B3" w:rsidRDefault="00603E2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FC2A1E">
        <w:rPr>
          <w:rFonts w:eastAsia="Calibri"/>
          <w:noProof/>
          <w:sz w:val="22"/>
          <w:szCs w:val="22"/>
        </w:rPr>
        <w:pict>
          <v:rect id="_x0000_s1245" style="position:absolute;margin-left:56.85pt;margin-top:20.75pt;width:138pt;height:28.5pt;z-index:251888640;mso-position-horizontal-relative:text;mso-position-vertical-relative:text">
            <v:textbox>
              <w:txbxContent>
                <w:p w:rsidR="00603E2D" w:rsidRPr="00B625B3" w:rsidRDefault="00603E2D" w:rsidP="009841D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9841DD" w:rsidRPr="009841DD" w:rsidRDefault="00FC2A1E" w:rsidP="009841DD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4" style="position:absolute;margin-left:169.35pt;margin-top:4.1pt;width:138pt;height:28.5pt;z-index:251887616">
            <v:textbox>
              <w:txbxContent>
                <w:p w:rsidR="00603E2D" w:rsidRPr="00B625B3" w:rsidRDefault="00603E2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9841DD">
      <w:pPr>
        <w:spacing w:line="360" w:lineRule="auto"/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9841DD" w:rsidRPr="009841DD" w:rsidRDefault="00FC2A1E" w:rsidP="009841DD">
      <w:pPr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noProof/>
          <w:sz w:val="22"/>
          <w:szCs w:val="22"/>
        </w:rPr>
        <w:lastRenderedPageBreak/>
        <w:pict>
          <v:shape id="_x0000_s1182" type="#_x0000_t71" style="position:absolute;left:0;text-align:left;margin-left:279.3pt;margin-top:14.7pt;width:206.25pt;height:53.25pt;z-index:251823104">
            <v:textbox>
              <w:txbxContent>
                <w:p w:rsidR="00603E2D" w:rsidRPr="002D0F21" w:rsidRDefault="00603E2D" w:rsidP="009841DD">
                  <w:pPr>
                    <w:rPr>
                      <w:b/>
                    </w:rPr>
                  </w:pPr>
                  <w:r w:rsidRPr="002D0F21">
                    <w:rPr>
                      <w:b/>
                    </w:rPr>
                    <w:t>ВОИНСКИЙ УЧЕТ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83" style="position:absolute;left:0;text-align:left;margin-left:-19.95pt;margin-top:19.2pt;width:235.5pt;height:23.25pt;z-index:251824128">
            <v:textbox>
              <w:txbxContent>
                <w:p w:rsidR="00603E2D" w:rsidRPr="001334C9" w:rsidRDefault="00603E2D" w:rsidP="009841DD">
                  <w:pPr>
                    <w:jc w:val="center"/>
                  </w:pPr>
                  <w:r>
                    <w:t>ВИДЫ ВОИНСКОГО УЧЕТА</w:t>
                  </w:r>
                </w:p>
              </w:txbxContent>
            </v:textbox>
          </v:rect>
        </w:pict>
      </w:r>
      <w:r w:rsidR="009841DD" w:rsidRPr="009841DD">
        <w:rPr>
          <w:rFonts w:eastAsia="Calibri"/>
          <w:lang w:eastAsia="en-US"/>
        </w:rPr>
        <w:t xml:space="preserve">Тема: </w:t>
      </w:r>
      <w:r w:rsidR="009841DD" w:rsidRPr="009841DD">
        <w:rPr>
          <w:rFonts w:eastAsia="Calibri"/>
          <w:b/>
          <w:lang w:eastAsia="en-US"/>
        </w:rPr>
        <w:t xml:space="preserve">  Организация воинского учета и его предназначение</w:t>
      </w:r>
    </w:p>
    <w:p w:rsidR="009841DD" w:rsidRPr="009841DD" w:rsidRDefault="00FC2A1E" w:rsidP="009841DD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2" type="#_x0000_t32" style="position:absolute;left:0;text-align:left;margin-left:390.3pt;margin-top:32.25pt;width:0;height:23.25pt;z-index:2518743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1" type="#_x0000_t32" style="position:absolute;left:0;text-align:left;margin-left:530.55pt;margin-top:406.5pt;width:18.75pt;height:0;flip:x;z-index:2518732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0" type="#_x0000_t32" style="position:absolute;left:0;text-align:left;margin-left:549.3pt;margin-top:297pt;width:0;height:109.5pt;z-index:25187225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9" type="#_x0000_t32" style="position:absolute;left:0;text-align:left;margin-left:549.3pt;margin-top:297pt;width:9.75pt;height:0;flip:x;z-index:25187123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8" type="#_x0000_t32" style="position:absolute;left:0;text-align:left;margin-left:395.55pt;margin-top:415.5pt;width:0;height:12.75pt;z-index:2518702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7" type="#_x0000_t32" style="position:absolute;left:0;text-align:left;margin-left:395.55pt;margin-top:240.75pt;width:0;height:12pt;z-index:2518691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21" style="position:absolute;left:0;text-align:left;margin-left:255.3pt;margin-top:252.75pt;width:275.25pt;height:127.5pt;z-index:251863040"/>
        </w:pict>
      </w:r>
      <w:r>
        <w:rPr>
          <w:rFonts w:eastAsia="Calibri"/>
          <w:noProof/>
          <w:sz w:val="22"/>
          <w:szCs w:val="22"/>
        </w:rPr>
        <w:pict>
          <v:shape id="_x0000_s1226" type="#_x0000_t32" style="position:absolute;left:0;text-align:left;margin-left:390.3pt;margin-top:147.75pt;width:0;height:12.75pt;z-index:2518681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5" type="#_x0000_t32" style="position:absolute;left:0;text-align:left;margin-left:390.3pt;margin-top:84pt;width:0;height:17.25pt;z-index:2518671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18" style="position:absolute;left:0;text-align:left;margin-left:255.3pt;margin-top:471pt;width:275.25pt;height:49.5pt;z-index:251859968"/>
        </w:pict>
      </w:r>
      <w:r>
        <w:rPr>
          <w:rFonts w:eastAsia="Calibri"/>
          <w:noProof/>
          <w:sz w:val="22"/>
          <w:szCs w:val="22"/>
        </w:rPr>
        <w:pict>
          <v:rect id="_x0000_s1219" style="position:absolute;left:0;text-align:left;margin-left:255.3pt;margin-top:428.25pt;width:275.25pt;height:42.75pt;z-index:251860992"/>
        </w:pict>
      </w:r>
      <w:r>
        <w:rPr>
          <w:rFonts w:eastAsia="Calibri"/>
          <w:noProof/>
          <w:sz w:val="22"/>
          <w:szCs w:val="22"/>
        </w:rPr>
        <w:pict>
          <v:rect id="_x0000_s1220" style="position:absolute;left:0;text-align:left;margin-left:255.3pt;margin-top:395.25pt;width:275.25pt;height:20.25pt;z-index:251862016">
            <v:textbox>
              <w:txbxContent>
                <w:p w:rsidR="00603E2D" w:rsidRPr="009407E4" w:rsidRDefault="00603E2D" w:rsidP="009841DD">
                  <w:pPr>
                    <w:jc w:val="center"/>
                  </w:pPr>
                  <w:r>
                    <w:t>КОМИССИЯ ОБЯЗАНА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224" style="position:absolute;left:0;text-align:left;margin-left:251.55pt;margin-top:55.5pt;width:279pt;height:28.5pt;z-index:251866112">
            <v:textbox>
              <w:txbxContent>
                <w:p w:rsidR="00603E2D" w:rsidRPr="009407E4" w:rsidRDefault="00603E2D" w:rsidP="009841D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Цели и задачи воинского учета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223" style="position:absolute;left:0;text-align:left;margin-left:255.3pt;margin-top:160.5pt;width:275.25pt;height:80.25pt;z-index:251865088"/>
        </w:pict>
      </w:r>
      <w:r>
        <w:rPr>
          <w:rFonts w:eastAsia="Calibri"/>
          <w:noProof/>
          <w:sz w:val="22"/>
          <w:szCs w:val="22"/>
        </w:rPr>
        <w:pict>
          <v:rect id="_x0000_s1222" style="position:absolute;left:0;text-align:left;margin-left:255.3pt;margin-top:101.25pt;width:275.25pt;height:46.5pt;z-index:251864064"/>
        </w:pict>
      </w:r>
      <w:r>
        <w:rPr>
          <w:rFonts w:eastAsia="Calibri"/>
          <w:noProof/>
          <w:sz w:val="22"/>
          <w:szCs w:val="22"/>
        </w:rPr>
        <w:pict>
          <v:shape id="_x0000_s1217" type="#_x0000_t32" style="position:absolute;left:0;text-align:left;margin-left:219.3pt;margin-top:372.75pt;width:6pt;height:0;flip:x;z-index:2518589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6" type="#_x0000_t32" style="position:absolute;left:0;text-align:left;margin-left:225.3pt;margin-top:39.75pt;width:0;height:333pt;z-index:2518579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5" type="#_x0000_t32" style="position:absolute;left:0;text-align:left;margin-left:225.3pt;margin-top:10.5pt;width:87.75pt;height:29.25pt;flip:x;z-index:2518568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4" type="#_x0000_t32" style="position:absolute;left:0;text-align:left;margin-left:549.3pt;margin-top:282.75pt;width:9.75pt;height:0;z-index:2518558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3" type="#_x0000_t32" style="position:absolute;left:0;text-align:left;margin-left:549.3pt;margin-top:39.75pt;width:0;height:243pt;z-index:251854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2" type="#_x0000_t32" style="position:absolute;left:0;text-align:left;margin-left:430.05pt;margin-top:10.5pt;width:119.25pt;height:29.25pt;z-index:251853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1" type="#_x0000_t32" style="position:absolute;left:0;text-align:left;margin-left:215.55pt;margin-top:10.5pt;width:97.5pt;height:0;flip:x;z-index:2518528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0" type="#_x0000_t32" style="position:absolute;left:0;text-align:left;margin-left:430.05pt;margin-top:10.5pt;width:129pt;height:0;z-index:2518517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87" style="position:absolute;left:0;text-align:left;margin-left:559.05pt;margin-top:4.5pt;width:192.75pt;height:90pt;z-index:251828224"/>
        </w:pict>
      </w:r>
      <w:r>
        <w:rPr>
          <w:rFonts w:eastAsia="Calibri"/>
          <w:noProof/>
          <w:sz w:val="22"/>
          <w:szCs w:val="22"/>
        </w:rPr>
        <w:pict>
          <v:rect id="_x0000_s1202" style="position:absolute;left:0;text-align:left;margin-left:559.05pt;margin-top:117pt;width:192.75pt;height:106.5pt;z-index:251843584"/>
        </w:pict>
      </w:r>
      <w:r>
        <w:rPr>
          <w:rFonts w:eastAsia="Calibri"/>
          <w:noProof/>
          <w:sz w:val="22"/>
          <w:szCs w:val="22"/>
        </w:rPr>
        <w:pict>
          <v:shape id="_x0000_s1209" type="#_x0000_t32" style="position:absolute;left:0;text-align:left;margin-left:655.8pt;margin-top:444.75pt;width:0;height:18pt;z-index:2518507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8" type="#_x0000_t32" style="position:absolute;left:0;text-align:left;margin-left:655.8pt;margin-top:395.25pt;width:0;height:26.25pt;z-index:251849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7" type="#_x0000_t32" style="position:absolute;left:0;text-align:left;margin-left:652.05pt;margin-top:323.25pt;width:0;height:20.25pt;z-index:2518487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03" style="position:absolute;left:0;text-align:left;margin-left:559.05pt;margin-top:462.75pt;width:192.75pt;height:57.75pt;z-index:251844608"/>
        </w:pict>
      </w:r>
      <w:r>
        <w:rPr>
          <w:rFonts w:eastAsia="Calibri"/>
          <w:noProof/>
          <w:sz w:val="22"/>
          <w:szCs w:val="22"/>
        </w:rPr>
        <w:pict>
          <v:rect id="_x0000_s1204" style="position:absolute;left:0;text-align:left;margin-left:559.05pt;margin-top:421.5pt;width:192.75pt;height:23.25pt;z-index:251845632"/>
        </w:pict>
      </w:r>
      <w:r>
        <w:rPr>
          <w:rFonts w:eastAsia="Calibri"/>
          <w:noProof/>
          <w:sz w:val="22"/>
          <w:szCs w:val="22"/>
        </w:rPr>
        <w:pict>
          <v:rect id="_x0000_s1205" style="position:absolute;left:0;text-align:left;margin-left:559.05pt;margin-top:343.5pt;width:192.75pt;height:51.75pt;z-index:251846656"/>
        </w:pict>
      </w:r>
      <w:r>
        <w:rPr>
          <w:rFonts w:eastAsia="Calibri"/>
          <w:noProof/>
          <w:sz w:val="22"/>
          <w:szCs w:val="22"/>
        </w:rPr>
        <w:pict>
          <v:rect id="_x0000_s1206" style="position:absolute;left:0;text-align:left;margin-left:559.05pt;margin-top:252.75pt;width:192.75pt;height:70.5pt;z-index:251847680">
            <v:textbox>
              <w:txbxContent>
                <w:p w:rsidR="00603E2D" w:rsidRDefault="00603E2D" w:rsidP="009841DD">
                  <w:pPr>
                    <w:jc w:val="center"/>
                  </w:pPr>
                </w:p>
                <w:p w:rsidR="00603E2D" w:rsidRPr="001334C9" w:rsidRDefault="00603E2D" w:rsidP="009841DD">
                  <w:pPr>
                    <w:jc w:val="center"/>
                  </w:pPr>
                  <w:r>
                    <w:t>Утверждается комиссия по пост</w:t>
                  </w:r>
                  <w:r>
                    <w:t>а</w:t>
                  </w:r>
                  <w:r>
                    <w:t>новке граждан на воинский учет, в следующем составе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6" style="position:absolute;left:0;text-align:left;margin-left:-10.2pt;margin-top:5in;width:229.5pt;height:27.75pt;z-index:251827200">
            <v:textbox>
              <w:txbxContent>
                <w:p w:rsidR="00603E2D" w:rsidRPr="001334C9" w:rsidRDefault="00603E2D" w:rsidP="009841DD">
                  <w:pPr>
                    <w:ind w:left="-142"/>
                  </w:pPr>
                  <w:r>
                    <w:t>ОБЯЗАННОСТИ граждан по воинскому учету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01" type="#_x0000_t32" style="position:absolute;left:0;text-align:left;margin-left:97.8pt;margin-top:223.5pt;width:0;height:12.75pt;z-index:251842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0" type="#_x0000_t32" style="position:absolute;left:0;text-align:left;margin-left:93.3pt;margin-top:55.5pt;width:0;height:12pt;z-index:251841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9" type="#_x0000_t32" style="position:absolute;left:0;text-align:left;margin-left:-19.95pt;margin-top:210pt;width:15.75pt;height:0;z-index:251840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8" type="#_x0000_t32" style="position:absolute;left:0;text-align:left;margin-left:-19.95pt;margin-top:47.25pt;width:15.75pt;height:0;z-index:2518394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7" type="#_x0000_t32" style="position:absolute;left:0;text-align:left;margin-left:-19.95pt;margin-top:21.75pt;width:0;height:188.25pt;z-index:251838464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89" style="position:absolute;left:0;text-align:left;margin-left:1.05pt;margin-top:236.25pt;width:214.5pt;height:116.25pt;z-index:251830272"/>
        </w:pict>
      </w:r>
      <w:r>
        <w:rPr>
          <w:rFonts w:eastAsia="Calibri"/>
          <w:noProof/>
          <w:sz w:val="22"/>
          <w:szCs w:val="22"/>
        </w:rPr>
        <w:pict>
          <v:rect id="_x0000_s1185" style="position:absolute;left:0;text-align:left;margin-left:-4.2pt;margin-top:200.25pt;width:219.75pt;height:23.25pt;z-index:251826176">
            <v:textbox>
              <w:txbxContent>
                <w:p w:rsidR="00603E2D" w:rsidRPr="001334C9" w:rsidRDefault="00603E2D" w:rsidP="009841DD">
                  <w:pPr>
                    <w:jc w:val="center"/>
                  </w:pPr>
                  <w:r>
                    <w:t>СПЕЦИАЛЬНЫЙ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8" style="position:absolute;left:0;text-align:left;margin-left:-4.2pt;margin-top:67.5pt;width:219.75pt;height:117pt;z-index:251829248"/>
        </w:pict>
      </w:r>
      <w:r>
        <w:rPr>
          <w:rFonts w:eastAsia="Calibri"/>
          <w:noProof/>
          <w:sz w:val="22"/>
          <w:szCs w:val="22"/>
        </w:rPr>
        <w:pict>
          <v:rect id="_x0000_s1184" style="position:absolute;left:0;text-align:left;margin-left:-4.2pt;margin-top:32.25pt;width:219.75pt;height:23.25pt;z-index:251825152">
            <v:textbox>
              <w:txbxContent>
                <w:p w:rsidR="00603E2D" w:rsidRPr="001334C9" w:rsidRDefault="00603E2D" w:rsidP="009841DD">
                  <w:pPr>
                    <w:jc w:val="center"/>
                  </w:pPr>
                  <w:r>
                    <w:t>ОБЩИЙ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96" type="#_x0000_t32" style="position:absolute;left:0;text-align:left;margin-left:-10.2pt;margin-top:501.75pt;width:11.25pt;height:0;z-index:2518374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5" type="#_x0000_t32" style="position:absolute;left:0;text-align:left;margin-left:-10.2pt;margin-top:451.5pt;width:11.25pt;height:0;z-index:2518364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4" type="#_x0000_t32" style="position:absolute;left:0;text-align:left;margin-left:-10.2pt;margin-top:410.25pt;width:11.25pt;height:.75pt;z-index:2518353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3" type="#_x0000_t32" style="position:absolute;left:0;text-align:left;margin-left:-10.2pt;margin-top:383.25pt;width:0;height:118.5pt;z-index:25183436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90" style="position:absolute;left:0;text-align:left;margin-left:1.05pt;margin-top:480pt;width:214.5pt;height:40.5pt;z-index:251831296"/>
        </w:pict>
      </w:r>
      <w:r>
        <w:rPr>
          <w:rFonts w:eastAsia="Calibri"/>
          <w:noProof/>
          <w:sz w:val="22"/>
          <w:szCs w:val="22"/>
        </w:rPr>
        <w:pict>
          <v:rect id="_x0000_s1191" style="position:absolute;left:0;text-align:left;margin-left:1.05pt;margin-top:435.75pt;width:214.5pt;height:35.25pt;z-index:251832320"/>
        </w:pict>
      </w:r>
      <w:r>
        <w:rPr>
          <w:rFonts w:eastAsia="Calibri"/>
          <w:noProof/>
          <w:sz w:val="22"/>
          <w:szCs w:val="22"/>
        </w:rPr>
        <w:pict>
          <v:rect id="_x0000_s1192" style="position:absolute;left:0;text-align:left;margin-left:1.05pt;margin-top:395.25pt;width:214.5pt;height:33pt;z-index:251833344"/>
        </w:pic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lastRenderedPageBreak/>
        <w:t>Глава 4</w:t>
      </w:r>
    </w:p>
    <w:p w:rsidR="00443276" w:rsidRPr="00443276" w:rsidRDefault="00B14BB3" w:rsidP="00B14BB3">
      <w:pPr>
        <w:keepNext/>
        <w:keepLines/>
        <w:suppressLineNumbers/>
        <w:suppressAutoHyphens/>
        <w:contextualSpacing/>
        <w:jc w:val="both"/>
        <w:rPr>
          <w:b/>
        </w:rPr>
      </w:pPr>
      <w:r w:rsidRPr="002E3B24">
        <w:t>Основы медицинских знаний</w:t>
      </w:r>
      <w:r>
        <w:t>.</w:t>
      </w:r>
    </w:p>
    <w:p w:rsidR="00CE63B7" w:rsidRPr="00CE63B7" w:rsidRDefault="00CE63B7" w:rsidP="0057711D">
      <w:pPr>
        <w:keepNext/>
        <w:keepLines/>
        <w:suppressLineNumbers/>
        <w:suppressAutoHyphens/>
        <w:contextualSpacing/>
        <w:jc w:val="both"/>
        <w:rPr>
          <w:b/>
        </w:rPr>
      </w:pPr>
    </w:p>
    <w:p w:rsidR="0057711D" w:rsidRPr="0057711D" w:rsidRDefault="0057711D" w:rsidP="0057711D">
      <w:pPr>
        <w:jc w:val="center"/>
        <w:rPr>
          <w:b/>
          <w:bCs/>
        </w:rPr>
      </w:pPr>
      <w:r w:rsidRPr="0057711D">
        <w:rPr>
          <w:b/>
          <w:bCs/>
        </w:rPr>
        <w:t xml:space="preserve"> Ожоги</w:t>
      </w:r>
    </w:p>
    <w:p w:rsidR="0057711D" w:rsidRPr="0057711D" w:rsidRDefault="0057711D" w:rsidP="0057711D">
      <w:pPr>
        <w:jc w:val="center"/>
      </w:pPr>
    </w:p>
    <w:p w:rsidR="0057711D" w:rsidRPr="0057711D" w:rsidRDefault="0057711D" w:rsidP="0057711D">
      <w:pPr>
        <w:shd w:val="clear" w:color="auto" w:fill="FFFFFF"/>
        <w:ind w:left="14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.1</w:t>
      </w:r>
      <w:proofErr w:type="gramStart"/>
      <w:r w:rsidRPr="0057711D">
        <w:rPr>
          <w:b/>
          <w:bCs/>
          <w:color w:val="000000"/>
        </w:rPr>
        <w:t>*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кислотой: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дать обезболивающее средство;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t>Б-</w:t>
      </w:r>
      <w:proofErr w:type="gramEnd"/>
      <w:r w:rsidRPr="0057711D">
        <w:rPr>
          <w:color w:val="000000"/>
          <w:w w:val="101"/>
        </w:rPr>
        <w:t xml:space="preserve">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удалить с человека одежду, пропитанную кислотой;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8"/>
        </w:rPr>
        <w:t>Г-</w:t>
      </w:r>
      <w:proofErr w:type="gramEnd"/>
      <w:r w:rsidRPr="0057711D">
        <w:rPr>
          <w:color w:val="000000"/>
          <w:spacing w:val="-8"/>
        </w:rPr>
        <w:t xml:space="preserve"> промыть место повреждения слабым раствором питьевой соды;</w:t>
      </w:r>
    </w:p>
    <w:p w:rsidR="0057711D" w:rsidRPr="0057711D" w:rsidRDefault="0057711D" w:rsidP="0057711D">
      <w:pPr>
        <w:shd w:val="clear" w:color="auto" w:fill="FFFFFF"/>
        <w:rPr>
          <w:color w:val="000000"/>
          <w:spacing w:val="-8"/>
        </w:rPr>
      </w:pPr>
      <w:proofErr w:type="gramStart"/>
      <w:r w:rsidRPr="0057711D">
        <w:rPr>
          <w:color w:val="000000"/>
          <w:spacing w:val="-8"/>
        </w:rPr>
        <w:t>Д-</w:t>
      </w:r>
      <w:proofErr w:type="gramEnd"/>
      <w:r w:rsidRPr="0057711D">
        <w:rPr>
          <w:color w:val="000000"/>
          <w:spacing w:val="-8"/>
        </w:rPr>
        <w:t xml:space="preserve">  доставить пострадавшего в лечебное учреждение.</w:t>
      </w:r>
    </w:p>
    <w:p w:rsidR="0057711D" w:rsidRPr="0057711D" w:rsidRDefault="0057711D" w:rsidP="0057711D">
      <w:pPr>
        <w:shd w:val="clear" w:color="auto" w:fill="FFFFFF"/>
      </w:pPr>
    </w:p>
    <w:p w:rsidR="0057711D" w:rsidRPr="0057711D" w:rsidRDefault="0057711D" w:rsidP="0057711D">
      <w:pPr>
        <w:shd w:val="clear" w:color="auto" w:fill="FFFFFF"/>
        <w:ind w:left="29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.2</w:t>
      </w:r>
      <w:proofErr w:type="gramStart"/>
      <w:r w:rsidRPr="0057711D">
        <w:rPr>
          <w:b/>
          <w:bCs/>
          <w:color w:val="000000"/>
        </w:rPr>
        <w:t xml:space="preserve">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щёлочью: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1"/>
          <w:w w:val="101"/>
        </w:rPr>
        <w:t>Б-</w:t>
      </w:r>
      <w:proofErr w:type="gramEnd"/>
      <w:r w:rsidRPr="0057711D">
        <w:rPr>
          <w:color w:val="000000"/>
          <w:spacing w:val="-1"/>
          <w:w w:val="101"/>
        </w:rPr>
        <w:t xml:space="preserve">  промыть повреждённое место слабым раствором (1 -2%) уксусной кислоты;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 удалить одежду, пропитанную щёлочью;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Г-</w:t>
      </w:r>
      <w:proofErr w:type="gramEnd"/>
      <w:r w:rsidRPr="0057711D">
        <w:rPr>
          <w:color w:val="000000"/>
          <w:w w:val="101"/>
        </w:rPr>
        <w:t xml:space="preserve">  доставить пострадавшего в медицинское учреждение;</w:t>
      </w:r>
    </w:p>
    <w:p w:rsidR="0057711D" w:rsidRPr="0057711D" w:rsidRDefault="0057711D" w:rsidP="0057711D">
      <w:pPr>
        <w:rPr>
          <w:color w:val="000000"/>
          <w:w w:val="101"/>
        </w:rPr>
      </w:pPr>
      <w:proofErr w:type="gramStart"/>
      <w:r w:rsidRPr="0057711D">
        <w:rPr>
          <w:color w:val="000000"/>
          <w:w w:val="101"/>
        </w:rPr>
        <w:t>Д-</w:t>
      </w:r>
      <w:proofErr w:type="gramEnd"/>
      <w:r w:rsidRPr="0057711D">
        <w:rPr>
          <w:color w:val="000000"/>
          <w:w w:val="101"/>
        </w:rPr>
        <w:t xml:space="preserve">  дать обезболивающее средство.</w:t>
      </w:r>
    </w:p>
    <w:p w:rsidR="0057711D" w:rsidRPr="0057711D" w:rsidRDefault="0057711D" w:rsidP="0057711D">
      <w:pPr>
        <w:rPr>
          <w:color w:val="000000"/>
          <w:w w:val="101"/>
        </w:rPr>
      </w:pPr>
    </w:p>
    <w:p w:rsidR="0057711D" w:rsidRPr="0057711D" w:rsidRDefault="0057711D" w:rsidP="0057711D">
      <w:pPr>
        <w:shd w:val="clear" w:color="auto" w:fill="FFFFFF"/>
        <w:tabs>
          <w:tab w:val="left" w:pos="684"/>
        </w:tabs>
        <w:rPr>
          <w:b/>
        </w:rPr>
      </w:pPr>
      <w:r>
        <w:rPr>
          <w:b/>
        </w:rPr>
        <w:t>1</w:t>
      </w:r>
      <w:r w:rsidRPr="0057711D">
        <w:rPr>
          <w:b/>
        </w:rPr>
        <w:t>.3</w:t>
      </w:r>
      <w:proofErr w:type="gramStart"/>
      <w:r w:rsidRPr="0057711D">
        <w:rPr>
          <w:b/>
        </w:rPr>
        <w:t>* П</w:t>
      </w:r>
      <w:proofErr w:type="gramEnd"/>
      <w:r w:rsidRPr="0057711D">
        <w:rPr>
          <w:b/>
        </w:rPr>
        <w:t>ри ожоге необходимо: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43"/>
        <w:jc w:val="both"/>
      </w:pPr>
      <w:proofErr w:type="gramStart"/>
      <w:r w:rsidRPr="0057711D">
        <w:rPr>
          <w:spacing w:val="-3"/>
        </w:rPr>
        <w:t>А-</w:t>
      </w:r>
      <w:proofErr w:type="gramEnd"/>
      <w:r w:rsidRPr="0057711D">
        <w:tab/>
        <w:t>убрать с поверхности тела горячий предмет, срезать ножницами одежду, на поврежденную по</w:t>
      </w:r>
      <w:r w:rsidRPr="0057711D">
        <w:softHyphen/>
        <w:t>верхность на 5—10 минут наложить холод, здоровую кожу вокруг ожога продезинфицир</w:t>
      </w:r>
      <w:r w:rsidRPr="0057711D">
        <w:t>о</w:t>
      </w:r>
      <w:r w:rsidRPr="0057711D">
        <w:t>вать, на обо</w:t>
      </w:r>
      <w:r w:rsidRPr="0057711D">
        <w:softHyphen/>
        <w:t>жженную поверхность наложить стерильную повязку и направить пострадавшего в медицинское учреж</w:t>
      </w:r>
      <w:r w:rsidRPr="0057711D">
        <w:softHyphen/>
        <w:t>дение;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58"/>
        <w:jc w:val="both"/>
      </w:pPr>
      <w:proofErr w:type="gramStart"/>
      <w:r w:rsidRPr="0057711D">
        <w:t>Б-</w:t>
      </w:r>
      <w:proofErr w:type="gramEnd"/>
      <w:r w:rsidRPr="0057711D">
        <w:tab/>
        <w:t>убрать с поверхности тела горячий предмет, сре</w:t>
      </w:r>
      <w:r w:rsidRPr="0057711D">
        <w:softHyphen/>
        <w:t>зать ножницами одежду, поврежденную поверхность смазать йодом, а затем маслом, наложить стерильную повязку и направить постр</w:t>
      </w:r>
      <w:r w:rsidRPr="0057711D">
        <w:t>а</w:t>
      </w:r>
      <w:r w:rsidRPr="0057711D">
        <w:t>давшего в медицинское учреждение;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ab/>
        <w:t>убрать с поверхности тела горячий предмет, не срезая ножницами одежды, залить обо</w:t>
      </w:r>
      <w:r w:rsidRPr="0057711D">
        <w:t>ж</w:t>
      </w:r>
      <w:r w:rsidRPr="0057711D">
        <w:t>женную по</w:t>
      </w:r>
      <w:r w:rsidRPr="0057711D">
        <w:softHyphen/>
        <w:t>верхность маслом, наложить стерильную повязку и направить пострадавшего в мед</w:t>
      </w:r>
      <w:r w:rsidRPr="0057711D">
        <w:t>и</w:t>
      </w:r>
      <w:r w:rsidRPr="0057711D">
        <w:t>цинское учреждение.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.4</w:t>
      </w:r>
      <w:proofErr w:type="gramStart"/>
      <w:r w:rsidRPr="0057711D">
        <w:rPr>
          <w:b/>
        </w:rPr>
        <w:t>П</w:t>
      </w:r>
      <w:proofErr w:type="gramEnd"/>
      <w:r w:rsidRPr="0057711D">
        <w:rPr>
          <w:b/>
        </w:rPr>
        <w:t xml:space="preserve">ри ожоге третьей степени немедленно вызовите «скорую помощь» и: 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А – Полейте пузыри водой;</w:t>
      </w:r>
    </w:p>
    <w:p w:rsidR="0057711D" w:rsidRPr="0057711D" w:rsidRDefault="0057711D" w:rsidP="0057711D">
      <w:pPr>
        <w:rPr>
          <w:bCs/>
        </w:rPr>
      </w:pPr>
      <w:proofErr w:type="gramStart"/>
      <w:r w:rsidRPr="0057711D">
        <w:rPr>
          <w:bCs/>
        </w:rPr>
        <w:t>Б</w:t>
      </w:r>
      <w:proofErr w:type="gramEnd"/>
      <w:r w:rsidRPr="0057711D">
        <w:rPr>
          <w:bCs/>
        </w:rPr>
        <w:t xml:space="preserve"> – Дайте пострадавшему большое количество жидкости;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В – Обработайте кожу жиром или зеленкой;</w:t>
      </w:r>
    </w:p>
    <w:p w:rsidR="0057711D" w:rsidRPr="0057711D" w:rsidRDefault="0057711D" w:rsidP="0057711D">
      <w:pPr>
        <w:rPr>
          <w:bCs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.5</w:t>
      </w:r>
      <w:proofErr w:type="gramStart"/>
      <w:r w:rsidRPr="0057711D">
        <w:rPr>
          <w:b/>
        </w:rPr>
        <w:t>* У</w:t>
      </w:r>
      <w:proofErr w:type="gramEnd"/>
      <w:r w:rsidRPr="0057711D">
        <w:rPr>
          <w:b/>
        </w:rPr>
        <w:t xml:space="preserve"> пострадавшего на пожаре поражены ткани, лежащие глубоко (под</w:t>
      </w:r>
      <w:r w:rsidRPr="0057711D">
        <w:rPr>
          <w:b/>
        </w:rPr>
        <w:softHyphen/>
        <w:t>кожная клетчатка, мышцы, сухожилия, нервы, сосуды, кости), частично обуглены ступни, какая у него ст</w:t>
      </w:r>
      <w:r w:rsidRPr="0057711D">
        <w:rPr>
          <w:b/>
        </w:rPr>
        <w:t>е</w:t>
      </w:r>
      <w:r w:rsidRPr="0057711D">
        <w:rPr>
          <w:b/>
        </w:rPr>
        <w:t>пень ожога</w:t>
      </w:r>
    </w:p>
    <w:p w:rsidR="0057711D" w:rsidRPr="0057711D" w:rsidRDefault="0057711D" w:rsidP="0057711D">
      <w:pPr>
        <w:rPr>
          <w:bCs/>
        </w:rPr>
      </w:pPr>
      <w:r w:rsidRPr="0057711D">
        <w:t xml:space="preserve">А- </w:t>
      </w:r>
      <w:r w:rsidRPr="0057711D">
        <w:rPr>
          <w:lang w:val="en-US"/>
        </w:rPr>
        <w:t>I</w:t>
      </w:r>
    </w:p>
    <w:p w:rsidR="0057711D" w:rsidRPr="0057711D" w:rsidRDefault="0057711D" w:rsidP="0057711D">
      <w:proofErr w:type="gramStart"/>
      <w:r w:rsidRPr="0057711D">
        <w:t>Б</w:t>
      </w:r>
      <w:proofErr w:type="gramEnd"/>
      <w:r w:rsidRPr="0057711D">
        <w:t>-</w:t>
      </w:r>
      <w:r w:rsidRPr="0057711D">
        <w:rPr>
          <w:lang w:val="en-US"/>
        </w:rPr>
        <w:t>II</w:t>
      </w:r>
    </w:p>
    <w:p w:rsidR="0057711D" w:rsidRPr="0057711D" w:rsidRDefault="0057711D" w:rsidP="0057711D">
      <w:proofErr w:type="gramStart"/>
      <w:r w:rsidRPr="0057711D">
        <w:t>В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а</w:t>
      </w:r>
    </w:p>
    <w:p w:rsidR="0057711D" w:rsidRPr="0057711D" w:rsidRDefault="0057711D" w:rsidP="0057711D">
      <w:proofErr w:type="gramStart"/>
      <w:r w:rsidRPr="0057711D">
        <w:t>Г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б</w:t>
      </w:r>
    </w:p>
    <w:p w:rsidR="0057711D" w:rsidRPr="0057711D" w:rsidRDefault="0057711D" w:rsidP="0057711D">
      <w:proofErr w:type="gramStart"/>
      <w:r w:rsidRPr="0057711D">
        <w:t>Д</w:t>
      </w:r>
      <w:proofErr w:type="gramEnd"/>
      <w:r w:rsidRPr="0057711D">
        <w:t>-</w:t>
      </w:r>
      <w:r w:rsidRPr="0057711D">
        <w:rPr>
          <w:lang w:val="en-US"/>
        </w:rPr>
        <w:t>IV</w:t>
      </w:r>
    </w:p>
    <w:p w:rsidR="0057711D" w:rsidRPr="0057711D" w:rsidRDefault="0057711D" w:rsidP="0057711D"/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.6* Признаки теплового удара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повыш</w:t>
      </w:r>
      <w:r w:rsidRPr="0057711D">
        <w:softHyphen/>
        <w:t>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тошнота, обильное потоотделение;</w:t>
      </w:r>
    </w:p>
    <w:p w:rsidR="0057711D" w:rsidRPr="0057711D" w:rsidRDefault="0057711D" w:rsidP="0057711D">
      <w:proofErr w:type="gramStart"/>
      <w:r w:rsidRPr="0057711D">
        <w:lastRenderedPageBreak/>
        <w:t>Б-</w:t>
      </w:r>
      <w:proofErr w:type="gramEnd"/>
      <w:r w:rsidRPr="0057711D">
        <w:t xml:space="preserve"> понижение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повыш</w:t>
      </w:r>
      <w:r w:rsidRPr="0057711D">
        <w:softHyphen/>
        <w:t>ение температуры тела,  го</w:t>
      </w:r>
      <w:r w:rsidRPr="0057711D">
        <w:softHyphen/>
        <w:t>ловная боль, покраснение кожи лица, обильное потоотдел</w:t>
      </w:r>
      <w:r w:rsidRPr="0057711D">
        <w:t>е</w:t>
      </w:r>
      <w:r w:rsidRPr="0057711D">
        <w:t>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.7* Причины, способствующие отморожению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низкая влажность воздуха, тяжёлая физическая работа, тёплая одежда, вынужденное продо</w:t>
      </w:r>
      <w:r w:rsidRPr="0057711D">
        <w:t>л</w:t>
      </w:r>
      <w:r w:rsidRPr="0057711D">
        <w:t>жительное длительное пребывание на морозе (лыжники, альпинисты);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высо</w:t>
      </w:r>
      <w:r w:rsidRPr="0057711D">
        <w:softHyphen/>
        <w:t>кая влажность воздуха, сильный ветер, тесная сырая обувь, вынужденное продолжител</w:t>
      </w:r>
      <w:r w:rsidRPr="0057711D">
        <w:t>ь</w:t>
      </w:r>
      <w:r w:rsidRPr="0057711D">
        <w:t>ное неподвижное по</w:t>
      </w:r>
      <w:r w:rsidRPr="0057711D">
        <w:softHyphen/>
        <w:t>ложение, длительное пребывание на морозе (лыжники, альпинисты), алк</w:t>
      </w:r>
      <w:r w:rsidRPr="0057711D">
        <w:t>о</w:t>
      </w:r>
      <w:r w:rsidRPr="0057711D">
        <w:t>гольное опьянение;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низкая температура окружающего воздуха, тяжёлая физическая работа, тёплая одежда, в</w:t>
      </w:r>
      <w:r w:rsidRPr="0057711D">
        <w:t>ы</w:t>
      </w:r>
      <w:r w:rsidRPr="0057711D">
        <w:t>нужденное продолжительное длительное пребывание на морозе (лыжники, альпинисты).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.8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неглубоком отморожении ушных раковин, носа, щек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их растирают снегом до покраснения. Затем протирают 70 % этиловым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их растирают теплой рукой или мягкой тканью до покраснения. Затем протирают холодной водой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r w:rsidRPr="0057711D">
        <w:t xml:space="preserve"> </w:t>
      </w:r>
      <w:proofErr w:type="gramStart"/>
      <w:r w:rsidRPr="0057711D">
        <w:t>В</w:t>
      </w:r>
      <w:proofErr w:type="gramEnd"/>
      <w:r w:rsidRPr="0057711D">
        <w:t xml:space="preserve">- </w:t>
      </w:r>
      <w:proofErr w:type="gramStart"/>
      <w:r w:rsidRPr="0057711D">
        <w:t>их</w:t>
      </w:r>
      <w:proofErr w:type="gramEnd"/>
      <w:r w:rsidRPr="0057711D">
        <w:t xml:space="preserve"> растирают теплой рукой или мягкой тканью до покраснения. Затем протирают 70 % этил</w:t>
      </w:r>
      <w:r w:rsidRPr="0057711D">
        <w:t>о</w:t>
      </w:r>
      <w:r w:rsidRPr="0057711D">
        <w:t>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.9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тепловом ударе необходимо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пострадавшего раздеть, уложить на спину с приподнятыми конечностями и опущенной голо</w:t>
      </w:r>
      <w:r w:rsidRPr="0057711D">
        <w:softHyphen/>
        <w:t>вой, положить холодные компрессы на голову, шею, грудь, дать обильное холодное питьё;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уложить пострадавшего в постель, дать чай, кофе,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вой.</w:t>
      </w:r>
    </w:p>
    <w:p w:rsidR="0057711D" w:rsidRPr="0057711D" w:rsidRDefault="0057711D" w:rsidP="0057711D"/>
    <w:p w:rsidR="0057711D" w:rsidRPr="0057711D" w:rsidRDefault="0057711D" w:rsidP="0057711D">
      <w:pPr>
        <w:jc w:val="both"/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</w:t>
      </w:r>
      <w:r>
        <w:rPr>
          <w:b/>
          <w:bCs/>
        </w:rPr>
        <w:t>1</w:t>
      </w:r>
      <w:r w:rsidRPr="0057711D">
        <w:rPr>
          <w:b/>
          <w:bCs/>
        </w:rPr>
        <w:t>0</w:t>
      </w:r>
      <w:proofErr w:type="gramStart"/>
      <w:r w:rsidRPr="0057711D">
        <w:rPr>
          <w:b/>
          <w:bCs/>
        </w:rPr>
        <w:t xml:space="preserve"> В</w:t>
      </w:r>
      <w:proofErr w:type="gramEnd"/>
      <w:r w:rsidRPr="0057711D">
        <w:rPr>
          <w:b/>
          <w:bCs/>
        </w:rPr>
        <w:t>о время тяжёлой физической работы в помещении с высокой температурой воздуха и влажностью возможен</w:t>
      </w:r>
    </w:p>
    <w:p w:rsidR="0057711D" w:rsidRPr="0057711D" w:rsidRDefault="0057711D" w:rsidP="0057711D">
      <w:pPr>
        <w:jc w:val="both"/>
      </w:pPr>
      <w:proofErr w:type="gramStart"/>
      <w:r w:rsidRPr="0057711D">
        <w:t>А-</w:t>
      </w:r>
      <w:proofErr w:type="gramEnd"/>
      <w:r w:rsidRPr="0057711D">
        <w:t xml:space="preserve"> солнечный удар;</w:t>
      </w:r>
    </w:p>
    <w:p w:rsidR="0057711D" w:rsidRPr="0057711D" w:rsidRDefault="0057711D" w:rsidP="0057711D">
      <w:pPr>
        <w:jc w:val="both"/>
      </w:pPr>
      <w:proofErr w:type="gramStart"/>
      <w:r w:rsidRPr="0057711D">
        <w:t>Б-</w:t>
      </w:r>
      <w:proofErr w:type="gramEnd"/>
      <w:r w:rsidRPr="0057711D">
        <w:t xml:space="preserve"> травматический шок;</w:t>
      </w:r>
    </w:p>
    <w:p w:rsidR="0057711D" w:rsidRPr="0057711D" w:rsidRDefault="0057711D" w:rsidP="0057711D">
      <w:pPr>
        <w:jc w:val="both"/>
      </w:pPr>
      <w:proofErr w:type="gramStart"/>
      <w:r w:rsidRPr="0057711D">
        <w:t>В-</w:t>
      </w:r>
      <w:proofErr w:type="gramEnd"/>
      <w:r w:rsidRPr="0057711D">
        <w:t xml:space="preserve"> травматический токсикоз;</w:t>
      </w:r>
    </w:p>
    <w:p w:rsidR="0057711D" w:rsidRDefault="0057711D" w:rsidP="0057711D">
      <w:pPr>
        <w:jc w:val="both"/>
      </w:pPr>
      <w:proofErr w:type="gramStart"/>
      <w:r w:rsidRPr="0057711D">
        <w:t>Г-</w:t>
      </w:r>
      <w:proofErr w:type="gramEnd"/>
      <w:r w:rsidRPr="0057711D">
        <w:t xml:space="preserve"> тепловой удар.</w:t>
      </w:r>
    </w:p>
    <w:p w:rsidR="005B3A55" w:rsidRPr="0057711D" w:rsidRDefault="005B3A55" w:rsidP="0057711D">
      <w:pPr>
        <w:jc w:val="both"/>
      </w:pPr>
    </w:p>
    <w:p w:rsidR="00434EA4" w:rsidRDefault="0057711D" w:rsidP="006F0624">
      <w:pPr>
        <w:tabs>
          <w:tab w:val="left" w:pos="1575"/>
          <w:tab w:val="left" w:pos="5040"/>
        </w:tabs>
        <w:ind w:left="360"/>
        <w:jc w:val="center"/>
        <w:rPr>
          <w:b/>
          <w:color w:val="000000"/>
        </w:rPr>
      </w:pPr>
      <w:r>
        <w:rPr>
          <w:b/>
          <w:color w:val="000000"/>
        </w:rPr>
        <w:t>Памятка по действиям при переохлаждении.</w:t>
      </w:r>
    </w:p>
    <w:p w:rsidR="0057711D" w:rsidRPr="0057711D" w:rsidRDefault="0057711D" w:rsidP="0057711D">
      <w:pPr>
        <w:ind w:firstLine="567"/>
        <w:jc w:val="both"/>
      </w:pPr>
      <w:r w:rsidRPr="0057711D">
        <w:t>   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</w:t>
      </w:r>
      <w:r w:rsidRPr="0057711D">
        <w:t>о</w:t>
      </w:r>
      <w:r w:rsidRPr="0057711D">
        <w:t>странства, поднять с мокрой, холодной поверхности.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Определить степень переохлаждения и первоочередные мероприятия по оказанию пом</w:t>
      </w:r>
      <w:r w:rsidRPr="0057711D">
        <w:t>о</w:t>
      </w:r>
      <w:r w:rsidRPr="0057711D">
        <w:t>щи.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40С; прием теплой ванны нужно прекратить, когда температура тела поднимается до 34С. В полевых условиях для обогрева могут быть использованы емкости с горячей водой, нагретые на огне камни, завернутые в ткань. Те</w:t>
      </w:r>
      <w:r w:rsidRPr="0057711D">
        <w:t>п</w:t>
      </w:r>
      <w:r w:rsidRPr="0057711D">
        <w:t>лые предметы прикладывать к затылочной части головы, на паховую область, на грудь, подмы</w:t>
      </w:r>
      <w:r w:rsidRPr="0057711D">
        <w:t>ш</w:t>
      </w:r>
      <w:r w:rsidRPr="0057711D">
        <w:t>ки. Можно использовать тепло тела человека. Для этого необходимо лечь рядом с пострадавшим и прижаться к нему.   Разогревать в первую очередь нужно туловище, а затем руки и ноги.</w:t>
      </w:r>
    </w:p>
    <w:p w:rsidR="0057711D" w:rsidRPr="0057711D" w:rsidRDefault="0057711D" w:rsidP="0057711D">
      <w:pPr>
        <w:ind w:firstLine="567"/>
        <w:jc w:val="both"/>
      </w:pPr>
      <w:proofErr w:type="gramStart"/>
      <w:r w:rsidRPr="0057711D">
        <w:t>Если пострадавший находится в тяжелом состоянии: теряет сознание, пульс и дыхание з</w:t>
      </w:r>
      <w:r w:rsidRPr="0057711D">
        <w:t>а</w:t>
      </w:r>
      <w:r w:rsidRPr="0057711D">
        <w:t>медлены или вообще отсутствуют, то необходимо немедленно приступить к оказанию неотло</w:t>
      </w:r>
      <w:r w:rsidRPr="0057711D">
        <w:t>ж</w:t>
      </w:r>
      <w:r w:rsidRPr="0057711D">
        <w:t>ной медицинской помощи, вызвать врача или доставить больного в лечебное учреждение.</w:t>
      </w:r>
      <w:proofErr w:type="gramEnd"/>
    </w:p>
    <w:p w:rsidR="0057711D" w:rsidRPr="0057711D" w:rsidRDefault="0057711D" w:rsidP="0057711D">
      <w:pPr>
        <w:ind w:firstLine="567"/>
        <w:jc w:val="both"/>
      </w:pPr>
      <w:r w:rsidRPr="0057711D">
        <w:t xml:space="preserve"> </w:t>
      </w:r>
    </w:p>
    <w:p w:rsidR="0057711D" w:rsidRPr="0057711D" w:rsidRDefault="0057711D" w:rsidP="0057711D">
      <w:pPr>
        <w:ind w:firstLine="567"/>
        <w:jc w:val="both"/>
      </w:pPr>
      <w:r w:rsidRPr="0057711D">
        <w:lastRenderedPageBreak/>
        <w:t xml:space="preserve"> При оказании первой помощи пострадавшему 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ЗАПРЕЩАЕТСЯ:</w:t>
      </w:r>
    </w:p>
    <w:p w:rsidR="0057711D" w:rsidRPr="0057711D" w:rsidRDefault="0057711D" w:rsidP="0057711D">
      <w:pPr>
        <w:ind w:firstLine="567"/>
        <w:jc w:val="both"/>
      </w:pPr>
      <w:r w:rsidRPr="0057711D">
        <w:t>--Проводить интенсивное отогревание: горячий душ, горячая ванна, жаркое помещение;</w:t>
      </w:r>
    </w:p>
    <w:p w:rsidR="0057711D" w:rsidRPr="0057711D" w:rsidRDefault="0057711D" w:rsidP="0057711D">
      <w:pPr>
        <w:ind w:firstLine="567"/>
        <w:jc w:val="both"/>
      </w:pPr>
      <w:r w:rsidRPr="0057711D">
        <w:t>--Растирать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57711D" w:rsidRPr="0057711D" w:rsidRDefault="0057711D" w:rsidP="0057711D">
      <w:pPr>
        <w:ind w:firstLine="567"/>
        <w:jc w:val="both"/>
      </w:pPr>
      <w:r w:rsidRPr="0057711D">
        <w:t>--Использовать открытый огонь и алкоголь;</w:t>
      </w:r>
    </w:p>
    <w:p w:rsidR="0057711D" w:rsidRPr="0057711D" w:rsidRDefault="0057711D" w:rsidP="0057711D">
      <w:pPr>
        <w:ind w:firstLine="567"/>
        <w:jc w:val="both"/>
      </w:pPr>
      <w:r w:rsidRPr="0057711D">
        <w:t>--Класть человека на холодное основание и растирать снегом.</w:t>
      </w:r>
    </w:p>
    <w:p w:rsidR="0057711D" w:rsidRPr="0057711D" w:rsidRDefault="0057711D" w:rsidP="0057711D">
      <w:pPr>
        <w:ind w:firstLine="567"/>
        <w:jc w:val="both"/>
        <w:rPr>
          <w:b/>
        </w:rPr>
      </w:pPr>
      <w:r w:rsidRPr="0057711D">
        <w:rPr>
          <w:b/>
        </w:rPr>
        <w:t>Первая помощь при обморожении</w:t>
      </w:r>
    </w:p>
    <w:p w:rsidR="0057711D" w:rsidRPr="0057711D" w:rsidRDefault="0057711D" w:rsidP="0057711D">
      <w:pPr>
        <w:ind w:firstLine="567"/>
        <w:jc w:val="both"/>
      </w:pPr>
      <w:r w:rsidRPr="0057711D">
        <w:t> --Согрейте обмороженный участок тела, восстановите кровообращение путем отогревания, массирования до покраснения кожи, обретения ею чувствительности, появления возможности двигать пальцами. Примите теплые напитки: чай, молоко, бульон.</w:t>
      </w:r>
    </w:p>
    <w:p w:rsidR="0057711D" w:rsidRPr="0057711D" w:rsidRDefault="0057711D" w:rsidP="0057711D">
      <w:pPr>
        <w:ind w:firstLine="567"/>
        <w:jc w:val="both"/>
      </w:pPr>
      <w:r w:rsidRPr="0057711D">
        <w:t>--Прекратите воздействие холода путем размещения пострадавшего в тепле.</w:t>
      </w:r>
    </w:p>
    <w:p w:rsidR="0057711D" w:rsidRPr="0057711D" w:rsidRDefault="0057711D" w:rsidP="0057711D">
      <w:pPr>
        <w:ind w:firstLine="567"/>
        <w:jc w:val="both"/>
      </w:pPr>
      <w:r w:rsidRPr="0057711D">
        <w:t>Если в течение нескольких минут кожа не приобретет нормальный вид, то необходимо п</w:t>
      </w:r>
      <w:r w:rsidRPr="0057711D">
        <w:t>о</w:t>
      </w:r>
      <w:r w:rsidRPr="0057711D">
        <w:t>местить пораженную часть в теплую воду с последующей обработкой кожи спиртом и налож</w:t>
      </w:r>
      <w:r w:rsidRPr="0057711D">
        <w:t>е</w:t>
      </w:r>
      <w:r w:rsidRPr="0057711D">
        <w:t>нием утепляющей повязки.</w:t>
      </w:r>
    </w:p>
    <w:p w:rsidR="0057711D" w:rsidRPr="0057711D" w:rsidRDefault="0057711D" w:rsidP="0057711D">
      <w:pPr>
        <w:ind w:firstLine="567"/>
        <w:jc w:val="both"/>
      </w:pPr>
      <w:r w:rsidRPr="0057711D">
        <w:t>В случае появления на теле водянистых пузырей, накройте их салфеткой (повязкой) после обработки спиртом.</w:t>
      </w:r>
    </w:p>
    <w:p w:rsidR="0057711D" w:rsidRPr="0057711D" w:rsidRDefault="0057711D" w:rsidP="0057711D">
      <w:pPr>
        <w:ind w:firstLine="567"/>
        <w:jc w:val="both"/>
      </w:pPr>
      <w:r w:rsidRPr="0057711D">
        <w:t>Пораженную конечность укутайте теплой тканью, приподнимите, зафиксируйте, что обе</w:t>
      </w:r>
      <w:r w:rsidRPr="0057711D">
        <w:t>с</w:t>
      </w:r>
      <w:r w:rsidRPr="0057711D">
        <w:t>печит уменьшение отека.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Дайте обезболивающие средства</w:t>
      </w:r>
      <w:r w:rsidRPr="0057711D">
        <w:t xml:space="preserve">: </w:t>
      </w:r>
      <w:proofErr w:type="spellStart"/>
      <w:r w:rsidRPr="0057711D">
        <w:t>компламин</w:t>
      </w:r>
      <w:proofErr w:type="spellEnd"/>
      <w:r w:rsidRPr="0057711D">
        <w:t xml:space="preserve">, </w:t>
      </w:r>
      <w:proofErr w:type="spellStart"/>
      <w:r w:rsidRPr="0057711D">
        <w:t>трентал</w:t>
      </w:r>
      <w:proofErr w:type="spellEnd"/>
      <w:r w:rsidRPr="0057711D">
        <w:t>, гидрокортизон, гепарин.</w:t>
      </w:r>
    </w:p>
    <w:p w:rsidR="0057711D" w:rsidRPr="0057711D" w:rsidRDefault="0057711D" w:rsidP="005B3A55">
      <w:pPr>
        <w:ind w:firstLine="567"/>
        <w:jc w:val="both"/>
      </w:pPr>
      <w:r w:rsidRPr="0057711D">
        <w:t xml:space="preserve">При необходимости отправьте пострадавшего в лечебное учреждение, тщательно укутав его в теплые вещи. Во время транспортировки постоянно ведите </w:t>
      </w:r>
      <w:proofErr w:type="gramStart"/>
      <w:r w:rsidRPr="0057711D">
        <w:t>контроль за</w:t>
      </w:r>
      <w:proofErr w:type="gramEnd"/>
      <w:r w:rsidRPr="0057711D">
        <w:t xml:space="preserve"> состоянием постр</w:t>
      </w:r>
      <w:r w:rsidRPr="0057711D">
        <w:t>а</w:t>
      </w:r>
      <w:r w:rsidRPr="0057711D">
        <w:t>давшего.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При оказании первой помощи </w:t>
      </w:r>
      <w:r w:rsidRPr="0057711D">
        <w:rPr>
          <w:b/>
        </w:rPr>
        <w:t>ЗАПРЕЩАЕТСЯ</w:t>
      </w:r>
      <w:r w:rsidRPr="0057711D">
        <w:t>: растирать пораженные участки снегом, смазывать их жирными мазями, интенсивно отогревать.</w:t>
      </w:r>
    </w:p>
    <w:p w:rsidR="007A52C5" w:rsidRPr="005B3A55" w:rsidRDefault="007A52C5" w:rsidP="005B3A55">
      <w:pPr>
        <w:rPr>
          <w:rFonts w:eastAsiaTheme="minorHAnsi"/>
          <w:b/>
          <w:sz w:val="28"/>
          <w:szCs w:val="28"/>
        </w:rPr>
      </w:pPr>
    </w:p>
    <w:p w:rsidR="002E3B24" w:rsidRDefault="00307A5F" w:rsidP="002E3B24">
      <w:pPr>
        <w:pStyle w:val="Default"/>
        <w:numPr>
          <w:ilvl w:val="0"/>
          <w:numId w:val="126"/>
        </w:numPr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</w:t>
      </w:r>
      <w:r w:rsidR="00CB274B">
        <w:rPr>
          <w:b/>
          <w:bCs/>
          <w:sz w:val="28"/>
          <w:szCs w:val="28"/>
        </w:rPr>
        <w:t xml:space="preserve">ИЗМЕРИТЕЛЬНЫЕ </w:t>
      </w:r>
      <w:r>
        <w:rPr>
          <w:b/>
          <w:bCs/>
          <w:sz w:val="28"/>
          <w:szCs w:val="28"/>
        </w:rPr>
        <w:t xml:space="preserve"> МАТЕРИАЛЫ ДЛЯ ПРОВЕД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 ПРОМЕЖУТОЧНОЙ АТТЕСТАЦИИ</w:t>
      </w:r>
      <w:r w:rsidR="00CB274B">
        <w:rPr>
          <w:b/>
          <w:bCs/>
          <w:sz w:val="28"/>
          <w:szCs w:val="28"/>
        </w:rPr>
        <w:t xml:space="preserve"> 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i/>
          <w:sz w:val="28"/>
          <w:szCs w:val="28"/>
        </w:rPr>
      </w:pP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Дифференцированный зачет</w:t>
      </w:r>
      <w:r w:rsidRPr="002E3B24">
        <w:rPr>
          <w:b/>
          <w:i/>
          <w:sz w:val="28"/>
          <w:szCs w:val="28"/>
        </w:rPr>
        <w:t xml:space="preserve"> проводится в письменной  форме в виде о</w:t>
      </w:r>
      <w:r w:rsidRPr="002E3B24">
        <w:rPr>
          <w:b/>
          <w:i/>
          <w:sz w:val="28"/>
          <w:szCs w:val="28"/>
        </w:rPr>
        <w:t>т</w:t>
      </w:r>
      <w:r w:rsidRPr="002E3B24">
        <w:rPr>
          <w:b/>
          <w:i/>
          <w:sz w:val="28"/>
          <w:szCs w:val="28"/>
        </w:rPr>
        <w:t>ветов на тесты и решения ситуационных задач.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Работа  заключается в подготовке письменного  ответа на поставленные в</w:t>
      </w:r>
      <w:r w:rsidRPr="002E3B24">
        <w:rPr>
          <w:sz w:val="28"/>
          <w:szCs w:val="28"/>
        </w:rPr>
        <w:t>о</w:t>
      </w:r>
      <w:r w:rsidRPr="002E3B24">
        <w:rPr>
          <w:sz w:val="28"/>
          <w:szCs w:val="28"/>
        </w:rPr>
        <w:t xml:space="preserve">просы.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Время подготовки ответа 45 минут.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Критериями оценки является правильность, полнота и логическая заверше</w:t>
      </w:r>
      <w:r w:rsidRPr="002E3B24">
        <w:rPr>
          <w:sz w:val="28"/>
          <w:szCs w:val="28"/>
        </w:rPr>
        <w:t>н</w:t>
      </w:r>
      <w:r w:rsidRPr="002E3B24">
        <w:rPr>
          <w:sz w:val="28"/>
          <w:szCs w:val="28"/>
        </w:rPr>
        <w:t>ность ответа.</w:t>
      </w:r>
    </w:p>
    <w:tbl>
      <w:tblPr>
        <w:tblW w:w="0" w:type="auto"/>
        <w:tblInd w:w="3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2E3B24" w:rsidRPr="002E3B24" w:rsidTr="00E028A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2E3B24" w:rsidRPr="002E3B24" w:rsidRDefault="002E3B24" w:rsidP="002E3B24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2E3B24">
              <w:rPr>
                <w:b/>
                <w:bCs/>
                <w:color w:val="000000"/>
                <w:kern w:val="2"/>
              </w:rPr>
              <w:t>а</w:t>
            </w:r>
            <w:r w:rsidRPr="002E3B24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2E3B24" w:rsidRPr="002E3B24" w:rsidTr="00E028A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организовывать и проводить мер</w:t>
            </w:r>
            <w:r w:rsidRPr="002E3B24">
              <w:t>о</w:t>
            </w:r>
            <w:r w:rsidRPr="002E3B24">
              <w:t>приятия по защите работающих и насел</w:t>
            </w:r>
            <w:r w:rsidRPr="002E3B24">
              <w:t>е</w:t>
            </w:r>
            <w:r w:rsidRPr="002E3B24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Иметь представления о проводимых  м</w:t>
            </w:r>
            <w:r w:rsidRPr="002E3B24">
              <w:t>е</w:t>
            </w:r>
            <w:r w:rsidRPr="002E3B24">
              <w:t xml:space="preserve">роприятиях, по защите работающих и населения от негативных воздействий ЧС. </w:t>
            </w:r>
          </w:p>
        </w:tc>
      </w:tr>
      <w:tr w:rsidR="002E3B24" w:rsidRPr="002E3B24" w:rsidTr="00E028A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применять средства индивидуал</w:t>
            </w:r>
            <w:r w:rsidRPr="002E3B24">
              <w:t>ь</w:t>
            </w:r>
            <w:r w:rsidRPr="002E3B24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snapToGrid w:val="0"/>
              <w:jc w:val="both"/>
            </w:pPr>
            <w:r w:rsidRPr="002E3B24">
              <w:t xml:space="preserve"> Владеть средствами индивидуальной и коллективной  защиты от оружия масс</w:t>
            </w:r>
            <w:r w:rsidRPr="002E3B24">
              <w:t>о</w:t>
            </w:r>
            <w:r w:rsidRPr="002E3B24">
              <w:t>вого поражения, демонстрировать оказ</w:t>
            </w:r>
            <w:r w:rsidRPr="002E3B24">
              <w:t>а</w:t>
            </w:r>
            <w:r w:rsidRPr="002E3B24">
              <w:t>ние первой помощи 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jc w:val="both"/>
            </w:pPr>
            <w:r w:rsidRPr="002E3B24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2E3B24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2E3B24">
              <w:t>у</w:t>
            </w:r>
            <w:r w:rsidRPr="002E3B24">
              <w:lastRenderedPageBreak/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lastRenderedPageBreak/>
              <w:t>Отличать виды вооруженных сил, орие</w:t>
            </w:r>
            <w:r w:rsidRPr="002E3B24">
              <w:rPr>
                <w:rFonts w:eastAsia="Calibri"/>
                <w:lang w:eastAsia="en-US"/>
              </w:rPr>
              <w:t>н</w:t>
            </w:r>
            <w:r w:rsidRPr="002E3B24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lastRenderedPageBreak/>
              <w:t>Знания  основных видов потенциальных опасностей и их последствий в професси</w:t>
            </w:r>
            <w:r w:rsidRPr="002E3B24">
              <w:t>о</w:t>
            </w:r>
            <w:r w:rsidRPr="002E3B24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suppressLineNumbers/>
              <w:snapToGrid w:val="0"/>
              <w:jc w:val="both"/>
            </w:pPr>
            <w:r w:rsidRPr="002E3B24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  <w:rPr>
                <w:i/>
              </w:rPr>
            </w:pPr>
            <w:r w:rsidRPr="002E3B24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2E3B24">
              <w:t>з</w:t>
            </w:r>
            <w:r w:rsidRPr="002E3B24">
              <w:t>опасности и правил безопасного поведения при пожарах.</w:t>
            </w:r>
            <w:r w:rsidRPr="002E3B24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both"/>
            </w:pPr>
            <w:r w:rsidRPr="002E3B24">
              <w:t>Формулировать задачи и основные мер</w:t>
            </w:r>
            <w:r w:rsidRPr="002E3B24">
              <w:t>о</w:t>
            </w:r>
            <w:r w:rsidRPr="002E3B24">
              <w:t xml:space="preserve">приятия ГО, перечислять способы защиты населения от ОМП. 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по правилам оказания первой п</w:t>
            </w:r>
            <w:r w:rsidRPr="002E3B24">
              <w:t>о</w:t>
            </w:r>
            <w:r w:rsidRPr="002E3B24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основных видов вооружения, вое</w:t>
            </w:r>
            <w:r w:rsidRPr="002E3B24">
              <w:t>н</w:t>
            </w:r>
            <w:r w:rsidRPr="002E3B24">
              <w:t>ной техники и специального снаряжения, состоящих на вооружении воинских по</w:t>
            </w:r>
            <w:r w:rsidRPr="002E3B24">
              <w:t>д</w:t>
            </w:r>
            <w:r w:rsidRPr="002E3B24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Перечислять и давать характеристику о</w:t>
            </w:r>
            <w:r w:rsidRPr="002E3B24">
              <w:t>с</w:t>
            </w:r>
            <w:r w:rsidRPr="002E3B24">
              <w:t>новным видам вооружения, военной те</w:t>
            </w:r>
            <w:r w:rsidRPr="002E3B24">
              <w:t>х</w:t>
            </w:r>
            <w:r w:rsidRPr="002E3B24">
              <w:t>ники и специального снаряжения, сост</w:t>
            </w:r>
            <w:r w:rsidRPr="002E3B24">
              <w:t>о</w:t>
            </w:r>
            <w:r w:rsidRPr="002E3B24">
              <w:t>ящих на вооружении воинских подразд</w:t>
            </w:r>
            <w:r w:rsidRPr="002E3B24">
              <w:t>е</w:t>
            </w:r>
            <w:r w:rsidRPr="002E3B24">
              <w:t>лений.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Излагать порядок призыва граждан на в</w:t>
            </w:r>
            <w:r w:rsidRPr="002E3B24">
              <w:t>о</w:t>
            </w:r>
            <w:r w:rsidRPr="002E3B24">
              <w:t>енную службу и поступления на нее в добровольном порядке.</w:t>
            </w:r>
          </w:p>
        </w:tc>
      </w:tr>
    </w:tbl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proofErr w:type="gramStart"/>
      <w:r w:rsidRPr="002E3B24">
        <w:rPr>
          <w:b/>
          <w:sz w:val="28"/>
          <w:szCs w:val="28"/>
        </w:rPr>
        <w:t>Мето</w:t>
      </w:r>
      <w:r w:rsidR="00664089">
        <w:rPr>
          <w:b/>
          <w:sz w:val="28"/>
          <w:szCs w:val="28"/>
        </w:rPr>
        <w:t>дика выставления оценок обучающимся</w:t>
      </w:r>
      <w:r w:rsidRPr="002E3B24">
        <w:rPr>
          <w:b/>
          <w:sz w:val="28"/>
          <w:szCs w:val="28"/>
        </w:rPr>
        <w:t xml:space="preserve"> по результатам тестиров</w:t>
      </w:r>
      <w:r w:rsidRPr="002E3B24">
        <w:rPr>
          <w:b/>
          <w:sz w:val="28"/>
          <w:szCs w:val="28"/>
        </w:rPr>
        <w:t>а</w:t>
      </w:r>
      <w:r w:rsidRPr="002E3B24">
        <w:rPr>
          <w:b/>
          <w:sz w:val="28"/>
          <w:szCs w:val="28"/>
        </w:rPr>
        <w:t>ния:</w:t>
      </w:r>
      <w:proofErr w:type="gramEnd"/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Если обучающийся правильно ответил на: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90-100% – «отлично»;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60-89 % – «хорошо»;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30-59 % – «удовлетворительно»;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менее 30% – «неудовлетворительно».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spacing w:after="200" w:line="276" w:lineRule="auto"/>
        <w:ind w:left="720"/>
        <w:contextualSpacing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2E3B24">
        <w:rPr>
          <w:b/>
          <w:i/>
          <w:sz w:val="28"/>
          <w:szCs w:val="28"/>
        </w:rPr>
        <w:t xml:space="preserve">Задания для проведения </w:t>
      </w: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дифференцированного зачета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 xml:space="preserve">Вариант 1. 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себя вести, если есть с собой крупная сумма денег?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деньги окружающим надо показывать только при необходимости;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не считать деньги на виду у всех;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 избегать мест большого скопления народа;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подальше от рынков и любой толпы;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лучше держать деньги в наружных карманах, оттуда их легче достать при совершении поку</w:t>
      </w:r>
      <w:r w:rsidRPr="002E3B24">
        <w:rPr>
          <w:rFonts w:eastAsiaTheme="minorHAnsi"/>
          <w:lang w:eastAsia="en-US"/>
        </w:rPr>
        <w:t>п</w:t>
      </w:r>
      <w:r w:rsidRPr="002E3B24">
        <w:rPr>
          <w:rFonts w:eastAsiaTheme="minorHAnsi"/>
          <w:lang w:eastAsia="en-US"/>
        </w:rPr>
        <w:t>ки.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Где лучше занять место, зайдя в кафе или ресторан?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подальше от выхода,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поближе к выходу,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рядом со стойкой;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подальше от стойки;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в слабо освещённом углу, чтобы не заметили.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>Федеральный закон «О пожарной безопасности» определяет содержание понятия «п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жарная безопасность».</w:t>
      </w:r>
      <w:r w:rsidRPr="002E3B24">
        <w:rPr>
          <w:rFonts w:eastAsiaTheme="minorHAnsi"/>
          <w:lang w:eastAsia="en-US"/>
        </w:rPr>
        <w:t xml:space="preserve"> Выберите правильный ответ.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А - Состояние защищённости личности, имущества, общества и государства от пожаров.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Соблюдение всеми гражданами и организациями правил пожарной безопасности.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Обеспечение мест проживания и работы граждан первичными средствами пожаротушения в необходимых количествах.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С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Правильная</w:t>
      </w:r>
      <w:proofErr w:type="gramEnd"/>
      <w:r w:rsidRPr="002E3B24">
        <w:rPr>
          <w:rFonts w:eastAsiaTheme="minorHAnsi"/>
          <w:lang w:eastAsia="en-US"/>
        </w:rPr>
        <w:t xml:space="preserve"> эксплуатация электроустановок, осторожное обращение с легковоспламеняющ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мися и горючими жидкостями.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 </w:t>
      </w:r>
      <w:r w:rsidRPr="002E3B24">
        <w:rPr>
          <w:rFonts w:eastAsiaTheme="minorHAnsi"/>
          <w:b/>
          <w:i/>
          <w:lang w:eastAsia="en-US"/>
        </w:rPr>
        <w:t>С какой целью был образован Национальный антитеррористический комитет?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В целях совершенствования государственного управления в области противодействия 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ризму.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разработки новых образцов вооружения и военной техники, применяемых в контртерр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ристических операциях.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целях проведения разведывательных операций по установлению мест нахождения террор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стических формирований.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Для организации связи в ходе проведения антитеррористических операций.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Что создаётся для проведения контртеррористической операции по решению руковод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теля этой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Запас специального вооружения.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Запас специальных средств ведения борьбы.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Группировка сил и средств.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Оперативная группа управления.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6.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Укажите одно из главных направлений нравственного поведения человека, которые обе</w:t>
      </w:r>
      <w:r w:rsidRPr="002E3B24">
        <w:rPr>
          <w:rFonts w:eastAsiaTheme="minorHAnsi"/>
          <w:b/>
          <w:i/>
          <w:lang w:eastAsia="en-US"/>
        </w:rPr>
        <w:t>с</w:t>
      </w:r>
      <w:r w:rsidRPr="002E3B24">
        <w:rPr>
          <w:rFonts w:eastAsiaTheme="minorHAnsi"/>
          <w:b/>
          <w:i/>
          <w:lang w:eastAsia="en-US"/>
        </w:rPr>
        <w:t xml:space="preserve">печивают непрерывную смену поколений.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Вежливое отношение к окружающим.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Духовные и физические качества.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Способность критически оценивать своё поведение.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Безопасное поведение в автономных условиях.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Какое отрицательное воздействие вирус ВИЧ оказывает на организм человека?</w:t>
      </w:r>
      <w:r w:rsidRPr="002E3B24">
        <w:rPr>
          <w:rFonts w:eastAsiaTheme="minorHAnsi"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Поражает те клетки нашего организма, которые предназначены для борьбы с вирусной и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>фекцией, способной поражать клетки головного мозга, вызывая серьёзные неврологические ра</w:t>
      </w:r>
      <w:r w:rsidRPr="002E3B24">
        <w:rPr>
          <w:rFonts w:eastAsiaTheme="minorHAnsi"/>
          <w:lang w:eastAsia="en-US"/>
        </w:rPr>
        <w:t>с</w:t>
      </w:r>
      <w:r w:rsidRPr="002E3B24">
        <w:rPr>
          <w:rFonts w:eastAsiaTheme="minorHAnsi"/>
          <w:lang w:eastAsia="en-US"/>
        </w:rPr>
        <w:t xml:space="preserve">стройства.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Поражает центральную нервную систему, опорно-двигательный аппарат и кровеносную с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стему человека.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Вызывает раковые заболевания различных органов, поражает внутренние органы: лёгкие, 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чень, селезёнку, поджелудочную железу, лимфатическую систему.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Поражает костно-мышечную систему человека, нарушает координацию движений и сон 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ловека, ухудшает аппетит.  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Причинами сердечной недостаточности могут быть: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ревматические поражения сердечной мышцы, пороки сердца, инфаркт миокарда, физическое перенапряжение, нарушение обмена веществ и авитаминозы;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внутреннее и наружное кровотечение, повреждение опорно-двигательного аппарата, пер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утомление, тепловой и солнечный удары;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тяжёлые повреждения, сопровождающиеся кровопотерей, размозжение мягких тканей, ра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 xml:space="preserve">дробление костей, обширные термические ожоги;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недостаточно полноценное питание, нервно-психические расстройства, отсутствие регуля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ных занятий физической культурой.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Самым надёжным способом остановки кровотечения в случае повреждения крупных а</w:t>
      </w:r>
      <w:r w:rsidRPr="002E3B24">
        <w:rPr>
          <w:rFonts w:eastAsiaTheme="minorHAnsi"/>
          <w:b/>
          <w:i/>
          <w:lang w:eastAsia="en-US"/>
        </w:rPr>
        <w:t>р</w:t>
      </w:r>
      <w:r w:rsidRPr="002E3B24">
        <w:rPr>
          <w:rFonts w:eastAsiaTheme="minorHAnsi"/>
          <w:b/>
          <w:i/>
          <w:lang w:eastAsia="en-US"/>
        </w:rPr>
        <w:t>териальных сосудов рук и ног является: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давящей повязки;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пальцевое прижатие;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наложение жгута;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максимальное сгибание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ушибах?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 место ушиба наложить холод и тугую повязку, обеспечить покой пострадавшему и дост</w:t>
      </w:r>
      <w:r w:rsidRPr="002E3B24">
        <w:rPr>
          <w:rFonts w:eastAsiaTheme="minorHAnsi"/>
          <w:lang w:eastAsia="en-US"/>
        </w:rPr>
        <w:t>а</w:t>
      </w:r>
      <w:r w:rsidRPr="002E3B24">
        <w:rPr>
          <w:rFonts w:eastAsiaTheme="minorHAnsi"/>
          <w:lang w:eastAsia="en-US"/>
        </w:rPr>
        <w:t xml:space="preserve">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На место ушиба приложить тёплую грелку, обеспечить покой повреждённой конечности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ушиба нанести йодистую сетку, обеспечить покой пострадавшему и доставить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Иммобилизовать место ушиба с помощью подручного материала, дать пострадавшему обе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>боливающее средство, напоить его горячим чаем или кофе.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Дополните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i/>
          <w:lang w:eastAsia="en-US"/>
        </w:rPr>
        <w:t xml:space="preserve">Боевые </w:t>
      </w:r>
      <w:proofErr w:type="gramStart"/>
      <w:r w:rsidRPr="002E3B24">
        <w:rPr>
          <w:rFonts w:eastAsiaTheme="minorHAnsi"/>
          <w:b/>
          <w:i/>
          <w:lang w:eastAsia="en-US"/>
        </w:rPr>
        <w:t>традиции-это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система межличностных отношений в воинских коллективах;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народные обычаи, перенесённые в сферу военных отношений;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исторически сложившиеся в армии и на флоте и передающиеся из поколения в поколение уставные и неуставные взаимоотношения.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Заключение по результатам освидетельствования категории «Б» означает: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 с незначительными ограничениями;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Б - временно не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ограниченно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службе.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color w:val="000000"/>
        </w:rPr>
        <w:t xml:space="preserve">Задание. </w:t>
      </w:r>
      <w:r w:rsidRPr="002E3B24">
        <w:rPr>
          <w:color w:val="000000"/>
        </w:rPr>
        <w:t>Произошел взрыв на атомной электростанции (АЭС), возникла угроза радиоактивного заражения.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наличии измерителя мощности дозы (дозиметра), рентгенометра - определить уровень радиации;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принимать лекарственные препараты, которые выдаются ле</w:t>
      </w:r>
      <w:r w:rsidRPr="002E3B24">
        <w:rPr>
          <w:color w:val="000000"/>
        </w:rPr>
        <w:softHyphen/>
        <w:t>чебно-профилактическими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облуч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оставлять помещение только при крайней необходимости и на короткое время. При вых</w:t>
      </w:r>
      <w:r w:rsidRPr="002E3B24">
        <w:rPr>
          <w:color w:val="000000"/>
        </w:rPr>
        <w:t>о</w:t>
      </w:r>
      <w:r w:rsidRPr="002E3B24">
        <w:rPr>
          <w:color w:val="000000"/>
        </w:rPr>
        <w:t>де защищать органы дыхания и надевать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плащи, накидки из подручных материалов и средства защиты кожи. После возвращения п</w:t>
      </w:r>
      <w:r w:rsidRPr="002E3B24">
        <w:rPr>
          <w:color w:val="000000"/>
        </w:rPr>
        <w:t>е</w:t>
      </w:r>
      <w:r w:rsidRPr="002E3B24">
        <w:rPr>
          <w:color w:val="000000"/>
        </w:rPr>
        <w:t>реодеться.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2.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необходимо вести себя, если возникла необходимость выйти из дома в тёмное время суток?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двигаться по кратчайшему маршруту, чтобы быстрее преодолеть плохо освещённые и мал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людные места;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стараться избегать малолюдных и плохо освещённых мест;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на улицах держаться подальше от стен домов и подворотен;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поближе к стенам домов.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поступить, если необходимо поменять валюту?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менять валюту в любом месте по наиболее выгодному курсу;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менять валюту только в специально предназначенных для этого местах;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В</w:t>
      </w:r>
      <w:proofErr w:type="gramEnd"/>
      <w:r w:rsidRPr="002E3B24">
        <w:rPr>
          <w:rFonts w:eastAsiaTheme="minorHAnsi"/>
          <w:lang w:eastAsia="en-US"/>
        </w:rPr>
        <w:t xml:space="preserve"> - действовать по обстоятельствам;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посоветоваться с прохожими.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Назовите виды пожарной охраны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Противопожарная служба субъектов Российской Федерации, органы государственного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жарного надзора.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Подразделения федеральной противопожарной службы, созданные в целях организации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филактики и тушения пожаров в населённых пунктах.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Государственная противопожарная служба, муниципальная пожарная охрана, частная пожа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ная охрана, добровольная пожарная охрана.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Проведение разведывательных мероприятий, обеспечение специальных подразделений с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временным вооружением и техникой, подведение итогов контртеррористических операций.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Принятие новых нормативно-правовых актов по противодействию терроризму, организация космической разведки, охрана важных государственных объектов.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Предупреждение, пресечение и ликвидация последствий террористических актов.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Предупреждение террористических актов, оборона важных государственных объектов от а</w:t>
      </w:r>
      <w:r w:rsidRPr="002E3B24">
        <w:rPr>
          <w:rFonts w:eastAsiaTheme="minorHAnsi"/>
          <w:lang w:eastAsia="en-US"/>
        </w:rPr>
        <w:t>к</w:t>
      </w:r>
      <w:r w:rsidRPr="002E3B24">
        <w:rPr>
          <w:rFonts w:eastAsiaTheme="minorHAnsi"/>
          <w:lang w:eastAsia="en-US"/>
        </w:rPr>
        <w:t>тов терроризма, разработка образцов специальной формы одежды для спецподразделений.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В каких случаях в интересах контртеррористической операции могут быть использов</w:t>
      </w:r>
      <w:r w:rsidRPr="002E3B24">
        <w:rPr>
          <w:rFonts w:eastAsiaTheme="minorHAnsi"/>
          <w:b/>
          <w:i/>
          <w:lang w:eastAsia="en-US"/>
        </w:rPr>
        <w:t>а</w:t>
      </w:r>
      <w:r w:rsidRPr="002E3B24">
        <w:rPr>
          <w:rFonts w:eastAsiaTheme="minorHAnsi"/>
          <w:b/>
          <w:i/>
          <w:lang w:eastAsia="en-US"/>
        </w:rPr>
        <w:t>ны транспортные средства, принадлежащие физическим лицам?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Для доставления лиц, нуждающихся в срочной медицинской помощи, в лечебные учрежд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срочной доставки оружия и боеприпасов на место проведения контртеррористической операции.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случае, если транспортные средства спецподразделений были повреждены.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Если необходимо срочно перевезти имущество, продовольствие и медикаменты для участков контртеррористической операции.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Выберите из предложенных наиболее полное определение понятия «семья».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Группа людей, совместно проживающих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Основанная на кровном родстве малая группа людей, скреплённая отношениями уважения и любви.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Это группа людей, связанных барком, кровным родством или усыновлением, совместно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Группа людей, проживающих совместно, имеющих детей, в которой главную роль играет мужчина.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 xml:space="preserve">К болезням, передаваемым половым путём, относятся </w:t>
      </w:r>
      <w:proofErr w:type="gramStart"/>
      <w:r w:rsidRPr="002E3B24">
        <w:rPr>
          <w:rFonts w:eastAsiaTheme="minorHAnsi"/>
          <w:b/>
          <w:i/>
          <w:lang w:eastAsia="en-US"/>
        </w:rPr>
        <w:t>следующие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Сифилис, гонорея, трихомониаз, хламидиоз, генитальный герпес.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Вирусный гепатит, чесотка, дизентерия, туляремия, сибирская язва.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</w:t>
      </w:r>
      <w:proofErr w:type="spellStart"/>
      <w:r w:rsidRPr="002E3B24">
        <w:rPr>
          <w:rFonts w:eastAsiaTheme="minorHAnsi"/>
          <w:lang w:eastAsia="en-US"/>
        </w:rPr>
        <w:t>Токсикоинфекция</w:t>
      </w:r>
      <w:proofErr w:type="spellEnd"/>
      <w:r w:rsidRPr="002E3B24">
        <w:rPr>
          <w:rFonts w:eastAsiaTheme="minorHAnsi"/>
          <w:lang w:eastAsia="en-US"/>
        </w:rPr>
        <w:t xml:space="preserve">, корь, натуральная оспа, столбняк, бешенство.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Сибирская язва, кровяные инфекции, заболевания центральной нервной системы.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Одной из основных причин инсульта может быть гипертоническая болезнь. Что это за болезнь?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Разрыв патологически изменённого кровеносного сосуда головного мозга.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Это понижение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Заболевание, характеризующееся повышением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Пониженный уровень кислорода в крови человека.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 </w:t>
      </w:r>
      <w:r w:rsidRPr="002E3B24">
        <w:rPr>
          <w:rFonts w:eastAsiaTheme="minorHAnsi"/>
          <w:b/>
          <w:i/>
          <w:lang w:eastAsia="en-US"/>
        </w:rPr>
        <w:t xml:space="preserve">Найдите ошибку, допущенную при перечислении назначения повязки.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Предохраняет рану от воздействия воздушной среды.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Предохраняет рану от загрязнения.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Закрывает рану.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Уменьшает боль.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растяжениях?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>А - Нанести йодистую сетку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придать ей возвышенное положение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Наложить тугую повязку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опустив её как можно ниже к земле,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Приложить холод и наложить тугую повязку на повреждённое место, обеспечить покой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вреждённой конечности, придать ей возвышенное положение и доставить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Сделать массаж в месте растяжения, приложить тепло к месту растяжения, придать возв</w:t>
      </w:r>
      <w:r w:rsidRPr="002E3B24">
        <w:rPr>
          <w:rFonts w:eastAsiaTheme="minorHAnsi"/>
          <w:lang w:eastAsia="en-US"/>
        </w:rPr>
        <w:t>ы</w:t>
      </w:r>
      <w:r w:rsidRPr="002E3B24">
        <w:rPr>
          <w:rFonts w:eastAsiaTheme="minorHAnsi"/>
          <w:lang w:eastAsia="en-US"/>
        </w:rPr>
        <w:t>шенное положение повреждённой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</w:t>
      </w:r>
      <w:r w:rsidRPr="002E3B24">
        <w:rPr>
          <w:rFonts w:eastAsiaTheme="minorHAnsi"/>
          <w:b/>
          <w:i/>
          <w:lang w:eastAsia="en-US"/>
        </w:rPr>
        <w:t>Дополни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proofErr w:type="gramStart"/>
      <w:r w:rsidRPr="002E3B24">
        <w:rPr>
          <w:rFonts w:eastAsiaTheme="minorHAnsi"/>
          <w:b/>
          <w:i/>
          <w:lang w:eastAsia="en-US"/>
        </w:rPr>
        <w:t>Ордена-это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почётные ведомственные награды за успехи в различной деятельности;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 наградные государственные знаки за успехи на производстве;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 почётные государственные награды за воинские и другие отличия и заслуги.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почётные награды министра обороны РФ за безупречное служение Родине.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</w:t>
      </w:r>
      <w:r w:rsidRPr="002E3B24">
        <w:rPr>
          <w:rFonts w:eastAsiaTheme="minorHAnsi"/>
          <w:b/>
          <w:i/>
          <w:lang w:eastAsia="en-US"/>
        </w:rPr>
        <w:t>Общие правила и обязанности военнослужащих, взаимоотношения между ними, обяза</w:t>
      </w:r>
      <w:r w:rsidRPr="002E3B24">
        <w:rPr>
          <w:rFonts w:eastAsiaTheme="minorHAnsi"/>
          <w:b/>
          <w:i/>
          <w:lang w:eastAsia="en-US"/>
        </w:rPr>
        <w:t>н</w:t>
      </w:r>
      <w:r w:rsidRPr="002E3B24">
        <w:rPr>
          <w:rFonts w:eastAsiaTheme="minorHAnsi"/>
          <w:b/>
          <w:i/>
          <w:lang w:eastAsia="en-US"/>
        </w:rPr>
        <w:t>ности основных должностных лиц полка и его подразделений, а также правила внутренн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го распорядка определяет: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Устав внутренней службы Вооруженных Сил Российской Федерации;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Строевой устав Вооруженных Сил Российской Федерации;</w:t>
      </w:r>
    </w:p>
    <w:p w:rsidR="002E3B24" w:rsidRPr="002E3B24" w:rsidRDefault="002E3B24" w:rsidP="002E3B24">
      <w:pPr>
        <w:jc w:val="both"/>
        <w:rPr>
          <w:sz w:val="28"/>
          <w:szCs w:val="28"/>
        </w:rPr>
      </w:pPr>
      <w:r w:rsidRPr="002E3B24">
        <w:rPr>
          <w:rFonts w:eastAsiaTheme="minorHAnsi"/>
          <w:lang w:eastAsia="en-US"/>
        </w:rPr>
        <w:t>В - Дисциплинарный устав Вооруженных Сил Российской Федерации.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 xml:space="preserve">Задание. </w:t>
      </w:r>
      <w:r w:rsidRPr="002E3B24">
        <w:rPr>
          <w:color w:val="000000"/>
        </w:rPr>
        <w:t>Вы получили сигнал об угрозе затопления или наводнения.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сообщить о наводнении вашим близким, соседям;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быть внимательным к сообщениям местных органов ГОЧС;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выполнять их указания и рекомендации;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продолжая слушать радио (если речь идет не о внезапном ката</w:t>
      </w:r>
      <w:r w:rsidRPr="002E3B24">
        <w:rPr>
          <w:color w:val="000000"/>
        </w:rPr>
        <w:softHyphen/>
        <w:t>строфическом затоплении), готовьтесь к эвакуации, перенесите на верхние этажи ценные вещи;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окна и двери первых этажей забейте досками или фанерой;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внезапном наводнении необходимо как можно быстрее за</w:t>
      </w:r>
      <w:r w:rsidRPr="002E3B24">
        <w:rPr>
          <w:color w:val="000000"/>
        </w:rPr>
        <w:softHyphen/>
        <w:t>нять ближайшее возвыше</w:t>
      </w:r>
      <w:r w:rsidRPr="002E3B24">
        <w:rPr>
          <w:color w:val="000000"/>
        </w:rPr>
        <w:t>н</w:t>
      </w:r>
      <w:r w:rsidRPr="002E3B24">
        <w:rPr>
          <w:color w:val="000000"/>
        </w:rPr>
        <w:t>ное место и быть готовым к организован</w:t>
      </w:r>
      <w:r w:rsidRPr="002E3B24">
        <w:rPr>
          <w:color w:val="000000"/>
        </w:rPr>
        <w:softHyphen/>
        <w:t>ной эвакуации по воде;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необходимо принять меры, позволяющие спасателям своевре</w:t>
      </w:r>
      <w:r w:rsidRPr="002E3B24">
        <w:rPr>
          <w:color w:val="000000"/>
        </w:rPr>
        <w:softHyphen/>
        <w:t>менно обнаружить людей, отрезанных водой и нуждающихся в по</w:t>
      </w:r>
      <w:r w:rsidRPr="002E3B24">
        <w:rPr>
          <w:color w:val="000000"/>
        </w:rPr>
        <w:softHyphen/>
        <w:t>мощи; в светлое время суток вывесить на высоком месте полотни</w:t>
      </w:r>
      <w:r w:rsidRPr="002E3B24">
        <w:rPr>
          <w:color w:val="000000"/>
        </w:rPr>
        <w:softHyphen/>
        <w:t>ще, а в темное - подавать световые сигналы.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3.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отнестись к предложению незнакомого водителя подвести на машине?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 и сесть в машину;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согласиться, если </w:t>
      </w:r>
      <w:proofErr w:type="gramStart"/>
      <w:r w:rsidRPr="002E3B24">
        <w:rPr>
          <w:rFonts w:eastAsiaTheme="minorHAnsi"/>
          <w:lang w:eastAsia="en-US"/>
        </w:rPr>
        <w:t>водитель</w:t>
      </w:r>
      <w:proofErr w:type="gramEnd"/>
      <w:r w:rsidRPr="002E3B24">
        <w:rPr>
          <w:rFonts w:eastAsiaTheme="minorHAnsi"/>
          <w:lang w:eastAsia="en-US"/>
        </w:rPr>
        <w:t xml:space="preserve"> внушает доверие;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принимать предложение.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предлагают принять участие в азартных играх?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согласиться, чтобы увеличить свой капитал;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подумать и,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вызывают доверие, рискнуть;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следует принимать приглашение.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Какое правило пользования электричеством из </w:t>
      </w:r>
      <w:proofErr w:type="gramStart"/>
      <w:r w:rsidRPr="002E3B24">
        <w:rPr>
          <w:rFonts w:eastAsiaTheme="minorHAnsi"/>
          <w:b/>
          <w:i/>
          <w:lang w:eastAsia="en-US"/>
        </w:rPr>
        <w:t>приведённых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ниже является ошибочным?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Не пользоваться неисправными электроприборами, самодельными электропечами, нагреват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лями.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 случае необходимости можно включить в одну розетку несколько электроприборов.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Не ремонтировать вилки электроприборов с помощью изоляционной ленты.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браться за электроприбор мокрыми руками.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Комплекс специальных оперативно-боевых, войсковых и иных мероприятий с применен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 xml:space="preserve">ем боевой техники, оружия и специальных средств по пресечению террористического акта, </w:t>
      </w:r>
      <w:r w:rsidRPr="002E3B24">
        <w:rPr>
          <w:rFonts w:eastAsiaTheme="minorHAnsi"/>
          <w:b/>
          <w:i/>
          <w:lang w:eastAsia="en-US"/>
        </w:rPr>
        <w:lastRenderedPageBreak/>
        <w:t>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стратегическая специальная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оперативно-тактическая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специальная войсковая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контртеррористическая операция.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Какие меры применяются к физическим лицам в случае отсутствия у них при проверке документов, удостоверяющих личность?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Доставление указанных лиц к местам проживания.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Сопровождение указанных лиц в организации и учреждения, где они работают или обучаю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 xml:space="preserve">ся.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Доставление указанных лиц в органы внутренних дел Российской Федерации (иные комп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тентные органы) для установления личности.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 - По каналам связи осуществляется установление личности, после чего </w:t>
      </w:r>
      <w:proofErr w:type="gramStart"/>
      <w:r w:rsidRPr="002E3B24">
        <w:rPr>
          <w:rFonts w:eastAsiaTheme="minorHAnsi"/>
          <w:lang w:eastAsia="en-US"/>
        </w:rPr>
        <w:t>задержанный</w:t>
      </w:r>
      <w:proofErr w:type="gramEnd"/>
      <w:r w:rsidRPr="002E3B24">
        <w:rPr>
          <w:rFonts w:eastAsiaTheme="minorHAnsi"/>
          <w:lang w:eastAsia="en-US"/>
        </w:rPr>
        <w:t xml:space="preserve"> освобо</w:t>
      </w:r>
      <w:r w:rsidRPr="002E3B24">
        <w:rPr>
          <w:rFonts w:eastAsiaTheme="minorHAnsi"/>
          <w:lang w:eastAsia="en-US"/>
        </w:rPr>
        <w:t>ж</w:t>
      </w:r>
      <w:r w:rsidRPr="002E3B24">
        <w:rPr>
          <w:rFonts w:eastAsiaTheme="minorHAnsi"/>
          <w:lang w:eastAsia="en-US"/>
        </w:rPr>
        <w:t>дается.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 xml:space="preserve">Выберите из </w:t>
      </w:r>
      <w:proofErr w:type="gramStart"/>
      <w:r w:rsidRPr="002E3B24">
        <w:rPr>
          <w:rFonts w:eastAsiaTheme="minorHAnsi"/>
          <w:b/>
          <w:i/>
          <w:lang w:eastAsia="en-US"/>
        </w:rPr>
        <w:t>предложенных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наиболее важные факторы, оказывающие влияние на гарм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нию совместной жизни.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Интеллектуальная и психологическая совместимость супругов.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Идеологические и физиологические факторы.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Единство эмоциональных и познавательных процессов.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Схожесть потребностей и интересов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7.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 xml:space="preserve">Первым </w:t>
      </w:r>
      <w:proofErr w:type="gramStart"/>
      <w:r w:rsidRPr="002E3B24">
        <w:rPr>
          <w:rFonts w:eastAsiaTheme="minorHAnsi"/>
          <w:b/>
          <w:i/>
          <w:lang w:eastAsia="en-US"/>
        </w:rPr>
        <w:t>признаком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какого заболевания, передающегося половым путём, является появл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ние пузырьковых высыпаний на коже?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ВИЧ-инфекция.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spellStart"/>
      <w:r w:rsidRPr="002E3B24">
        <w:rPr>
          <w:rFonts w:eastAsiaTheme="minorHAnsi"/>
          <w:lang w:eastAsia="en-US"/>
        </w:rPr>
        <w:t>Микроплазмоз</w:t>
      </w:r>
      <w:proofErr w:type="spellEnd"/>
      <w:r w:rsidRPr="002E3B24">
        <w:rPr>
          <w:rFonts w:eastAsiaTheme="minorHAnsi"/>
          <w:lang w:eastAsia="en-US"/>
        </w:rPr>
        <w:t xml:space="preserve">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Гепатит B.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Генитальный герпес.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Признаками остановки сердца являются следующие: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Потеря сознания, отсутствие дыхания, снижение температуры тела, полное расслабление всех мышц.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Асимметрия зрачков, одышка, отсутствие пульса на подколенной артерии.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Отсутствие пульса на сонной артерии, резкое повышение температуры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Потеря сознания, отсутствие дыхания, отсутствие пульса на сонной артерии, полное рассла</w:t>
      </w:r>
      <w:r w:rsidRPr="002E3B24">
        <w:rPr>
          <w:rFonts w:eastAsiaTheme="minorHAnsi"/>
          <w:lang w:eastAsia="en-US"/>
        </w:rPr>
        <w:t>б</w:t>
      </w:r>
      <w:r w:rsidRPr="002E3B24">
        <w:rPr>
          <w:rFonts w:eastAsiaTheme="minorHAnsi"/>
          <w:lang w:eastAsia="en-US"/>
        </w:rPr>
        <w:t>ление всех мышц.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В чём заключается оказание первой медицинской помощи при незначительных открытых ранах?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Промыть рану содовым раствором и обработать её спиртом.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Промыть рану перекисью водорода (раствором марганцовки) и обработать её края йодом, и наложить стерильную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Смазать рану вазелином или кремом, наложить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Промыть рану водой и обработать её спиртом, наложить кровоостанавливающий жгут или закрутку.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Укажите последовательность оказания первой медицинской помощи при закрытых п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реломах.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Дать обезболивающее средство, провести иммобилизацию, на место перелома наложить х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лод,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Дать обезболивающее средство, сделать перевязку,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перелома наложить тугую повязку, дать обезболивающее средство, доставить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на место перелома асептическую повязку, дать обезболивающее средство, пол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жить пострадавшего на бок.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прохождение военной службы в мирное и </w:t>
      </w:r>
      <w:proofErr w:type="gramStart"/>
      <w:r w:rsidRPr="002E3B24">
        <w:rPr>
          <w:rFonts w:eastAsiaTheme="minorHAnsi"/>
          <w:lang w:eastAsia="en-US"/>
        </w:rPr>
        <w:t>воен</w:t>
      </w:r>
      <w:proofErr w:type="gramEnd"/>
      <w:r w:rsidRPr="002E3B24">
        <w:rPr>
          <w:rFonts w:eastAsiaTheme="minorHAnsi"/>
          <w:lang w:eastAsia="en-US"/>
        </w:rPr>
        <w:t>­ное время, самостоятельная подготовка к службе в Вооруженных Силах;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</w:t>
      </w:r>
      <w:r w:rsidRPr="002E3B24">
        <w:rPr>
          <w:rFonts w:eastAsiaTheme="minorHAnsi"/>
          <w:lang w:eastAsia="en-US"/>
        </w:rPr>
        <w:t>у</w:t>
      </w:r>
      <w:r w:rsidRPr="002E3B24">
        <w:rPr>
          <w:rFonts w:eastAsiaTheme="minorHAnsi"/>
          <w:lang w:eastAsia="en-US"/>
        </w:rPr>
        <w:t xml:space="preserve">гие связанные с обороной страны обязанности;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долг граждан нести службу в Вооруженных </w:t>
      </w:r>
      <w:proofErr w:type="gramStart"/>
      <w:r w:rsidRPr="002E3B24">
        <w:rPr>
          <w:rFonts w:eastAsiaTheme="minorHAnsi"/>
          <w:lang w:eastAsia="en-US"/>
        </w:rPr>
        <w:t>Си­лах</w:t>
      </w:r>
      <w:proofErr w:type="gramEnd"/>
      <w:r w:rsidRPr="002E3B24">
        <w:rPr>
          <w:rFonts w:eastAsiaTheme="minorHAnsi"/>
          <w:lang w:eastAsia="en-US"/>
        </w:rPr>
        <w:t xml:space="preserve"> только в период военного положения и в военное время.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eastAsiaTheme="minorHAnsi"/>
          <w:b/>
          <w:i/>
          <w:lang w:eastAsia="en-US"/>
        </w:rPr>
        <w:t xml:space="preserve"> 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Установленный законом почётный долг граждан защищать своё Отечество;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Прохождение военной службы, самостоятельная подготовка к службе в ВС;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Долг граждан нести службу в ВС в военное время.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>Задание.</w:t>
      </w:r>
      <w:r w:rsidRPr="002E3B24">
        <w:rPr>
          <w:rFonts w:ascii="Verdana" w:hAnsi="Verdana"/>
          <w:color w:val="000000"/>
          <w:sz w:val="20"/>
          <w:szCs w:val="20"/>
        </w:rPr>
        <w:t xml:space="preserve"> </w:t>
      </w:r>
      <w:r w:rsidRPr="002E3B24">
        <w:rPr>
          <w:color w:val="000000"/>
        </w:rPr>
        <w:t>В вашем районе проживания произошел выброс ядовитых ве</w:t>
      </w:r>
      <w:r w:rsidRPr="002E3B24">
        <w:rPr>
          <w:color w:val="000000"/>
        </w:rPr>
        <w:softHyphen/>
        <w:t>ществ.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принимать лекарственные препараты, которые выдаются лечеб</w:t>
      </w:r>
      <w:r w:rsidRPr="002E3B24">
        <w:rPr>
          <w:color w:val="000000"/>
        </w:rPr>
        <w:softHyphen/>
        <w:t>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отравл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оставлять помещение только при крайней необходимости и на короткое время. При в</w:t>
      </w:r>
      <w:r w:rsidRPr="002E3B24">
        <w:rPr>
          <w:color w:val="000000"/>
        </w:rPr>
        <w:t>ы</w:t>
      </w:r>
      <w:r w:rsidRPr="002E3B24">
        <w:rPr>
          <w:color w:val="000000"/>
        </w:rPr>
        <w:t>ходе защищать органы дыхания ватно-марлевой повязкой (носовым платком, куском материи), предвари</w:t>
      </w:r>
      <w:r w:rsidRPr="002E3B24">
        <w:rPr>
          <w:color w:val="000000"/>
        </w:rPr>
        <w:softHyphen/>
        <w:t>тельно смочив ее водой или раствором питьевой соды (при хлоре), раствором лимонной кислоты (при аммиаке) и надевать плащи, на</w:t>
      </w:r>
      <w:r w:rsidRPr="002E3B24">
        <w:rPr>
          <w:color w:val="000000"/>
        </w:rPr>
        <w:softHyphen/>
        <w:t>кидки из подручных материалов и средства защиты кожи. После возвращения переодеться;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зону заражения необходимо преодолевать в направлении, пер</w:t>
      </w:r>
      <w:r w:rsidRPr="002E3B24">
        <w:rPr>
          <w:color w:val="000000"/>
        </w:rPr>
        <w:softHyphen/>
        <w:t>пендикулярном направл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нию ветра;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 подозрении на отравление исключить любые физические нагрузки, принять обил</w:t>
      </w:r>
      <w:r w:rsidRPr="002E3B24">
        <w:rPr>
          <w:color w:val="000000"/>
        </w:rPr>
        <w:t>ь</w:t>
      </w:r>
      <w:r w:rsidRPr="002E3B24">
        <w:rPr>
          <w:color w:val="000000"/>
        </w:rPr>
        <w:t>ное теплое питье и обратиться к медицин</w:t>
      </w:r>
      <w:r w:rsidRPr="002E3B24">
        <w:rPr>
          <w:color w:val="000000"/>
        </w:rPr>
        <w:softHyphen/>
        <w:t>скому работнику.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4.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вести себя, если показалось, что кто-то преследует?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остановиться и выяснить, что надо преследователю;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следует менять темп ходьбы;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перейти несколько раз на противоположную сторону улицы;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г</w:t>
      </w:r>
      <w:proofErr w:type="gramEnd"/>
      <w:r w:rsidRPr="002E3B24">
        <w:rPr>
          <w:rFonts w:eastAsiaTheme="minorHAnsi"/>
          <w:lang w:eastAsia="en-US"/>
        </w:rPr>
        <w:t xml:space="preserve"> - бежать к освещённому месту или к людям, которые могут помочь.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посторонние люди предлагают выпить алкогольные напи</w:t>
      </w:r>
      <w:r w:rsidRPr="002E3B24">
        <w:rPr>
          <w:rFonts w:eastAsiaTheme="minorHAnsi"/>
          <w:b/>
          <w:bCs/>
          <w:i/>
          <w:iCs/>
          <w:lang w:eastAsia="en-US"/>
        </w:rPr>
        <w:t>т</w:t>
      </w:r>
      <w:r w:rsidRPr="002E3B24">
        <w:rPr>
          <w:rFonts w:eastAsiaTheme="minorHAnsi"/>
          <w:b/>
          <w:bCs/>
          <w:i/>
          <w:iCs/>
          <w:lang w:eastAsia="en-US"/>
        </w:rPr>
        <w:t>ки, пиво, лимонад?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а. поблагодарить и выпить,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б. поблагодарить и отказаться;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>. посоветоваться с родственниками;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г. выпить,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внушают доверие.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 необходимо действовать при панике во время пожара, если отсутствует видимость (задымление, погасло освещение)?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остановится и подождать включения освещения или рассеяния дыма;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дышать через носовой платок или рукав одежды;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</w:t>
      </w:r>
      <w:proofErr w:type="gramStart"/>
      <w:r w:rsidRPr="002E3B24">
        <w:rPr>
          <w:rFonts w:eastAsiaTheme="minorHAnsi"/>
          <w:lang w:eastAsia="en-US"/>
        </w:rPr>
        <w:t>при</w:t>
      </w:r>
      <w:proofErr w:type="gramEnd"/>
      <w:r w:rsidRPr="002E3B24">
        <w:rPr>
          <w:rFonts w:eastAsiaTheme="minorHAnsi"/>
          <w:lang w:eastAsia="en-US"/>
        </w:rPr>
        <w:t xml:space="preserve"> движении держаться за двери или поручни;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вести впереди себя детей и держать их за плечи.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4. </w:t>
      </w:r>
      <w:r w:rsidRPr="002E3B24">
        <w:rPr>
          <w:rFonts w:eastAsiaTheme="minorHAnsi"/>
          <w:b/>
          <w:i/>
          <w:lang w:eastAsia="en-US"/>
        </w:rPr>
        <w:t xml:space="preserve"> Каким документом определён правовой режим контртеррористической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Федеральным законом «О противодействии терроризму».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Концепцией противодействия терроризму в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Уголовным</w:t>
      </w:r>
      <w:proofErr w:type="gramEnd"/>
      <w:r w:rsidRPr="002E3B24">
        <w:rPr>
          <w:rFonts w:eastAsiaTheme="minorHAnsi"/>
          <w:lang w:eastAsia="en-US"/>
        </w:rPr>
        <w:t xml:space="preserve"> кодексом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Боевыми уставами Вооружённых Сил Российской Федерации.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Должны ли при ведении переговоров с террористами рассматриваться выдвигаемые ими политические требования?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Не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Должны, если они незначительны.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Обязательно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Должны, если они не проповедуют идеи национализма.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>Чем определяется культурный фактор в создании гармонии совместной семейной жи</w:t>
      </w:r>
      <w:r w:rsidRPr="002E3B24">
        <w:rPr>
          <w:rFonts w:eastAsiaTheme="minorHAnsi"/>
          <w:b/>
          <w:i/>
          <w:lang w:eastAsia="en-US"/>
        </w:rPr>
        <w:t>з</w:t>
      </w:r>
      <w:r w:rsidRPr="002E3B24">
        <w:rPr>
          <w:rFonts w:eastAsiaTheme="minorHAnsi"/>
          <w:b/>
          <w:i/>
          <w:lang w:eastAsia="en-US"/>
        </w:rPr>
        <w:t>ни?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Потребность в регулярном чтении приключенческой литературы.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Поддержание чистоты и порядка в местах массового проживания людей.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Соблюдение правил дорожного движения.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Интеллектуальные и культурные запросы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>Заражение венерической болезнью предусматривает: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дисциплинарного наказания;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наказание в виде мер гражданско-правовой ответственности;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уголовную ответственность в виде лишения свободы на срок до восьми лет;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наказание в виде мер административного взыскания и принудительного лечения.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Укажите последовательность проведения экстренной реанимационной помощи.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Положить пострадавшего на спину на ровную поверхность, произвести прекардиальный удар в область грудины, приступить к непрямому массажу сердца, произвести искусственную вент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Вызвать «скорую помощь», произвести прекардиальный удар в область грудины, производить искусственную вентиляцию лёгких.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Приступить </w:t>
      </w:r>
      <w:proofErr w:type="gramStart"/>
      <w:r w:rsidRPr="002E3B24">
        <w:rPr>
          <w:rFonts w:eastAsiaTheme="minorHAnsi"/>
          <w:lang w:eastAsia="en-US"/>
        </w:rPr>
        <w:t>к</w:t>
      </w:r>
      <w:proofErr w:type="gramEnd"/>
      <w:r w:rsidRPr="002E3B24">
        <w:rPr>
          <w:rFonts w:eastAsiaTheme="minorHAnsi"/>
          <w:lang w:eastAsia="en-US"/>
        </w:rPr>
        <w:t xml:space="preserve"> непрямому массажу сердца, произвести искусственную вентиляцию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Измерить артериальное давление, положить пострадавшему под язык валидол или нитрогл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церин, произвести искусственную вентиляцию лёгких, вызвать «скорую помощь».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Какой метод можно использовать для остановки кровотечения из сосудов кисти или предплечья? Выберите правильный вариант ответа.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Поместить в локтевой сустав валик из скатанной материи,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Максимально отвести плечи пострадавшего назад и зафиксировать их за спиной широким бинтом.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давящую повязку на рану, затем поднять руку вверх и ждать приезда «скорой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мощи».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 xml:space="preserve">Какие основные правила оказания первой медицинской помощи нужно соблюдать при травмах опорно-двигательного аппарата?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Покой; обеспечение неподвижности повреждённой части тела; холод; приподнятое полож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Отсутствие внешнего физического раздражителя; тепло на травмированное место; обеспеч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неподвижности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Своевременное наложение кровоостанавливающего жгута; проведение антисептики; ко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 xml:space="preserve">троль артериального давления.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Покой; своевременное наложение тугой повязки; быстрое доставление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дицинское учреждение.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Комиссия по постановке граждан на воинский учет утверждается главой органа мес</w:t>
      </w:r>
      <w:r w:rsidRPr="002E3B24">
        <w:rPr>
          <w:rFonts w:eastAsiaTheme="minorHAnsi"/>
          <w:b/>
          <w:i/>
          <w:lang w:eastAsia="en-US"/>
        </w:rPr>
        <w:t>т</w:t>
      </w:r>
      <w:r w:rsidRPr="002E3B24">
        <w:rPr>
          <w:rFonts w:eastAsiaTheme="minorHAnsi"/>
          <w:b/>
          <w:i/>
          <w:lang w:eastAsia="en-US"/>
        </w:rPr>
        <w:t>ного самоуправления (местной администрации) в следующем составе: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представитель командования военного округа, представитель органа местного самоуправл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ния, врачи-специалисты;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военный комиссар района (города), руководитель (заместитель руководителя) органа вну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>ренних дел, секретарь комиссии, врачи (хирург, терапевт, невропатолог)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 </w:t>
      </w:r>
      <w:r w:rsidRPr="002E3B24">
        <w:rPr>
          <w:rFonts w:eastAsiaTheme="minorHAnsi"/>
          <w:b/>
          <w:i/>
          <w:lang w:eastAsia="en-US"/>
        </w:rPr>
        <w:t>Граждане Российской Федерации проходят военную службу: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по призыву и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 только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только по призыву, по достижении определенного возраста.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</w:rPr>
        <w:t>Задание.</w:t>
      </w:r>
      <w:r w:rsidRPr="002E3B24">
        <w:rPr>
          <w:color w:val="000000"/>
        </w:rPr>
        <w:t xml:space="preserve"> Вы попали в железнодорожную катастрофу. Ваши действия с целью уменьшения фа</w:t>
      </w:r>
      <w:r w:rsidRPr="002E3B24">
        <w:rPr>
          <w:color w:val="000000"/>
        </w:rPr>
        <w:t>к</w:t>
      </w:r>
      <w:r w:rsidRPr="002E3B24">
        <w:rPr>
          <w:color w:val="000000"/>
        </w:rPr>
        <w:t>торов риска для жизни и здоровья.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сохранять спокойствие, выдержку и самообладание, не подда</w:t>
      </w:r>
      <w:r w:rsidRPr="002E3B24">
        <w:rPr>
          <w:color w:val="000000"/>
        </w:rPr>
        <w:softHyphen/>
        <w:t>ваться панике;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закрыть голову руками;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упереться ногами в стену по ходу движения поезда;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с вами ребенок, его нужно крепко прижать, закрыть со</w:t>
      </w:r>
      <w:r w:rsidRPr="002E3B24">
        <w:rPr>
          <w:color w:val="000000"/>
        </w:rPr>
        <w:softHyphen/>
        <w:t>бой;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наиболее опасное место для пассажира - верхняя полка, а так</w:t>
      </w:r>
      <w:r w:rsidRPr="002E3B24">
        <w:rPr>
          <w:color w:val="000000"/>
        </w:rPr>
        <w:softHyphen/>
        <w:t>же падающий багаж;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после того, как произошел удар и полная остановка вагона, первым делом нужно опр</w:t>
      </w:r>
      <w:r w:rsidRPr="002E3B24">
        <w:rPr>
          <w:color w:val="000000"/>
        </w:rPr>
        <w:t>е</w:t>
      </w:r>
      <w:r w:rsidRPr="002E3B24">
        <w:rPr>
          <w:color w:val="000000"/>
        </w:rPr>
        <w:t>делить, в каком положении вы находи</w:t>
      </w:r>
      <w:r w:rsidRPr="002E3B24">
        <w:rPr>
          <w:color w:val="000000"/>
        </w:rPr>
        <w:softHyphen/>
        <w:t>тесь, не горит ли вагон;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 зависимости от ситуации двигаться к выходу через дверь или окно;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двери сразу не открылись, скорее всего, их заклинило, в этом случае надо выбивать стекла;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выбравшись из вагона и отойдя на безопасное расстояние, сле</w:t>
      </w:r>
      <w:r w:rsidRPr="002E3B24">
        <w:rPr>
          <w:color w:val="000000"/>
        </w:rPr>
        <w:softHyphen/>
        <w:t>дует приступить к осмотру травм и повреждений и приступить к оказанию первой помощи пострадавшим.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E3B24">
        <w:rPr>
          <w:rFonts w:eastAsiaTheme="minorHAnsi"/>
          <w:sz w:val="28"/>
          <w:szCs w:val="28"/>
          <w:lang w:eastAsia="en-US"/>
        </w:rPr>
        <w:t xml:space="preserve">В процессе подготовки к выполнению </w:t>
      </w:r>
      <w:r>
        <w:rPr>
          <w:rFonts w:eastAsiaTheme="minorHAnsi"/>
          <w:sz w:val="28"/>
          <w:szCs w:val="28"/>
          <w:lang w:eastAsia="en-US"/>
        </w:rPr>
        <w:t>заданий</w:t>
      </w:r>
      <w:r w:rsidRPr="002E3B24">
        <w:rPr>
          <w:rFonts w:eastAsiaTheme="minorHAnsi"/>
          <w:sz w:val="28"/>
          <w:szCs w:val="28"/>
          <w:lang w:eastAsia="en-US"/>
        </w:rPr>
        <w:t xml:space="preserve"> учебной дисциплины «Основы безопасности жизнедеятельности» студенты имеют возможность использования  электронных учебных материалов  по «Основам безопасности жизнедеятельности», имеющиеся в свободном доступе в системе Интернет, (электронные книги, практ</w:t>
      </w:r>
      <w:r w:rsidRPr="002E3B24">
        <w:rPr>
          <w:rFonts w:eastAsiaTheme="minorHAnsi"/>
          <w:sz w:val="28"/>
          <w:szCs w:val="28"/>
          <w:lang w:eastAsia="en-US"/>
        </w:rPr>
        <w:t>и</w:t>
      </w:r>
      <w:r w:rsidRPr="002E3B24">
        <w:rPr>
          <w:rFonts w:eastAsiaTheme="minorHAnsi"/>
          <w:sz w:val="28"/>
          <w:szCs w:val="28"/>
          <w:lang w:eastAsia="en-US"/>
        </w:rPr>
        <w:t xml:space="preserve">кумы, тесты):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п</w:t>
      </w:r>
      <w:proofErr w:type="gramEnd"/>
      <w:r w:rsidRPr="002E3B24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2E3B24">
        <w:rPr>
          <w:sz w:val="28"/>
          <w:szCs w:val="28"/>
        </w:rPr>
        <w:t>Ю.Г.Сапронов</w:t>
      </w:r>
      <w:proofErr w:type="spellEnd"/>
      <w:r w:rsidRPr="002E3B24">
        <w:rPr>
          <w:sz w:val="28"/>
          <w:szCs w:val="28"/>
        </w:rPr>
        <w:t xml:space="preserve">, А. Б. </w:t>
      </w:r>
      <w:proofErr w:type="spellStart"/>
      <w:r w:rsidRPr="002E3B24">
        <w:rPr>
          <w:sz w:val="28"/>
          <w:szCs w:val="28"/>
        </w:rPr>
        <w:t>Сыса</w:t>
      </w:r>
      <w:proofErr w:type="spellEnd"/>
      <w:r w:rsidRPr="002E3B24">
        <w:rPr>
          <w:sz w:val="28"/>
          <w:szCs w:val="28"/>
        </w:rPr>
        <w:t xml:space="preserve">, В. В. </w:t>
      </w:r>
      <w:proofErr w:type="spellStart"/>
      <w:r w:rsidRPr="002E3B24">
        <w:rPr>
          <w:sz w:val="28"/>
          <w:szCs w:val="28"/>
        </w:rPr>
        <w:t>Шахбазян</w:t>
      </w:r>
      <w:proofErr w:type="spellEnd"/>
      <w:r w:rsidRPr="002E3B24">
        <w:rPr>
          <w:sz w:val="28"/>
          <w:szCs w:val="28"/>
        </w:rPr>
        <w:t>. — М.: Изд</w:t>
      </w:r>
      <w:r w:rsidRPr="002E3B24">
        <w:rPr>
          <w:sz w:val="28"/>
          <w:szCs w:val="28"/>
        </w:rPr>
        <w:t>а</w:t>
      </w:r>
      <w:r w:rsidRPr="002E3B24">
        <w:rPr>
          <w:sz w:val="28"/>
          <w:szCs w:val="28"/>
        </w:rPr>
        <w:t>тельский центр «Ака</w:t>
      </w:r>
      <w:r w:rsidRPr="002E3B24">
        <w:rPr>
          <w:sz w:val="28"/>
          <w:szCs w:val="28"/>
        </w:rPr>
        <w:softHyphen/>
        <w:t xml:space="preserve">демия», 2003. — 320 с.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bCs/>
          <w:sz w:val="28"/>
          <w:szCs w:val="28"/>
        </w:rPr>
        <w:t>Безопасность</w:t>
      </w:r>
      <w:r w:rsidRPr="002E3B24">
        <w:rPr>
          <w:b/>
          <w:bCs/>
          <w:sz w:val="28"/>
          <w:szCs w:val="28"/>
        </w:rPr>
        <w:t xml:space="preserve"> </w:t>
      </w:r>
      <w:r w:rsidRPr="002E3B24">
        <w:rPr>
          <w:sz w:val="28"/>
          <w:szCs w:val="28"/>
        </w:rPr>
        <w:t>жизнедеятельности: Учебник для студ. сред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у</w:t>
      </w:r>
      <w:proofErr w:type="gramEnd"/>
      <w:r w:rsidRPr="002E3B24">
        <w:rPr>
          <w:sz w:val="28"/>
          <w:szCs w:val="28"/>
        </w:rPr>
        <w:t>чеб. заведений/ Э. А. Арустамов, Н. В. Косолапова, Н. А. Про</w:t>
      </w:r>
      <w:r w:rsidRPr="002E3B24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</w:t>
      </w:r>
      <w:proofErr w:type="spellStart"/>
      <w:r w:rsidRPr="002E3B24">
        <w:rPr>
          <w:sz w:val="28"/>
          <w:szCs w:val="28"/>
        </w:rPr>
        <w:t>С.В.Белова</w:t>
      </w:r>
      <w:proofErr w:type="spellEnd"/>
      <w:r w:rsidRPr="002E3B24">
        <w:rPr>
          <w:sz w:val="28"/>
          <w:szCs w:val="28"/>
        </w:rPr>
        <w:t>. М.: Высшая школа, 1999.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Основы безопасности жизнедеятельности: Учеб. Для учащихся 10 класс о</w:t>
      </w:r>
      <w:r w:rsidRPr="002E3B24">
        <w:rPr>
          <w:sz w:val="28"/>
          <w:szCs w:val="28"/>
        </w:rPr>
        <w:t>б</w:t>
      </w:r>
      <w:r w:rsidRPr="002E3B24">
        <w:rPr>
          <w:sz w:val="28"/>
          <w:szCs w:val="28"/>
        </w:rPr>
        <w:t>щеобразовательных учреждений / Смирнов А.Т., Б.И. Мишин, В.А. Васнев. 3-е изд</w:t>
      </w:r>
      <w:proofErr w:type="gramStart"/>
      <w:r w:rsidRPr="002E3B24">
        <w:rPr>
          <w:sz w:val="28"/>
          <w:szCs w:val="28"/>
        </w:rPr>
        <w:t xml:space="preserve">.. - </w:t>
      </w:r>
      <w:proofErr w:type="gramEnd"/>
      <w:r w:rsidRPr="002E3B24">
        <w:rPr>
          <w:sz w:val="28"/>
          <w:szCs w:val="28"/>
        </w:rPr>
        <w:t>М.: Просвещение, 2002. – 160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2E3B24">
        <w:rPr>
          <w:sz w:val="28"/>
          <w:szCs w:val="28"/>
        </w:rPr>
        <w:t xml:space="preserve">.» – </w:t>
      </w:r>
      <w:proofErr w:type="gramEnd"/>
      <w:r w:rsidRPr="002E3B24">
        <w:rPr>
          <w:sz w:val="28"/>
          <w:szCs w:val="28"/>
        </w:rPr>
        <w:t>М.: Вузо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ская книга, 2000.-356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Учебник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Проф. </w:t>
      </w:r>
      <w:proofErr w:type="spellStart"/>
      <w:r w:rsidRPr="002E3B24">
        <w:rPr>
          <w:sz w:val="28"/>
          <w:szCs w:val="28"/>
        </w:rPr>
        <w:t>Э.А.Арустамова</w:t>
      </w:r>
      <w:proofErr w:type="spellEnd"/>
      <w:r w:rsidRPr="002E3B24">
        <w:rPr>
          <w:sz w:val="28"/>
          <w:szCs w:val="28"/>
        </w:rPr>
        <w:t xml:space="preserve">. – 2-е изд., </w:t>
      </w:r>
      <w:proofErr w:type="spellStart"/>
      <w:r w:rsidRPr="002E3B24">
        <w:rPr>
          <w:sz w:val="28"/>
          <w:szCs w:val="28"/>
        </w:rPr>
        <w:t>перераб</w:t>
      </w:r>
      <w:proofErr w:type="spellEnd"/>
      <w:r w:rsidRPr="002E3B24">
        <w:rPr>
          <w:sz w:val="28"/>
          <w:szCs w:val="28"/>
        </w:rPr>
        <w:t xml:space="preserve">. и доп. – М.: Издательский  Дом «Дашков и К», 2000. – 678с. 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жизнедеятельности. Сборник нормативных документов по по</w:t>
      </w:r>
      <w:r w:rsidRPr="002E3B24">
        <w:rPr>
          <w:sz w:val="28"/>
          <w:szCs w:val="28"/>
        </w:rPr>
        <w:t>д</w:t>
      </w:r>
      <w:r w:rsidRPr="002E3B24">
        <w:rPr>
          <w:sz w:val="28"/>
          <w:szCs w:val="28"/>
        </w:rPr>
        <w:t xml:space="preserve">готовке учащейся молодёжи в области защиты от чрезвычайных ситуаций. М.: Издательство </w:t>
      </w:r>
      <w:proofErr w:type="spellStart"/>
      <w:r w:rsidRPr="002E3B24">
        <w:rPr>
          <w:sz w:val="28"/>
          <w:szCs w:val="28"/>
        </w:rPr>
        <w:t>ДиК</w:t>
      </w:r>
      <w:proofErr w:type="spellEnd"/>
      <w:r w:rsidRPr="002E3B24">
        <w:rPr>
          <w:sz w:val="28"/>
          <w:szCs w:val="28"/>
        </w:rPr>
        <w:t>, М.: Издательство АСТ_ЛТД, 1998.-704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2E3B24">
        <w:rPr>
          <w:sz w:val="28"/>
          <w:szCs w:val="28"/>
        </w:rPr>
        <w:t>Цвилюк</w:t>
      </w:r>
      <w:proofErr w:type="spellEnd"/>
      <w:r w:rsidRPr="002E3B24">
        <w:rPr>
          <w:sz w:val="28"/>
          <w:szCs w:val="28"/>
        </w:rPr>
        <w:t xml:space="preserve"> Г.Е. Школа безопасности, или как вести себя в экстремальной сит</w:t>
      </w:r>
      <w:r w:rsidRPr="002E3B24">
        <w:rPr>
          <w:sz w:val="28"/>
          <w:szCs w:val="28"/>
        </w:rPr>
        <w:t>у</w:t>
      </w:r>
      <w:r w:rsidRPr="002E3B24">
        <w:rPr>
          <w:sz w:val="28"/>
          <w:szCs w:val="28"/>
        </w:rPr>
        <w:t>ации. М.: НПО «Образование», 1997.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lastRenderedPageBreak/>
        <w:t>Правила поведения и действия населения при стихийных бедствиях, авариях и катастрофах. М.: Воениздат, 1990.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</w:t>
      </w:r>
      <w:proofErr w:type="spellStart"/>
      <w:r w:rsidRPr="002E3B24">
        <w:rPr>
          <w:sz w:val="28"/>
          <w:szCs w:val="28"/>
        </w:rPr>
        <w:t>Демирчоглян</w:t>
      </w:r>
      <w:proofErr w:type="spellEnd"/>
      <w:r w:rsidRPr="002E3B24">
        <w:rPr>
          <w:sz w:val="28"/>
          <w:szCs w:val="28"/>
        </w:rPr>
        <w:t xml:space="preserve"> Г.Г. Компьютер и здоровье: факторы риска, системы оздоро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ления. М.: Советский спорт, 1995.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 защите населения и территорий от чрезвычайных ситуаций природного и техногенного характера».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Федеральный закон «О гражданской обороне».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Конституция РФ.</w:t>
      </w:r>
    </w:p>
    <w:p w:rsidR="002E3B24" w:rsidRPr="002E3B24" w:rsidRDefault="002E3B24" w:rsidP="002E3B24">
      <w:pPr>
        <w:pStyle w:val="Default"/>
        <w:rPr>
          <w:sz w:val="28"/>
          <w:szCs w:val="28"/>
        </w:rPr>
      </w:pPr>
    </w:p>
    <w:sectPr w:rsidR="002E3B24" w:rsidRPr="002E3B24" w:rsidSect="001C626E">
      <w:pgSz w:w="11906" w:h="16838"/>
      <w:pgMar w:top="425" w:right="70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76" w:rsidRDefault="00FA1E76" w:rsidP="008C4007">
      <w:r>
        <w:separator/>
      </w:r>
    </w:p>
  </w:endnote>
  <w:endnote w:type="continuationSeparator" w:id="0">
    <w:p w:rsidR="00FA1E76" w:rsidRDefault="00FA1E76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E2D" w:rsidRDefault="00603E2D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3E2D" w:rsidRDefault="00603E2D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E2D" w:rsidRDefault="00603E2D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03E2D" w:rsidRDefault="00603E2D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E2D" w:rsidRDefault="00603E2D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3E2D" w:rsidRDefault="00603E2D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E2D" w:rsidRDefault="00603E2D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2A1E">
      <w:rPr>
        <w:rStyle w:val="a7"/>
        <w:noProof/>
      </w:rPr>
      <w:t>35</w:t>
    </w:r>
    <w:r>
      <w:rPr>
        <w:rStyle w:val="a7"/>
      </w:rPr>
      <w:fldChar w:fldCharType="end"/>
    </w:r>
  </w:p>
  <w:p w:rsidR="00603E2D" w:rsidRDefault="00603E2D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76" w:rsidRDefault="00FA1E76" w:rsidP="008C4007">
      <w:r>
        <w:separator/>
      </w:r>
    </w:p>
  </w:footnote>
  <w:footnote w:type="continuationSeparator" w:id="0">
    <w:p w:rsidR="00FA1E76" w:rsidRDefault="00FA1E76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F4B6"/>
      </v:shape>
    </w:pict>
  </w:numPicBullet>
  <w:abstractNum w:abstractNumId="0">
    <w:nsid w:val="00946A06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3210A"/>
    <w:multiLevelType w:val="hybridMultilevel"/>
    <w:tmpl w:val="E162EB06"/>
    <w:lvl w:ilvl="0" w:tplc="843EB89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076F31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C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3E17F9"/>
    <w:multiLevelType w:val="multilevel"/>
    <w:tmpl w:val="1BB68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F31973"/>
    <w:multiLevelType w:val="hybridMultilevel"/>
    <w:tmpl w:val="AA54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E6510"/>
    <w:multiLevelType w:val="hybridMultilevel"/>
    <w:tmpl w:val="56EE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52864"/>
    <w:multiLevelType w:val="multilevel"/>
    <w:tmpl w:val="ECFC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0A6F87"/>
    <w:multiLevelType w:val="hybridMultilevel"/>
    <w:tmpl w:val="1304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64F32"/>
    <w:multiLevelType w:val="hybridMultilevel"/>
    <w:tmpl w:val="6A8E310C"/>
    <w:lvl w:ilvl="0" w:tplc="19505A6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E476555"/>
    <w:multiLevelType w:val="hybridMultilevel"/>
    <w:tmpl w:val="3C725DF6"/>
    <w:lvl w:ilvl="0" w:tplc="A9C42E8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0F607A49"/>
    <w:multiLevelType w:val="hybridMultilevel"/>
    <w:tmpl w:val="DD8E3330"/>
    <w:lvl w:ilvl="0" w:tplc="1996ED9E">
      <w:start w:val="1"/>
      <w:numFmt w:val="decimal"/>
      <w:lvlText w:val="%1."/>
      <w:lvlJc w:val="left"/>
      <w:pPr>
        <w:ind w:left="786" w:hanging="360"/>
      </w:pPr>
      <w:rPr>
        <w:rFonts w:ascii="Cambria Math" w:eastAsia="Times New Roman" w:hAnsi="Cambria Math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0FA85D7D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465978"/>
    <w:multiLevelType w:val="hybridMultilevel"/>
    <w:tmpl w:val="A09AC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4757A7"/>
    <w:multiLevelType w:val="multilevel"/>
    <w:tmpl w:val="C52CA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C31E2A"/>
    <w:multiLevelType w:val="hybridMultilevel"/>
    <w:tmpl w:val="A000B2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09C"/>
    <w:multiLevelType w:val="hybridMultilevel"/>
    <w:tmpl w:val="700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5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6016B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96106"/>
    <w:multiLevelType w:val="hybridMultilevel"/>
    <w:tmpl w:val="C388CED0"/>
    <w:lvl w:ilvl="0" w:tplc="1C5C5BC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9C67988"/>
    <w:multiLevelType w:val="hybridMultilevel"/>
    <w:tmpl w:val="3AE49292"/>
    <w:lvl w:ilvl="0" w:tplc="A162DC6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1A0973DE"/>
    <w:multiLevelType w:val="hybridMultilevel"/>
    <w:tmpl w:val="1C0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A325D"/>
    <w:multiLevelType w:val="hybridMultilevel"/>
    <w:tmpl w:val="45C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FD411E"/>
    <w:multiLevelType w:val="hybridMultilevel"/>
    <w:tmpl w:val="524CBC80"/>
    <w:lvl w:ilvl="0" w:tplc="3898A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F33ABD"/>
    <w:multiLevelType w:val="multilevel"/>
    <w:tmpl w:val="25688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F8A1DFB"/>
    <w:multiLevelType w:val="multilevel"/>
    <w:tmpl w:val="9E40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0739DD"/>
    <w:multiLevelType w:val="hybridMultilevel"/>
    <w:tmpl w:val="9B327378"/>
    <w:lvl w:ilvl="0" w:tplc="4096209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21101144"/>
    <w:multiLevelType w:val="hybridMultilevel"/>
    <w:tmpl w:val="C10C78FC"/>
    <w:lvl w:ilvl="0" w:tplc="EACC4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C227C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FB31DC"/>
    <w:multiLevelType w:val="hybridMultilevel"/>
    <w:tmpl w:val="FA7AB708"/>
    <w:lvl w:ilvl="0" w:tplc="31A25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6C315F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3E2A53"/>
    <w:multiLevelType w:val="multilevel"/>
    <w:tmpl w:val="DF5EC37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4">
    <w:nsid w:val="244C425D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A9433F"/>
    <w:multiLevelType w:val="hybridMultilevel"/>
    <w:tmpl w:val="2BBC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D83BAC"/>
    <w:multiLevelType w:val="hybridMultilevel"/>
    <w:tmpl w:val="B42A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7B2EDC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9E91A30"/>
    <w:multiLevelType w:val="hybridMultilevel"/>
    <w:tmpl w:val="8F868BA0"/>
    <w:lvl w:ilvl="0" w:tplc="AA38C60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>
    <w:nsid w:val="2B5D3977"/>
    <w:multiLevelType w:val="hybridMultilevel"/>
    <w:tmpl w:val="8EB2A6BC"/>
    <w:lvl w:ilvl="0" w:tplc="07B4E4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6F0BD3"/>
    <w:multiLevelType w:val="hybridMultilevel"/>
    <w:tmpl w:val="3CA04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D3004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2">
    <w:nsid w:val="2DAC529E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2E12294D"/>
    <w:multiLevelType w:val="hybridMultilevel"/>
    <w:tmpl w:val="0BAA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DA759B"/>
    <w:multiLevelType w:val="hybridMultilevel"/>
    <w:tmpl w:val="52563044"/>
    <w:lvl w:ilvl="0" w:tplc="006EC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0282EB8"/>
    <w:multiLevelType w:val="hybridMultilevel"/>
    <w:tmpl w:val="2CD6872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0EA2D5F"/>
    <w:multiLevelType w:val="hybridMultilevel"/>
    <w:tmpl w:val="1A18625E"/>
    <w:lvl w:ilvl="0" w:tplc="13C0FE8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337BD5"/>
    <w:multiLevelType w:val="hybridMultilevel"/>
    <w:tmpl w:val="D0F6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417097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7C57F9"/>
    <w:multiLevelType w:val="hybridMultilevel"/>
    <w:tmpl w:val="9BE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>
    <w:nsid w:val="34F37F6B"/>
    <w:multiLevelType w:val="hybridMultilevel"/>
    <w:tmpl w:val="7FB484A2"/>
    <w:lvl w:ilvl="0" w:tplc="B82CE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5B36404"/>
    <w:multiLevelType w:val="hybridMultilevel"/>
    <w:tmpl w:val="9744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5E1364F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6CE29C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7CC4E4A"/>
    <w:multiLevelType w:val="hybridMultilevel"/>
    <w:tmpl w:val="8946E71A"/>
    <w:lvl w:ilvl="0" w:tplc="8F58B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AF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22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22A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EB5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089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3CF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AEB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DA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3AD01075"/>
    <w:multiLevelType w:val="hybridMultilevel"/>
    <w:tmpl w:val="A90E2B7C"/>
    <w:lvl w:ilvl="0" w:tplc="7D4E9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3065BC"/>
    <w:multiLevelType w:val="hybridMultilevel"/>
    <w:tmpl w:val="106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BC539E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C54222D"/>
    <w:multiLevelType w:val="hybridMultilevel"/>
    <w:tmpl w:val="93189526"/>
    <w:lvl w:ilvl="0" w:tplc="3898A15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2">
    <w:nsid w:val="3CF828E9"/>
    <w:multiLevelType w:val="hybridMultilevel"/>
    <w:tmpl w:val="E37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7540DD"/>
    <w:multiLevelType w:val="hybridMultilevel"/>
    <w:tmpl w:val="663C7434"/>
    <w:lvl w:ilvl="0" w:tplc="2C4A6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3F240116"/>
    <w:multiLevelType w:val="hybridMultilevel"/>
    <w:tmpl w:val="D0F4A1D2"/>
    <w:lvl w:ilvl="0" w:tplc="750608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F7F38E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>
    <w:nsid w:val="40024E51"/>
    <w:multiLevelType w:val="hybridMultilevel"/>
    <w:tmpl w:val="0DD0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0EB2D20"/>
    <w:multiLevelType w:val="hybridMultilevel"/>
    <w:tmpl w:val="2150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1412E1B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1CC639B"/>
    <w:multiLevelType w:val="hybridMultilevel"/>
    <w:tmpl w:val="3D6A8174"/>
    <w:lvl w:ilvl="0" w:tplc="C6E0F7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>
    <w:nsid w:val="423A772A"/>
    <w:multiLevelType w:val="hybridMultilevel"/>
    <w:tmpl w:val="9D5099B2"/>
    <w:lvl w:ilvl="0" w:tplc="765E8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2E64680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4AB0C14"/>
    <w:multiLevelType w:val="hybridMultilevel"/>
    <w:tmpl w:val="FACCE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6E44C29"/>
    <w:multiLevelType w:val="hybridMultilevel"/>
    <w:tmpl w:val="471C78DE"/>
    <w:lvl w:ilvl="0" w:tplc="6A8296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9017545"/>
    <w:multiLevelType w:val="hybridMultilevel"/>
    <w:tmpl w:val="69DEDDF2"/>
    <w:lvl w:ilvl="0" w:tplc="FEC465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6">
    <w:nsid w:val="492D78F9"/>
    <w:multiLevelType w:val="hybridMultilevel"/>
    <w:tmpl w:val="DE18E998"/>
    <w:lvl w:ilvl="0" w:tplc="17DCCD6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4A474065"/>
    <w:multiLevelType w:val="hybridMultilevel"/>
    <w:tmpl w:val="6E62183A"/>
    <w:lvl w:ilvl="0" w:tplc="DBA27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DC88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81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26D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A0D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F863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BC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8B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EA2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8">
    <w:nsid w:val="4BB65B02"/>
    <w:multiLevelType w:val="hybridMultilevel"/>
    <w:tmpl w:val="A2B81BDE"/>
    <w:lvl w:ilvl="0" w:tplc="A22C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4CDD6FE1"/>
    <w:multiLevelType w:val="hybridMultilevel"/>
    <w:tmpl w:val="A830D284"/>
    <w:lvl w:ilvl="0" w:tplc="DF3C9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CF35718"/>
    <w:multiLevelType w:val="hybridMultilevel"/>
    <w:tmpl w:val="3E2A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D450962"/>
    <w:multiLevelType w:val="hybridMultilevel"/>
    <w:tmpl w:val="ACA6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E5D7CF4"/>
    <w:multiLevelType w:val="hybridMultilevel"/>
    <w:tmpl w:val="95BC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EF00C62"/>
    <w:multiLevelType w:val="hybridMultilevel"/>
    <w:tmpl w:val="7840A96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4">
    <w:nsid w:val="515C7027"/>
    <w:multiLevelType w:val="hybridMultilevel"/>
    <w:tmpl w:val="9F0E7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724D56"/>
    <w:multiLevelType w:val="hybridMultilevel"/>
    <w:tmpl w:val="372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1D63337"/>
    <w:multiLevelType w:val="multilevel"/>
    <w:tmpl w:val="285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B66431"/>
    <w:multiLevelType w:val="hybridMultilevel"/>
    <w:tmpl w:val="EAD8F1CC"/>
    <w:lvl w:ilvl="0" w:tplc="10C83EEC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8">
    <w:nsid w:val="54046633"/>
    <w:multiLevelType w:val="hybridMultilevel"/>
    <w:tmpl w:val="505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1">
    <w:nsid w:val="589E6657"/>
    <w:multiLevelType w:val="hybridMultilevel"/>
    <w:tmpl w:val="CB0E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98A3DB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DD6CD5"/>
    <w:multiLevelType w:val="multilevel"/>
    <w:tmpl w:val="7CC0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DC46396"/>
    <w:multiLevelType w:val="hybridMultilevel"/>
    <w:tmpl w:val="7CBCAC60"/>
    <w:lvl w:ilvl="0" w:tplc="76A8A8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88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0D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72DF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67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497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F0B8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C2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4A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5">
    <w:nsid w:val="5DD57393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E83146A"/>
    <w:multiLevelType w:val="hybridMultilevel"/>
    <w:tmpl w:val="3820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EE4281E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FCA12AC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DE1471"/>
    <w:multiLevelType w:val="hybridMultilevel"/>
    <w:tmpl w:val="ECA28410"/>
    <w:lvl w:ilvl="0" w:tplc="FD565D1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A6877A4" w:tentative="1">
      <w:start w:val="1"/>
      <w:numFmt w:val="bullet"/>
      <w:lvlText w:val=""/>
      <w:lvlPicBulletId w:val="0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08D15E" w:tentative="1">
      <w:start w:val="1"/>
      <w:numFmt w:val="bullet"/>
      <w:lvlText w:val=""/>
      <w:lvlPicBulletId w:val="0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9C6439F6" w:tentative="1">
      <w:start w:val="1"/>
      <w:numFmt w:val="bullet"/>
      <w:lvlText w:val=""/>
      <w:lvlPicBulletId w:val="0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2278D4BA" w:tentative="1">
      <w:start w:val="1"/>
      <w:numFmt w:val="bullet"/>
      <w:lvlText w:val=""/>
      <w:lvlPicBulletId w:val="0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038FC2E" w:tentative="1">
      <w:start w:val="1"/>
      <w:numFmt w:val="bullet"/>
      <w:lvlText w:val=""/>
      <w:lvlPicBulletId w:val="0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F6CCB908" w:tentative="1">
      <w:start w:val="1"/>
      <w:numFmt w:val="bullet"/>
      <w:lvlText w:val=""/>
      <w:lvlPicBulletId w:val="0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34AAD3A" w:tentative="1">
      <w:start w:val="1"/>
      <w:numFmt w:val="bullet"/>
      <w:lvlText w:val=""/>
      <w:lvlPicBulletId w:val="0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06228C66" w:tentative="1">
      <w:start w:val="1"/>
      <w:numFmt w:val="bullet"/>
      <w:lvlText w:val=""/>
      <w:lvlPicBulletId w:val="0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100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10C50F9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38109D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48C14B9"/>
    <w:multiLevelType w:val="hybridMultilevel"/>
    <w:tmpl w:val="65A60522"/>
    <w:lvl w:ilvl="0" w:tplc="246800E4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4">
    <w:nsid w:val="655360EF"/>
    <w:multiLevelType w:val="hybridMultilevel"/>
    <w:tmpl w:val="7024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57467EC"/>
    <w:multiLevelType w:val="hybridMultilevel"/>
    <w:tmpl w:val="1EE6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3A3F96"/>
    <w:multiLevelType w:val="multilevel"/>
    <w:tmpl w:val="4DF4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ACE351E"/>
    <w:multiLevelType w:val="hybridMultilevel"/>
    <w:tmpl w:val="CBF28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BF27BD8"/>
    <w:multiLevelType w:val="hybridMultilevel"/>
    <w:tmpl w:val="77AEC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D6217D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DF05693"/>
    <w:multiLevelType w:val="hybridMultilevel"/>
    <w:tmpl w:val="E4D4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E9A5172"/>
    <w:multiLevelType w:val="hybridMultilevel"/>
    <w:tmpl w:val="7AB01464"/>
    <w:lvl w:ilvl="0" w:tplc="B14A0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6EA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F674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ECD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0CC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CAE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E6BB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28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E80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3">
    <w:nsid w:val="6F210C9D"/>
    <w:multiLevelType w:val="hybridMultilevel"/>
    <w:tmpl w:val="2C2C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5">
    <w:nsid w:val="7211597B"/>
    <w:multiLevelType w:val="hybridMultilevel"/>
    <w:tmpl w:val="EB663F4E"/>
    <w:lvl w:ilvl="0" w:tplc="F9000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3985771"/>
    <w:multiLevelType w:val="hybridMultilevel"/>
    <w:tmpl w:val="8B8026CE"/>
    <w:lvl w:ilvl="0" w:tplc="186E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4C457CF"/>
    <w:multiLevelType w:val="hybridMultilevel"/>
    <w:tmpl w:val="6F6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5922BC5"/>
    <w:multiLevelType w:val="hybridMultilevel"/>
    <w:tmpl w:val="1412596A"/>
    <w:lvl w:ilvl="0" w:tplc="7BAE551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0">
    <w:nsid w:val="76032752"/>
    <w:multiLevelType w:val="hybridMultilevel"/>
    <w:tmpl w:val="DBDE7C7A"/>
    <w:lvl w:ilvl="0" w:tplc="F0B26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84A78F3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87E4E63"/>
    <w:multiLevelType w:val="hybridMultilevel"/>
    <w:tmpl w:val="6986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8E8218F"/>
    <w:multiLevelType w:val="hybridMultilevel"/>
    <w:tmpl w:val="196A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8B099B"/>
    <w:multiLevelType w:val="hybridMultilevel"/>
    <w:tmpl w:val="A45628F4"/>
    <w:lvl w:ilvl="0" w:tplc="D3608C8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5">
    <w:nsid w:val="7AD04F29"/>
    <w:multiLevelType w:val="multilevel"/>
    <w:tmpl w:val="156A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C20326B"/>
    <w:multiLevelType w:val="hybridMultilevel"/>
    <w:tmpl w:val="66A6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8">
    <w:nsid w:val="7D9C0BF0"/>
    <w:multiLevelType w:val="hybridMultilevel"/>
    <w:tmpl w:val="DE1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EFA10DD"/>
    <w:multiLevelType w:val="hybridMultilevel"/>
    <w:tmpl w:val="2988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F92681E"/>
    <w:multiLevelType w:val="hybridMultilevel"/>
    <w:tmpl w:val="2E04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FD67E14"/>
    <w:multiLevelType w:val="hybridMultilevel"/>
    <w:tmpl w:val="5EBCE8F8"/>
    <w:lvl w:ilvl="0" w:tplc="A03A689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120"/>
  </w:num>
  <w:num w:numId="5">
    <w:abstractNumId w:val="89"/>
  </w:num>
  <w:num w:numId="6">
    <w:abstractNumId w:val="26"/>
  </w:num>
  <w:num w:numId="7">
    <w:abstractNumId w:val="58"/>
  </w:num>
  <w:num w:numId="8">
    <w:abstractNumId w:val="66"/>
  </w:num>
  <w:num w:numId="9">
    <w:abstractNumId w:val="41"/>
  </w:num>
  <w:num w:numId="10">
    <w:abstractNumId w:val="113"/>
  </w:num>
  <w:num w:numId="11">
    <w:abstractNumId w:val="43"/>
  </w:num>
  <w:num w:numId="12">
    <w:abstractNumId w:val="62"/>
  </w:num>
  <w:num w:numId="13">
    <w:abstractNumId w:val="17"/>
  </w:num>
  <w:num w:numId="14">
    <w:abstractNumId w:val="122"/>
  </w:num>
  <w:num w:numId="15">
    <w:abstractNumId w:val="61"/>
  </w:num>
  <w:num w:numId="16">
    <w:abstractNumId w:val="80"/>
  </w:num>
  <w:num w:numId="17">
    <w:abstractNumId w:val="124"/>
  </w:num>
  <w:num w:numId="18">
    <w:abstractNumId w:val="68"/>
  </w:num>
  <w:num w:numId="19">
    <w:abstractNumId w:val="5"/>
  </w:num>
  <w:num w:numId="20">
    <w:abstractNumId w:val="57"/>
  </w:num>
  <w:num w:numId="21">
    <w:abstractNumId w:val="51"/>
  </w:num>
  <w:num w:numId="22">
    <w:abstractNumId w:val="72"/>
  </w:num>
  <w:num w:numId="23">
    <w:abstractNumId w:val="81"/>
  </w:num>
  <w:num w:numId="24">
    <w:abstractNumId w:val="111"/>
  </w:num>
  <w:num w:numId="25">
    <w:abstractNumId w:val="24"/>
  </w:num>
  <w:num w:numId="26">
    <w:abstractNumId w:val="23"/>
  </w:num>
  <w:num w:numId="27">
    <w:abstractNumId w:val="7"/>
  </w:num>
  <w:num w:numId="28">
    <w:abstractNumId w:val="118"/>
  </w:num>
  <w:num w:numId="29">
    <w:abstractNumId w:val="0"/>
  </w:num>
  <w:num w:numId="30">
    <w:abstractNumId w:val="104"/>
  </w:num>
  <w:num w:numId="31">
    <w:abstractNumId w:val="82"/>
  </w:num>
  <w:num w:numId="32">
    <w:abstractNumId w:val="67"/>
  </w:num>
  <w:num w:numId="33">
    <w:abstractNumId w:val="50"/>
  </w:num>
  <w:num w:numId="34">
    <w:abstractNumId w:val="128"/>
  </w:num>
  <w:num w:numId="35">
    <w:abstractNumId w:val="36"/>
  </w:num>
  <w:num w:numId="36">
    <w:abstractNumId w:val="93"/>
  </w:num>
  <w:num w:numId="37">
    <w:abstractNumId w:val="8"/>
  </w:num>
  <w:num w:numId="38">
    <w:abstractNumId w:val="103"/>
  </w:num>
  <w:num w:numId="39">
    <w:abstractNumId w:val="117"/>
  </w:num>
  <w:num w:numId="40">
    <w:abstractNumId w:val="54"/>
  </w:num>
  <w:num w:numId="41">
    <w:abstractNumId w:val="42"/>
  </w:num>
  <w:num w:numId="42">
    <w:abstractNumId w:val="19"/>
  </w:num>
  <w:num w:numId="43">
    <w:abstractNumId w:val="121"/>
  </w:num>
  <w:num w:numId="44">
    <w:abstractNumId w:val="74"/>
  </w:num>
  <w:num w:numId="45">
    <w:abstractNumId w:val="29"/>
  </w:num>
  <w:num w:numId="46">
    <w:abstractNumId w:val="37"/>
  </w:num>
  <w:num w:numId="4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7"/>
  </w:num>
  <w:num w:numId="53">
    <w:abstractNumId w:val="75"/>
  </w:num>
  <w:num w:numId="54">
    <w:abstractNumId w:val="131"/>
  </w:num>
  <w:num w:numId="55">
    <w:abstractNumId w:val="11"/>
  </w:num>
  <w:num w:numId="56">
    <w:abstractNumId w:val="14"/>
  </w:num>
  <w:num w:numId="57">
    <w:abstractNumId w:val="27"/>
  </w:num>
  <w:num w:numId="5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114"/>
  </w:num>
  <w:num w:numId="61">
    <w:abstractNumId w:val="48"/>
  </w:num>
  <w:num w:numId="62">
    <w:abstractNumId w:val="20"/>
  </w:num>
  <w:num w:numId="6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</w:num>
  <w:num w:numId="65">
    <w:abstractNumId w:val="115"/>
  </w:num>
  <w:num w:numId="66">
    <w:abstractNumId w:val="85"/>
  </w:num>
  <w:num w:numId="67">
    <w:abstractNumId w:val="52"/>
  </w:num>
  <w:num w:numId="68">
    <w:abstractNumId w:val="79"/>
  </w:num>
  <w:num w:numId="69">
    <w:abstractNumId w:val="6"/>
  </w:num>
  <w:num w:numId="70">
    <w:abstractNumId w:val="45"/>
  </w:num>
  <w:num w:numId="71">
    <w:abstractNumId w:val="53"/>
  </w:num>
  <w:num w:numId="72">
    <w:abstractNumId w:val="38"/>
  </w:num>
  <w:num w:numId="73">
    <w:abstractNumId w:val="1"/>
  </w:num>
  <w:num w:numId="74">
    <w:abstractNumId w:val="119"/>
  </w:num>
  <w:num w:numId="75">
    <w:abstractNumId w:val="3"/>
  </w:num>
  <w:num w:numId="76">
    <w:abstractNumId w:val="78"/>
  </w:num>
  <w:num w:numId="77">
    <w:abstractNumId w:val="30"/>
  </w:num>
  <w:num w:numId="78">
    <w:abstractNumId w:val="31"/>
  </w:num>
  <w:num w:numId="79">
    <w:abstractNumId w:val="40"/>
  </w:num>
  <w:num w:numId="80">
    <w:abstractNumId w:val="84"/>
  </w:num>
  <w:num w:numId="81">
    <w:abstractNumId w:val="126"/>
  </w:num>
  <w:num w:numId="82">
    <w:abstractNumId w:val="35"/>
  </w:num>
  <w:num w:numId="83">
    <w:abstractNumId w:val="63"/>
  </w:num>
  <w:num w:numId="84">
    <w:abstractNumId w:val="86"/>
  </w:num>
  <w:num w:numId="85">
    <w:abstractNumId w:val="39"/>
  </w:num>
  <w:num w:numId="86">
    <w:abstractNumId w:val="129"/>
  </w:num>
  <w:num w:numId="87">
    <w:abstractNumId w:val="123"/>
  </w:num>
  <w:num w:numId="88">
    <w:abstractNumId w:val="71"/>
  </w:num>
  <w:num w:numId="89">
    <w:abstractNumId w:val="105"/>
  </w:num>
  <w:num w:numId="90">
    <w:abstractNumId w:val="25"/>
  </w:num>
  <w:num w:numId="91">
    <w:abstractNumId w:val="47"/>
  </w:num>
  <w:num w:numId="92">
    <w:abstractNumId w:val="10"/>
  </w:num>
  <w:num w:numId="93">
    <w:abstractNumId w:val="70"/>
  </w:num>
  <w:num w:numId="94">
    <w:abstractNumId w:val="22"/>
  </w:num>
  <w:num w:numId="95">
    <w:abstractNumId w:val="99"/>
  </w:num>
  <w:num w:numId="96">
    <w:abstractNumId w:val="94"/>
  </w:num>
  <w:num w:numId="97">
    <w:abstractNumId w:val="77"/>
  </w:num>
  <w:num w:numId="98">
    <w:abstractNumId w:val="56"/>
  </w:num>
  <w:num w:numId="99">
    <w:abstractNumId w:val="112"/>
  </w:num>
  <w:num w:numId="100">
    <w:abstractNumId w:val="116"/>
  </w:num>
  <w:num w:numId="101">
    <w:abstractNumId w:val="60"/>
  </w:num>
  <w:num w:numId="102">
    <w:abstractNumId w:val="101"/>
  </w:num>
  <w:num w:numId="103">
    <w:abstractNumId w:val="97"/>
  </w:num>
  <w:num w:numId="104">
    <w:abstractNumId w:val="55"/>
  </w:num>
  <w:num w:numId="105">
    <w:abstractNumId w:val="49"/>
  </w:num>
  <w:num w:numId="106">
    <w:abstractNumId w:val="92"/>
  </w:num>
  <w:num w:numId="107">
    <w:abstractNumId w:val="12"/>
  </w:num>
  <w:num w:numId="108">
    <w:abstractNumId w:val="69"/>
  </w:num>
  <w:num w:numId="109">
    <w:abstractNumId w:val="106"/>
  </w:num>
  <w:num w:numId="110">
    <w:abstractNumId w:val="108"/>
  </w:num>
  <w:num w:numId="111">
    <w:abstractNumId w:val="18"/>
  </w:num>
  <w:num w:numId="112">
    <w:abstractNumId w:val="102"/>
  </w:num>
  <w:num w:numId="113">
    <w:abstractNumId w:val="2"/>
  </w:num>
  <w:num w:numId="114">
    <w:abstractNumId w:val="95"/>
  </w:num>
  <w:num w:numId="115">
    <w:abstractNumId w:val="98"/>
  </w:num>
  <w:num w:numId="116">
    <w:abstractNumId w:val="13"/>
  </w:num>
  <w:num w:numId="117">
    <w:abstractNumId w:val="109"/>
  </w:num>
  <w:num w:numId="118">
    <w:abstractNumId w:val="88"/>
  </w:num>
  <w:num w:numId="119">
    <w:abstractNumId w:val="59"/>
  </w:num>
  <w:num w:numId="120">
    <w:abstractNumId w:val="125"/>
  </w:num>
  <w:num w:numId="121">
    <w:abstractNumId w:val="15"/>
  </w:num>
  <w:num w:numId="122">
    <w:abstractNumId w:val="91"/>
  </w:num>
  <w:num w:numId="123">
    <w:abstractNumId w:val="16"/>
  </w:num>
  <w:num w:numId="124">
    <w:abstractNumId w:val="9"/>
  </w:num>
  <w:num w:numId="125">
    <w:abstractNumId w:val="107"/>
  </w:num>
  <w:num w:numId="126">
    <w:abstractNumId w:val="110"/>
  </w:num>
  <w:num w:numId="127">
    <w:abstractNumId w:val="21"/>
  </w:num>
  <w:num w:numId="128">
    <w:abstractNumId w:val="127"/>
  </w:num>
  <w:num w:numId="129">
    <w:abstractNumId w:val="64"/>
  </w:num>
  <w:num w:numId="130">
    <w:abstractNumId w:val="90"/>
  </w:num>
  <w:num w:numId="131">
    <w:abstractNumId w:val="4"/>
  </w:num>
  <w:num w:numId="13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3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4746"/>
    <w:rsid w:val="001C626E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4CE"/>
    <w:rsid w:val="004F454C"/>
    <w:rsid w:val="004F4F8C"/>
    <w:rsid w:val="004F6E5D"/>
    <w:rsid w:val="00506412"/>
    <w:rsid w:val="00507612"/>
    <w:rsid w:val="00511A2B"/>
    <w:rsid w:val="00511D81"/>
    <w:rsid w:val="00513B66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7711D"/>
    <w:rsid w:val="00582B88"/>
    <w:rsid w:val="00583BCD"/>
    <w:rsid w:val="00584E95"/>
    <w:rsid w:val="00585A9D"/>
    <w:rsid w:val="00587DD5"/>
    <w:rsid w:val="00590E1B"/>
    <w:rsid w:val="00591D0D"/>
    <w:rsid w:val="005938CA"/>
    <w:rsid w:val="005942C7"/>
    <w:rsid w:val="00597F8C"/>
    <w:rsid w:val="005A20DF"/>
    <w:rsid w:val="005A271B"/>
    <w:rsid w:val="005B0EF2"/>
    <w:rsid w:val="005B153F"/>
    <w:rsid w:val="005B1D81"/>
    <w:rsid w:val="005B1E7B"/>
    <w:rsid w:val="005B2910"/>
    <w:rsid w:val="005B3A55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D55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3E2D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4089"/>
    <w:rsid w:val="00666EB5"/>
    <w:rsid w:val="00666F59"/>
    <w:rsid w:val="006673DA"/>
    <w:rsid w:val="0066759E"/>
    <w:rsid w:val="00670A35"/>
    <w:rsid w:val="00670EA6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3F87"/>
    <w:rsid w:val="0082618A"/>
    <w:rsid w:val="0083509A"/>
    <w:rsid w:val="0083570F"/>
    <w:rsid w:val="00835DE6"/>
    <w:rsid w:val="00836739"/>
    <w:rsid w:val="00837D24"/>
    <w:rsid w:val="0084125F"/>
    <w:rsid w:val="00844004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779F"/>
    <w:rsid w:val="008E1D80"/>
    <w:rsid w:val="008E3A75"/>
    <w:rsid w:val="008E3DA3"/>
    <w:rsid w:val="008E4C80"/>
    <w:rsid w:val="008F5FC5"/>
    <w:rsid w:val="008F73D3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1DD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4BB3"/>
    <w:rsid w:val="00B15890"/>
    <w:rsid w:val="00B16E6E"/>
    <w:rsid w:val="00B17D1E"/>
    <w:rsid w:val="00B205FC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2A24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196F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3814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1E76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2A1E"/>
    <w:rsid w:val="00FC33BC"/>
    <w:rsid w:val="00FC3E16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ules v:ext="edit">
        <o:r id="V:Rule101" type="connector" idref="#_x0000_s1083"/>
        <o:r id="V:Rule102" type="connector" idref="#_x0000_s1228"/>
        <o:r id="V:Rule103" type="connector" idref="#_x0000_s1090"/>
        <o:r id="V:Rule104" type="connector" idref="#_x0000_s1164"/>
        <o:r id="V:Rule105" type="connector" idref="#_x0000_s1078"/>
        <o:r id="V:Rule106" type="connector" idref="#_x0000_s1166"/>
        <o:r id="V:Rule107" type="connector" idref="#_x0000_s1161"/>
        <o:r id="V:Rule108" type="connector" idref="#_x0000_s1197"/>
        <o:r id="V:Rule109" type="connector" idref="#_x0000_s1086"/>
        <o:r id="V:Rule110" type="connector" idref="#_x0000_s1149"/>
        <o:r id="V:Rule111" type="connector" idref="#_x0000_s1150"/>
        <o:r id="V:Rule112" type="connector" idref="#_x0000_s1170"/>
        <o:r id="V:Rule113" type="connector" idref="#_x0000_s1143"/>
        <o:r id="V:Rule114" type="connector" idref="#_x0000_s1079"/>
        <o:r id="V:Rule115" type="connector" idref="#_x0000_s1227"/>
        <o:r id="V:Rule116" type="connector" idref="#_x0000_s1054"/>
        <o:r id="V:Rule117" type="connector" idref="#_x0000_s1145"/>
        <o:r id="V:Rule118" type="connector" idref="#_x0000_s1110"/>
        <o:r id="V:Rule119" type="connector" idref="#_x0000_s1207"/>
        <o:r id="V:Rule120" type="connector" idref="#_x0000_s1050"/>
        <o:r id="V:Rule121" type="connector" idref="#_x0000_s1147"/>
        <o:r id="V:Rule122" type="connector" idref="#_x0000_s1213"/>
        <o:r id="V:Rule123" type="connector" idref="#_x0000_s1104"/>
        <o:r id="V:Rule124" type="connector" idref="#_x0000_s1194"/>
        <o:r id="V:Rule125" type="connector" idref="#_x0000_s1080"/>
        <o:r id="V:Rule126" type="connector" idref="#_x0000_s1229"/>
        <o:r id="V:Rule127" type="connector" idref="#_x0000_s1193"/>
        <o:r id="V:Rule128" type="connector" idref="#_x0000_s1208"/>
        <o:r id="V:Rule129" type="connector" idref="#_x0000_s1092"/>
        <o:r id="V:Rule130" type="connector" idref="#_x0000_s1214"/>
        <o:r id="V:Rule131" type="connector" idref="#_x0000_s1082"/>
        <o:r id="V:Rule132" type="connector" idref="#_x0000_s1043"/>
        <o:r id="V:Rule133" type="connector" idref="#_x0000_s1196"/>
        <o:r id="V:Rule134" type="connector" idref="#_x0000_s1200"/>
        <o:r id="V:Rule135" type="connector" idref="#_x0000_s1201"/>
        <o:r id="V:Rule136" type="connector" idref="#_x0000_s1156"/>
        <o:r id="V:Rule137" type="connector" idref="#_x0000_s1155"/>
        <o:r id="V:Rule138" type="connector" idref="#_x0000_s1042"/>
        <o:r id="V:Rule139" type="connector" idref="#_x0000_s1087"/>
        <o:r id="V:Rule140" type="connector" idref="#_x0000_s1160"/>
        <o:r id="V:Rule141" type="connector" idref="#_x0000_s1089"/>
        <o:r id="V:Rule142" type="connector" idref="#_x0000_s1209"/>
        <o:r id="V:Rule143" type="connector" idref="#_x0000_s1115"/>
        <o:r id="V:Rule144" type="connector" idref="#_x0000_s1081"/>
        <o:r id="V:Rule145" type="connector" idref="#_x0000_s1199"/>
        <o:r id="V:Rule146" type="connector" idref="#_x0000_s1153"/>
        <o:r id="V:Rule147" type="connector" idref="#_x0000_s1178"/>
        <o:r id="V:Rule148" type="connector" idref="#_x0000_s1151"/>
        <o:r id="V:Rule149" type="connector" idref="#_x0000_s1076"/>
        <o:r id="V:Rule150" type="connector" idref="#_x0000_s1105"/>
        <o:r id="V:Rule151" type="connector" idref="#_x0000_s1165"/>
        <o:r id="V:Rule152" type="connector" idref="#_x0000_s1217"/>
        <o:r id="V:Rule153" type="connector" idref="#_x0000_s1158"/>
        <o:r id="V:Rule154" type="connector" idref="#_x0000_s1113"/>
        <o:r id="V:Rule155" type="connector" idref="#_x0000_s1167"/>
        <o:r id="V:Rule156" type="connector" idref="#_x0000_s1210"/>
        <o:r id="V:Rule157" type="connector" idref="#_x0000_s1106"/>
        <o:r id="V:Rule158" type="connector" idref="#_x0000_s1112"/>
        <o:r id="V:Rule159" type="connector" idref="#_x0000_s1107"/>
        <o:r id="V:Rule160" type="connector" idref="#_x0000_s1231"/>
        <o:r id="V:Rule161" type="connector" idref="#_x0000_s1232"/>
        <o:r id="V:Rule162" type="connector" idref="#_x0000_s1211"/>
        <o:r id="V:Rule163" type="connector" idref="#_x0000_s1163"/>
        <o:r id="V:Rule164" type="connector" idref="#_x0000_s1084"/>
        <o:r id="V:Rule165" type="connector" idref="#_x0000_s1181"/>
        <o:r id="V:Rule166" type="connector" idref="#_x0000_s1177"/>
        <o:r id="V:Rule167" type="connector" idref="#_x0000_s1109"/>
        <o:r id="V:Rule168" type="connector" idref="#_x0000_s1091"/>
        <o:r id="V:Rule169" type="connector" idref="#_x0000_s1108"/>
        <o:r id="V:Rule170" type="connector" idref="#_x0000_s1146"/>
        <o:r id="V:Rule171" type="connector" idref="#_x0000_s1180"/>
        <o:r id="V:Rule172" type="connector" idref="#_x0000_s1111"/>
        <o:r id="V:Rule173" type="connector" idref="#_x0000_s1152"/>
        <o:r id="V:Rule174" type="connector" idref="#_x0000_s1048"/>
        <o:r id="V:Rule175" type="connector" idref="#_x0000_s1114"/>
        <o:r id="V:Rule176" type="connector" idref="#_x0000_s1212"/>
        <o:r id="V:Rule177" type="connector" idref="#_x0000_s1154"/>
        <o:r id="V:Rule178" type="connector" idref="#_x0000_s1075"/>
        <o:r id="V:Rule179" type="connector" idref="#_x0000_s1148"/>
        <o:r id="V:Rule180" type="connector" idref="#_x0000_s1226"/>
        <o:r id="V:Rule181" type="connector" idref="#_x0000_s1144"/>
        <o:r id="V:Rule182" type="connector" idref="#_x0000_s1103"/>
        <o:r id="V:Rule183" type="connector" idref="#_x0000_s1225"/>
        <o:r id="V:Rule184" type="connector" idref="#_x0000_s1162"/>
        <o:r id="V:Rule185" type="connector" idref="#_x0000_s1230"/>
        <o:r id="V:Rule186" type="connector" idref="#_x0000_s1085"/>
        <o:r id="V:Rule187" type="connector" idref="#_x0000_s1157"/>
        <o:r id="V:Rule188" type="connector" idref="#_x0000_s1216"/>
        <o:r id="V:Rule189" type="connector" idref="#_x0000_s1168"/>
        <o:r id="V:Rule190" type="connector" idref="#_x0000_s1169"/>
        <o:r id="V:Rule191" type="connector" idref="#_x0000_s1055"/>
        <o:r id="V:Rule192" type="connector" idref="#_x0000_s1044"/>
        <o:r id="V:Rule193" type="connector" idref="#_x0000_s1215"/>
        <o:r id="V:Rule194" type="connector" idref="#_x0000_s1049"/>
        <o:r id="V:Rule195" type="connector" idref="#_x0000_s1195"/>
        <o:r id="V:Rule196" type="connector" idref="#_x0000_s1179"/>
        <o:r id="V:Rule197" type="connector" idref="#_x0000_s1077"/>
        <o:r id="V:Rule198" type="connector" idref="#_x0000_s1088"/>
        <o:r id="V:Rule199" type="connector" idref="#_x0000_s1159"/>
        <o:r id="V:Rule200" type="connector" idref="#_x0000_s119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5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1C62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5B78-83CD-4103-B872-FCF227A7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35</Pages>
  <Words>11084</Words>
  <Characters>63180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74116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109</cp:revision>
  <cp:lastPrinted>2017-01-05T16:28:00Z</cp:lastPrinted>
  <dcterms:created xsi:type="dcterms:W3CDTF">2017-01-11T13:09:00Z</dcterms:created>
  <dcterms:modified xsi:type="dcterms:W3CDTF">2019-09-16T00:13:00Z</dcterms:modified>
</cp:coreProperties>
</file>