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B9" w:rsidRPr="00CA19C8" w:rsidRDefault="005B3FB9" w:rsidP="005B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5B3FB9" w:rsidRPr="007C2855" w:rsidRDefault="005B3FB9" w:rsidP="005B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Иркутской области</w:t>
      </w:r>
    </w:p>
    <w:p w:rsidR="005B3FB9" w:rsidRPr="00CA19C8" w:rsidRDefault="005B3FB9" w:rsidP="005B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"Тайшетский промыш</w:t>
      </w:r>
      <w:r>
        <w:rPr>
          <w:sz w:val="28"/>
          <w:szCs w:val="28"/>
        </w:rPr>
        <w:t>ленно-технологический техникум"</w:t>
      </w:r>
    </w:p>
    <w:p w:rsidR="005B3FB9" w:rsidRPr="000E5057" w:rsidRDefault="005B3FB9" w:rsidP="005B3FB9">
      <w:pPr>
        <w:pStyle w:val="a3"/>
        <w:ind w:left="5040"/>
        <w:rPr>
          <w:sz w:val="28"/>
          <w:szCs w:val="28"/>
        </w:rPr>
      </w:pPr>
    </w:p>
    <w:p w:rsidR="005B3FB9" w:rsidRPr="000E5057" w:rsidRDefault="005B3FB9" w:rsidP="005B3FB9">
      <w:pPr>
        <w:pStyle w:val="a3"/>
        <w:ind w:left="5040"/>
        <w:rPr>
          <w:sz w:val="28"/>
          <w:szCs w:val="28"/>
        </w:rPr>
      </w:pPr>
    </w:p>
    <w:p w:rsidR="005B3FB9" w:rsidRPr="001954FA" w:rsidRDefault="005B3FB9" w:rsidP="005B3FB9">
      <w:pPr>
        <w:pStyle w:val="a3"/>
        <w:spacing w:before="0" w:beforeAutospacing="0" w:after="0" w:afterAutospacing="0"/>
      </w:pPr>
      <w:r>
        <w:rPr>
          <w:sz w:val="28"/>
          <w:szCs w:val="28"/>
        </w:rPr>
        <w:t xml:space="preserve">                                                                                </w:t>
      </w:r>
      <w:r>
        <w:t xml:space="preserve"> </w:t>
      </w:r>
    </w:p>
    <w:p w:rsidR="005B3FB9" w:rsidRPr="000E5057" w:rsidRDefault="002F611F" w:rsidP="005B3FB9">
      <w:pPr>
        <w:spacing w:line="360" w:lineRule="auto"/>
        <w:jc w:val="right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0.2pt;margin-top:9.35pt;width:27.3pt;height:8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">
            <v:textbox>
              <w:txbxContent>
                <w:p w:rsidR="005B3FB9" w:rsidRPr="002672DE" w:rsidRDefault="005B3FB9" w:rsidP="005B3FB9">
                  <w:r>
                    <w:t xml:space="preserve"> </w:t>
                  </w:r>
                </w:p>
                <w:p w:rsidR="005B3FB9" w:rsidRPr="00BD6BC8" w:rsidRDefault="005B3FB9" w:rsidP="005B3FB9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5B3FB9" w:rsidRPr="00DC0D66" w:rsidRDefault="005B3FB9" w:rsidP="005B3FB9">
      <w:pPr>
        <w:spacing w:line="360" w:lineRule="auto"/>
        <w:jc w:val="both"/>
        <w:rPr>
          <w:b/>
          <w:sz w:val="28"/>
          <w:szCs w:val="28"/>
        </w:rPr>
      </w:pPr>
    </w:p>
    <w:p w:rsidR="005B3FB9" w:rsidRPr="000E5057" w:rsidRDefault="002F611F" w:rsidP="005B3FB9">
      <w:pPr>
        <w:spacing w:line="360" w:lineRule="auto"/>
        <w:jc w:val="right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 id="Поле 1" o:spid="_x0000_s1027" type="#_x0000_t202" style="position:absolute;left:0;text-align:left;margin-left:670.2pt;margin-top:9.35pt;width:27.3pt;height:8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">
            <v:textbox>
              <w:txbxContent>
                <w:p w:rsidR="005B3FB9" w:rsidRPr="002672DE" w:rsidRDefault="005B3FB9" w:rsidP="005B3FB9">
                  <w:r>
                    <w:t xml:space="preserve"> </w:t>
                  </w:r>
                </w:p>
                <w:p w:rsidR="005B3FB9" w:rsidRPr="00BD6BC8" w:rsidRDefault="005B3FB9" w:rsidP="005B3FB9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5B3FB9" w:rsidRPr="00DC0D66" w:rsidRDefault="005B3FB9" w:rsidP="005B3FB9">
      <w:pPr>
        <w:spacing w:line="360" w:lineRule="auto"/>
        <w:jc w:val="both"/>
        <w:rPr>
          <w:b/>
          <w:sz w:val="28"/>
          <w:szCs w:val="28"/>
        </w:rPr>
      </w:pPr>
    </w:p>
    <w:p w:rsidR="005B3FB9" w:rsidRDefault="005B3FB9" w:rsidP="005B3F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5B3FB9" w:rsidRPr="009F21ED" w:rsidRDefault="0030729F" w:rsidP="005B3F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5B3FB9">
        <w:rPr>
          <w:b/>
          <w:sz w:val="28"/>
          <w:szCs w:val="28"/>
        </w:rPr>
        <w:t>учебной дисциплине</w:t>
      </w:r>
    </w:p>
    <w:p w:rsidR="005B3FB9" w:rsidRPr="00C529D4" w:rsidRDefault="005B3FB9" w:rsidP="005B3F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Индивидуальный учебный проект</w:t>
      </w:r>
    </w:p>
    <w:p w:rsidR="005B3FB9" w:rsidRPr="00C529D4" w:rsidRDefault="005B3FB9" w:rsidP="0030729F">
      <w:pPr>
        <w:rPr>
          <w:sz w:val="28"/>
          <w:szCs w:val="28"/>
        </w:rPr>
      </w:pPr>
    </w:p>
    <w:p w:rsidR="0030729F" w:rsidRPr="0030729F" w:rsidRDefault="0030729F" w:rsidP="0030729F">
      <w:pPr>
        <w:jc w:val="center"/>
        <w:rPr>
          <w:sz w:val="28"/>
          <w:szCs w:val="28"/>
        </w:rPr>
      </w:pPr>
      <w:r w:rsidRPr="0030729F">
        <w:rPr>
          <w:sz w:val="28"/>
          <w:szCs w:val="28"/>
        </w:rPr>
        <w:t xml:space="preserve">образовательной программы (ОП) </w:t>
      </w:r>
    </w:p>
    <w:p w:rsidR="0030729F" w:rsidRPr="0030729F" w:rsidRDefault="0030729F" w:rsidP="0030729F">
      <w:pPr>
        <w:jc w:val="center"/>
        <w:rPr>
          <w:sz w:val="28"/>
          <w:szCs w:val="28"/>
        </w:rPr>
      </w:pPr>
      <w:r w:rsidRPr="0030729F">
        <w:rPr>
          <w:sz w:val="28"/>
          <w:szCs w:val="28"/>
        </w:rPr>
        <w:t xml:space="preserve">по профессии СПО </w:t>
      </w:r>
    </w:p>
    <w:p w:rsidR="0030729F" w:rsidRPr="0030729F" w:rsidRDefault="0030729F" w:rsidP="0030729F">
      <w:pPr>
        <w:spacing w:line="360" w:lineRule="auto"/>
        <w:jc w:val="center"/>
        <w:rPr>
          <w:b/>
          <w:sz w:val="28"/>
        </w:rPr>
      </w:pPr>
      <w:r w:rsidRPr="0030729F">
        <w:rPr>
          <w:b/>
          <w:sz w:val="28"/>
        </w:rPr>
        <w:t>23.01.03 – Автомеханик</w:t>
      </w:r>
    </w:p>
    <w:p w:rsidR="005B3FB9" w:rsidRPr="005D6D86" w:rsidRDefault="005B3FB9" w:rsidP="005B3FB9">
      <w:pPr>
        <w:spacing w:line="276" w:lineRule="auto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5B3FB9" w:rsidRPr="005D6D86" w:rsidRDefault="005B3FB9" w:rsidP="005B3FB9">
      <w:pPr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</w:p>
    <w:p w:rsidR="005B3FB9" w:rsidRDefault="005B3FB9" w:rsidP="005B3FB9">
      <w:pPr>
        <w:jc w:val="center"/>
        <w:rPr>
          <w:bCs/>
          <w:sz w:val="32"/>
          <w:szCs w:val="32"/>
          <w:u w:val="single"/>
        </w:rPr>
      </w:pPr>
    </w:p>
    <w:p w:rsidR="005B3FB9" w:rsidRDefault="005B3FB9" w:rsidP="005B3FB9">
      <w:pPr>
        <w:jc w:val="center"/>
        <w:rPr>
          <w:bCs/>
          <w:sz w:val="32"/>
          <w:szCs w:val="32"/>
          <w:u w:val="single"/>
        </w:rPr>
      </w:pPr>
    </w:p>
    <w:p w:rsidR="005B3FB9" w:rsidRPr="00DF473D" w:rsidRDefault="005B3FB9" w:rsidP="005B3FB9">
      <w:pPr>
        <w:jc w:val="center"/>
        <w:rPr>
          <w:bCs/>
          <w:sz w:val="32"/>
          <w:szCs w:val="32"/>
          <w:u w:val="single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rPr>
          <w:bCs/>
          <w:sz w:val="32"/>
          <w:szCs w:val="32"/>
        </w:rPr>
      </w:pPr>
    </w:p>
    <w:p w:rsidR="005B3FB9" w:rsidRDefault="005B3FB9" w:rsidP="005B3FB9">
      <w:pPr>
        <w:rPr>
          <w:bCs/>
          <w:sz w:val="32"/>
          <w:szCs w:val="32"/>
        </w:rPr>
      </w:pPr>
    </w:p>
    <w:p w:rsidR="005B3FB9" w:rsidRPr="00DF473D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rPr>
          <w:bCs/>
          <w:sz w:val="28"/>
          <w:szCs w:val="28"/>
        </w:rPr>
      </w:pPr>
    </w:p>
    <w:p w:rsidR="005B3FB9" w:rsidRDefault="005B3FB9" w:rsidP="005B3FB9">
      <w:pPr>
        <w:jc w:val="center"/>
        <w:rPr>
          <w:bCs/>
          <w:sz w:val="28"/>
          <w:szCs w:val="28"/>
        </w:rPr>
      </w:pPr>
    </w:p>
    <w:p w:rsidR="005B3FB9" w:rsidRPr="000B62B9" w:rsidRDefault="0030729F" w:rsidP="005B3F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2019</w:t>
      </w:r>
    </w:p>
    <w:p w:rsidR="005B3FB9" w:rsidRDefault="005B3FB9" w:rsidP="005B3FB9">
      <w:pPr>
        <w:ind w:right="-625"/>
        <w:rPr>
          <w:b/>
          <w:bCs/>
        </w:rPr>
      </w:pPr>
    </w:p>
    <w:p w:rsidR="005B3FB9" w:rsidRDefault="005B3FB9" w:rsidP="005B3FB9">
      <w:pPr>
        <w:ind w:right="-625"/>
        <w:rPr>
          <w:b/>
          <w:bCs/>
          <w:sz w:val="28"/>
          <w:szCs w:val="28"/>
        </w:rPr>
      </w:pPr>
    </w:p>
    <w:p w:rsidR="005B3FB9" w:rsidRDefault="005B3FB9" w:rsidP="005B3FB9">
      <w:pPr>
        <w:ind w:right="-625"/>
        <w:rPr>
          <w:b/>
          <w:bCs/>
          <w:sz w:val="28"/>
          <w:szCs w:val="28"/>
        </w:rPr>
      </w:pPr>
    </w:p>
    <w:p w:rsidR="0030729F" w:rsidRDefault="0030729F" w:rsidP="005B3FB9">
      <w:pPr>
        <w:jc w:val="both"/>
        <w:rPr>
          <w:bCs/>
          <w:sz w:val="28"/>
          <w:szCs w:val="28"/>
        </w:rPr>
      </w:pPr>
    </w:p>
    <w:p w:rsidR="005B3FB9" w:rsidRDefault="005B3FB9" w:rsidP="005B3FB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:rsidR="0030729F" w:rsidRPr="0030729F" w:rsidRDefault="0030729F" w:rsidP="0030729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Cs/>
          <w:sz w:val="28"/>
          <w:szCs w:val="28"/>
        </w:rPr>
      </w:pPr>
      <w:r w:rsidRPr="0030729F">
        <w:rPr>
          <w:bCs/>
          <w:sz w:val="28"/>
          <w:szCs w:val="28"/>
        </w:rPr>
        <w:t xml:space="preserve">        Фонд оценочных средств по уч</w:t>
      </w:r>
      <w:r>
        <w:rPr>
          <w:bCs/>
          <w:sz w:val="28"/>
          <w:szCs w:val="28"/>
        </w:rPr>
        <w:t>ебной дисциплине «Индивидуальный учебный проект</w:t>
      </w:r>
      <w:r w:rsidRPr="0030729F">
        <w:rPr>
          <w:bCs/>
          <w:sz w:val="28"/>
          <w:szCs w:val="28"/>
        </w:rPr>
        <w:t xml:space="preserve">»  </w:t>
      </w:r>
      <w:r w:rsidRPr="0030729F">
        <w:rPr>
          <w:sz w:val="28"/>
          <w:szCs w:val="28"/>
        </w:rPr>
        <w:t xml:space="preserve">разработан на основе рабочей программы учебной дисциплины </w:t>
      </w:r>
      <w:r>
        <w:rPr>
          <w:sz w:val="28"/>
          <w:szCs w:val="28"/>
        </w:rPr>
        <w:t xml:space="preserve">«Индивидуальный учебный проект </w:t>
      </w:r>
      <w:r w:rsidRPr="0030729F">
        <w:rPr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 </w:t>
      </w:r>
      <w:r w:rsidRPr="0030729F">
        <w:rPr>
          <w:b/>
          <w:sz w:val="28"/>
          <w:szCs w:val="28"/>
        </w:rPr>
        <w:t>23.01.03 – Автомеханик.</w:t>
      </w:r>
    </w:p>
    <w:p w:rsidR="0030729F" w:rsidRPr="0030729F" w:rsidRDefault="0030729F" w:rsidP="0030729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sz w:val="28"/>
          <w:szCs w:val="28"/>
        </w:rPr>
      </w:pPr>
      <w:r w:rsidRPr="0030729F">
        <w:rPr>
          <w:sz w:val="28"/>
          <w:szCs w:val="28"/>
        </w:rPr>
        <w:t xml:space="preserve"> </w:t>
      </w:r>
    </w:p>
    <w:p w:rsidR="0030729F" w:rsidRPr="0030729F" w:rsidRDefault="0030729F" w:rsidP="0030729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/>
          <w:sz w:val="28"/>
          <w:szCs w:val="28"/>
        </w:rPr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30729F">
        <w:rPr>
          <w:b/>
          <w:sz w:val="28"/>
          <w:szCs w:val="28"/>
        </w:rPr>
        <w:t>Организация-разработчик:</w:t>
      </w:r>
      <w:r w:rsidRPr="0030729F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30729F">
        <w:rPr>
          <w:b/>
          <w:sz w:val="28"/>
          <w:szCs w:val="28"/>
        </w:rPr>
        <w:t>Разработчик:</w:t>
      </w: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0729F">
        <w:rPr>
          <w:sz w:val="28"/>
          <w:szCs w:val="28"/>
        </w:rPr>
        <w:t>Воробьёва А.А., преподаватель ГБПОУ ИО ТПТТ</w:t>
      </w: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29F" w:rsidRPr="0030729F" w:rsidRDefault="0030729F" w:rsidP="0030729F">
      <w:pPr>
        <w:jc w:val="both"/>
        <w:rPr>
          <w:sz w:val="28"/>
          <w:szCs w:val="28"/>
        </w:rPr>
      </w:pPr>
      <w:r w:rsidRPr="0030729F">
        <w:rPr>
          <w:sz w:val="28"/>
          <w:szCs w:val="28"/>
        </w:rPr>
        <w:t>Рассмотрено  и одобрено   на заседании  методической комиссии общеобразовательных      дисциплин, протокол № 9   от 23. 05.2019 г.</w:t>
      </w:r>
    </w:p>
    <w:p w:rsidR="0030729F" w:rsidRPr="0030729F" w:rsidRDefault="0030729F" w:rsidP="0030729F">
      <w:pPr>
        <w:jc w:val="both"/>
        <w:rPr>
          <w:b/>
          <w:bCs/>
          <w:sz w:val="28"/>
          <w:szCs w:val="28"/>
        </w:rPr>
      </w:pPr>
      <w:r w:rsidRPr="0030729F">
        <w:rPr>
          <w:sz w:val="28"/>
          <w:szCs w:val="28"/>
        </w:rPr>
        <w:t xml:space="preserve">Председатель МК   </w:t>
      </w:r>
      <w:r w:rsidRPr="0030729F">
        <w:rPr>
          <w:noProof/>
          <w:sz w:val="28"/>
          <w:szCs w:val="28"/>
        </w:rPr>
        <w:drawing>
          <wp:inline distT="0" distB="0" distL="0" distR="0" wp14:anchorId="6A77E7B5" wp14:editId="1500F4EE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729F">
        <w:rPr>
          <w:sz w:val="28"/>
          <w:szCs w:val="28"/>
        </w:rPr>
        <w:t xml:space="preserve">  </w:t>
      </w:r>
      <w:proofErr w:type="spellStart"/>
      <w:r w:rsidRPr="0030729F">
        <w:rPr>
          <w:sz w:val="28"/>
          <w:szCs w:val="28"/>
        </w:rPr>
        <w:t>Снопкова</w:t>
      </w:r>
      <w:proofErr w:type="spellEnd"/>
      <w:r w:rsidRPr="0030729F">
        <w:rPr>
          <w:sz w:val="28"/>
          <w:szCs w:val="28"/>
        </w:rPr>
        <w:t xml:space="preserve"> И.В.</w:t>
      </w:r>
    </w:p>
    <w:p w:rsidR="0030729F" w:rsidRPr="0030729F" w:rsidRDefault="0030729F" w:rsidP="0030729F">
      <w:pPr>
        <w:spacing w:line="360" w:lineRule="auto"/>
        <w:rPr>
          <w:bCs/>
          <w:sz w:val="28"/>
          <w:szCs w:val="28"/>
        </w:rPr>
      </w:pPr>
    </w:p>
    <w:p w:rsidR="005B3FB9" w:rsidRDefault="005B3FB9" w:rsidP="005B3FB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5B3FB9" w:rsidRDefault="005B3FB9" w:rsidP="005B3FB9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7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lastRenderedPageBreak/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</w:p>
          <w:p w:rsidR="005B3FB9" w:rsidRPr="004F454C" w:rsidRDefault="00245D8E" w:rsidP="005B3FB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5B3FB9" w:rsidRPr="004F454C" w:rsidRDefault="00245D8E" w:rsidP="005B3FB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5B3FB9" w:rsidRPr="004F454C" w:rsidRDefault="005B3FB9" w:rsidP="00245D8E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245D8E">
              <w:rPr>
                <w:bCs/>
                <w:sz w:val="28"/>
                <w:szCs w:val="28"/>
              </w:rPr>
              <w:t>3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</w:p>
          <w:p w:rsidR="005B3FB9" w:rsidRPr="004F454C" w:rsidRDefault="00245D8E" w:rsidP="005B3FB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</w:tbl>
    <w:p w:rsidR="005B3FB9" w:rsidRDefault="005B3FB9" w:rsidP="005B3FB9">
      <w:pPr>
        <w:pStyle w:val="Default"/>
        <w:rPr>
          <w:b/>
          <w:bCs/>
          <w:sz w:val="28"/>
          <w:szCs w:val="28"/>
        </w:rPr>
      </w:pPr>
    </w:p>
    <w:p w:rsidR="005B3FB9" w:rsidRPr="004F454C" w:rsidRDefault="005B3FB9" w:rsidP="005B3FB9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rPr>
          <w:b/>
          <w:bCs/>
        </w:rPr>
      </w:pPr>
      <w:r w:rsidRPr="00625D98">
        <w:rPr>
          <w:b/>
          <w:bCs/>
        </w:rPr>
        <w:t xml:space="preserve">   </w:t>
      </w:r>
    </w:p>
    <w:p w:rsidR="005B3FB9" w:rsidRPr="00625D98" w:rsidRDefault="005B3FB9" w:rsidP="005B3FB9">
      <w:pPr>
        <w:tabs>
          <w:tab w:val="left" w:pos="6225"/>
        </w:tabs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</w:p>
    <w:p w:rsidR="005B3FB9" w:rsidRPr="00625D98" w:rsidRDefault="005B3FB9" w:rsidP="005B3FB9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</w:t>
      </w:r>
    </w:p>
    <w:p w:rsidR="005B3FB9" w:rsidRPr="00625D98" w:rsidRDefault="005B3FB9" w:rsidP="005B3FB9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       </w:t>
      </w:r>
    </w:p>
    <w:p w:rsidR="005B3FB9" w:rsidRPr="00625D98" w:rsidRDefault="005B3FB9" w:rsidP="005B3FB9">
      <w:pPr>
        <w:autoSpaceDE w:val="0"/>
        <w:autoSpaceDN w:val="0"/>
        <w:adjustRightInd w:val="0"/>
        <w:spacing w:before="101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 </w:t>
      </w:r>
    </w:p>
    <w:p w:rsidR="005B3FB9" w:rsidRPr="00625D98" w:rsidRDefault="005B3FB9" w:rsidP="005B3FB9">
      <w:pPr>
        <w:spacing w:line="360" w:lineRule="auto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</w:t>
      </w:r>
    </w:p>
    <w:p w:rsidR="005B3FB9" w:rsidRPr="00625D98" w:rsidRDefault="005B3FB9" w:rsidP="005B3FB9">
      <w:pPr>
        <w:spacing w:line="360" w:lineRule="auto"/>
        <w:rPr>
          <w:bCs/>
          <w:sz w:val="28"/>
          <w:szCs w:val="28"/>
        </w:rPr>
      </w:pPr>
    </w:p>
    <w:p w:rsidR="005B3FB9" w:rsidRPr="00625D98" w:rsidRDefault="005B3FB9" w:rsidP="005B3FB9">
      <w:pPr>
        <w:spacing w:line="360" w:lineRule="auto"/>
        <w:jc w:val="center"/>
        <w:rPr>
          <w:bCs/>
          <w:sz w:val="28"/>
          <w:szCs w:val="28"/>
          <w:vertAlign w:val="subscript"/>
        </w:rPr>
      </w:pPr>
      <w:r>
        <w:rPr>
          <w:bCs/>
          <w:sz w:val="28"/>
          <w:szCs w:val="28"/>
        </w:rPr>
        <w:t xml:space="preserve"> </w:t>
      </w:r>
    </w:p>
    <w:p w:rsidR="005B3FB9" w:rsidRPr="00625D98" w:rsidRDefault="005B3FB9" w:rsidP="005B3FB9">
      <w:pPr>
        <w:keepNext/>
        <w:outlineLvl w:val="1"/>
        <w:rPr>
          <w:b/>
          <w:bCs/>
          <w:sz w:val="16"/>
          <w:szCs w:val="16"/>
        </w:rPr>
      </w:pPr>
    </w:p>
    <w:p w:rsidR="005B3FB9" w:rsidRPr="00625D98" w:rsidRDefault="005B3FB9" w:rsidP="005B3FB9">
      <w:pPr>
        <w:rPr>
          <w:sz w:val="16"/>
          <w:szCs w:val="16"/>
        </w:rPr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/>
    <w:p w:rsidR="005B3FB9" w:rsidRPr="004E5C68" w:rsidRDefault="005B3FB9" w:rsidP="005B3FB9"/>
    <w:p w:rsidR="004E5C68" w:rsidRDefault="004E5C68" w:rsidP="005B3FB9">
      <w:pPr>
        <w:rPr>
          <w:lang w:val="en-US"/>
        </w:rPr>
      </w:pPr>
    </w:p>
    <w:p w:rsidR="004E5C68" w:rsidRDefault="004E5C68" w:rsidP="005B3FB9">
      <w:pPr>
        <w:rPr>
          <w:lang w:val="en-US"/>
        </w:rPr>
      </w:pPr>
    </w:p>
    <w:p w:rsidR="004E5C68" w:rsidRDefault="004E5C68" w:rsidP="005B3FB9">
      <w:pPr>
        <w:rPr>
          <w:lang w:val="en-US"/>
        </w:rPr>
      </w:pPr>
    </w:p>
    <w:p w:rsidR="004E5C68" w:rsidRDefault="004E5C68" w:rsidP="005B3FB9">
      <w:pPr>
        <w:rPr>
          <w:lang w:val="en-US"/>
        </w:rPr>
      </w:pPr>
    </w:p>
    <w:p w:rsidR="004E5C68" w:rsidRPr="004E5C68" w:rsidRDefault="004E5C68" w:rsidP="005B3FB9">
      <w:pPr>
        <w:rPr>
          <w:lang w:val="en-US"/>
        </w:rPr>
      </w:pPr>
    </w:p>
    <w:p w:rsidR="005B3FB9" w:rsidRPr="004E5C68" w:rsidRDefault="005B3FB9" w:rsidP="005B3FB9"/>
    <w:p w:rsidR="005B3FB9" w:rsidRDefault="005B3FB9" w:rsidP="005B3FB9"/>
    <w:p w:rsidR="005B3FB9" w:rsidRPr="00C529D4" w:rsidRDefault="005B3FB9" w:rsidP="005B3FB9">
      <w:pPr>
        <w:keepNext/>
        <w:jc w:val="both"/>
        <w:outlineLvl w:val="1"/>
        <w:rPr>
          <w:b/>
          <w:bCs/>
          <w:sz w:val="28"/>
          <w:szCs w:val="28"/>
        </w:rPr>
      </w:pPr>
      <w:r w:rsidRPr="00C529D4">
        <w:rPr>
          <w:b/>
          <w:bCs/>
          <w:sz w:val="28"/>
          <w:szCs w:val="28"/>
          <w:lang w:val="en-US"/>
        </w:rPr>
        <w:lastRenderedPageBreak/>
        <w:t>I</w:t>
      </w:r>
      <w:r w:rsidR="0085329A">
        <w:rPr>
          <w:b/>
          <w:bCs/>
          <w:sz w:val="28"/>
          <w:szCs w:val="28"/>
        </w:rPr>
        <w:t>. Паспорт фонда</w:t>
      </w:r>
      <w:r w:rsidRPr="00C529D4">
        <w:rPr>
          <w:b/>
          <w:bCs/>
          <w:sz w:val="28"/>
          <w:szCs w:val="28"/>
        </w:rPr>
        <w:t xml:space="preserve"> оценочных средств </w:t>
      </w:r>
    </w:p>
    <w:p w:rsidR="005B3FB9" w:rsidRDefault="005B3FB9" w:rsidP="005B3FB9">
      <w:pPr>
        <w:jc w:val="both"/>
        <w:rPr>
          <w:sz w:val="26"/>
          <w:szCs w:val="26"/>
        </w:rPr>
      </w:pPr>
    </w:p>
    <w:p w:rsidR="005B3FB9" w:rsidRPr="006734DF" w:rsidRDefault="005B3FB9" w:rsidP="005B3FB9">
      <w:pPr>
        <w:jc w:val="both"/>
        <w:rPr>
          <w:b/>
          <w:sz w:val="28"/>
          <w:szCs w:val="28"/>
        </w:rPr>
      </w:pPr>
      <w:r w:rsidRPr="006734D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</w:t>
      </w:r>
      <w:r w:rsidR="00904E1E">
        <w:rPr>
          <w:b/>
          <w:sz w:val="28"/>
          <w:szCs w:val="28"/>
        </w:rPr>
        <w:t xml:space="preserve"> Область применения фондов</w:t>
      </w:r>
      <w:r w:rsidRPr="006734DF">
        <w:rPr>
          <w:b/>
          <w:sz w:val="28"/>
          <w:szCs w:val="28"/>
        </w:rPr>
        <w:t xml:space="preserve"> оценочных средств</w:t>
      </w:r>
    </w:p>
    <w:p w:rsidR="005B3FB9" w:rsidRDefault="00904E1E" w:rsidP="005B3FB9">
      <w:pPr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="005B3FB9" w:rsidRPr="006E443E">
        <w:rPr>
          <w:sz w:val="28"/>
          <w:szCs w:val="28"/>
        </w:rPr>
        <w:t xml:space="preserve"> оценочных сре</w:t>
      </w:r>
      <w:proofErr w:type="gramStart"/>
      <w:r w:rsidR="005B3FB9" w:rsidRPr="006E443E">
        <w:rPr>
          <w:sz w:val="28"/>
          <w:szCs w:val="28"/>
        </w:rPr>
        <w:t>дств пр</w:t>
      </w:r>
      <w:proofErr w:type="gramEnd"/>
      <w:r w:rsidR="005B3FB9" w:rsidRPr="006E443E">
        <w:rPr>
          <w:sz w:val="28"/>
          <w:szCs w:val="28"/>
        </w:rPr>
        <w:t xml:space="preserve">едназначен для оценки результатов освоения программы учебной дисциплины «Индивидуальный учебный проект» </w:t>
      </w:r>
    </w:p>
    <w:p w:rsidR="005B3FB9" w:rsidRPr="006E443E" w:rsidRDefault="005B3FB9" w:rsidP="005B3FB9">
      <w:pPr>
        <w:rPr>
          <w:sz w:val="28"/>
          <w:szCs w:val="28"/>
        </w:rPr>
      </w:pPr>
    </w:p>
    <w:p w:rsidR="005B3FB9" w:rsidRDefault="005B3FB9" w:rsidP="005B3FB9">
      <w:pPr>
        <w:jc w:val="both"/>
        <w:rPr>
          <w:b/>
          <w:bCs/>
          <w:sz w:val="28"/>
          <w:szCs w:val="28"/>
        </w:rPr>
      </w:pPr>
      <w:r w:rsidRPr="005B3FB9">
        <w:rPr>
          <w:b/>
          <w:bCs/>
          <w:sz w:val="28"/>
          <w:szCs w:val="28"/>
        </w:rPr>
        <w:t>1.2.</w:t>
      </w:r>
      <w:r w:rsidRPr="005B3FB9">
        <w:rPr>
          <w:b/>
        </w:rPr>
        <w:t xml:space="preserve"> </w:t>
      </w:r>
      <w:r w:rsidRPr="005B3FB9">
        <w:rPr>
          <w:b/>
          <w:bCs/>
          <w:sz w:val="28"/>
          <w:szCs w:val="28"/>
        </w:rPr>
        <w:t>Формы текущего контроля и промежуточной аттестации по учебной  дисциплине</w:t>
      </w:r>
    </w:p>
    <w:p w:rsidR="005B3FB9" w:rsidRPr="00F27948" w:rsidRDefault="005B3FB9" w:rsidP="005B3FB9">
      <w:pPr>
        <w:ind w:firstLine="709"/>
        <w:jc w:val="both"/>
        <w:rPr>
          <w:color w:val="000000"/>
          <w:sz w:val="28"/>
          <w:szCs w:val="28"/>
        </w:rPr>
      </w:pPr>
      <w:r w:rsidRPr="00291976">
        <w:rPr>
          <w:color w:val="000000"/>
          <w:sz w:val="28"/>
          <w:szCs w:val="28"/>
        </w:rPr>
        <w:t xml:space="preserve">Предметом оценки служат умения и знания, предусмотренные </w:t>
      </w:r>
      <w:r w:rsidR="004A7C4A">
        <w:rPr>
          <w:color w:val="000000"/>
          <w:sz w:val="28"/>
          <w:szCs w:val="28"/>
        </w:rPr>
        <w:t>рабочей программы</w:t>
      </w:r>
      <w:r w:rsidRPr="00291976">
        <w:rPr>
          <w:color w:val="000000"/>
          <w:sz w:val="28"/>
          <w:szCs w:val="28"/>
        </w:rPr>
        <w:t xml:space="preserve"> по дисциплине «</w:t>
      </w:r>
      <w:r>
        <w:rPr>
          <w:iCs/>
          <w:sz w:val="28"/>
          <w:szCs w:val="28"/>
        </w:rPr>
        <w:t>Индивидуальный учебный проект</w:t>
      </w:r>
      <w:r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5B3FB9" w:rsidRPr="005B3FB9" w:rsidRDefault="005B3FB9" w:rsidP="005B3FB9">
      <w:pPr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  <w:r w:rsidRPr="005B3FB9">
        <w:rPr>
          <w:iCs/>
          <w:color w:val="000000"/>
          <w:sz w:val="28"/>
          <w:szCs w:val="28"/>
          <w:shd w:val="clear" w:color="auto" w:fill="FFFFFF"/>
        </w:rPr>
        <w:t>текущий контроль: рефлексия, критерии оценивания проекта преподавателем; к</w:t>
      </w:r>
      <w:r w:rsidRPr="005B3FB9">
        <w:rPr>
          <w:sz w:val="28"/>
          <w:szCs w:val="28"/>
        </w:rPr>
        <w:t xml:space="preserve">ритериальная оценка руководителем, </w:t>
      </w:r>
      <w:r w:rsidR="004A7C4A">
        <w:rPr>
          <w:sz w:val="28"/>
          <w:szCs w:val="28"/>
        </w:rPr>
        <w:t>промежуточный</w:t>
      </w:r>
      <w:r w:rsidRPr="005B3FB9">
        <w:rPr>
          <w:iCs/>
          <w:color w:val="000000"/>
          <w:sz w:val="28"/>
          <w:szCs w:val="28"/>
          <w:shd w:val="clear" w:color="auto" w:fill="FFFFFF"/>
        </w:rPr>
        <w:t xml:space="preserve"> контроль: защита проектной деятельности.</w:t>
      </w:r>
    </w:p>
    <w:p w:rsidR="005B3FB9" w:rsidRPr="006E443E" w:rsidRDefault="005B3FB9" w:rsidP="001B2E03">
      <w:pPr>
        <w:ind w:left="-340" w:firstLine="1048"/>
        <w:jc w:val="both"/>
        <w:rPr>
          <w:b/>
          <w:sz w:val="28"/>
          <w:szCs w:val="28"/>
        </w:rPr>
      </w:pPr>
      <w:r w:rsidRPr="005B3FB9">
        <w:rPr>
          <w:sz w:val="28"/>
          <w:szCs w:val="28"/>
        </w:rPr>
        <w:t xml:space="preserve">Формой промежуточной аттестации по дисциплине является </w:t>
      </w:r>
      <w:r w:rsidR="004E5C68">
        <w:rPr>
          <w:i/>
          <w:sz w:val="28"/>
          <w:szCs w:val="28"/>
        </w:rPr>
        <w:t>дифференцированный зачёт</w:t>
      </w:r>
      <w:bookmarkStart w:id="0" w:name="_GoBack"/>
      <w:bookmarkEnd w:id="0"/>
      <w:r w:rsidRPr="005B3FB9">
        <w:rPr>
          <w:sz w:val="28"/>
          <w:szCs w:val="28"/>
        </w:rPr>
        <w:t xml:space="preserve">.  Итогом </w:t>
      </w:r>
      <w:r w:rsidR="001B2E03">
        <w:rPr>
          <w:sz w:val="28"/>
          <w:szCs w:val="28"/>
        </w:rPr>
        <w:t>дифференцированного зачёта</w:t>
      </w:r>
      <w:r w:rsidRPr="005B3FB9">
        <w:rPr>
          <w:sz w:val="28"/>
          <w:szCs w:val="28"/>
        </w:rPr>
        <w:t xml:space="preserve">  является однозначное решение  «отлично», «хорошо»,  «удовлетворительно», «неудовлетворительно».</w:t>
      </w:r>
    </w:p>
    <w:p w:rsidR="005B3FB9" w:rsidRPr="00F27948" w:rsidRDefault="005B3FB9" w:rsidP="005B3FB9">
      <w:pPr>
        <w:ind w:firstLine="709"/>
        <w:jc w:val="both"/>
        <w:rPr>
          <w:sz w:val="28"/>
          <w:szCs w:val="28"/>
        </w:rPr>
      </w:pPr>
    </w:p>
    <w:p w:rsidR="005B3FB9" w:rsidRPr="001B2E03" w:rsidRDefault="001B2E03" w:rsidP="005B3FB9">
      <w:pPr>
        <w:jc w:val="both"/>
        <w:rPr>
          <w:b/>
          <w:bCs/>
        </w:rPr>
      </w:pPr>
      <w:r w:rsidRPr="001B2E03">
        <w:rPr>
          <w:b/>
          <w:sz w:val="28"/>
          <w:szCs w:val="28"/>
          <w:lang w:eastAsia="ar-SA"/>
        </w:rPr>
        <w:t>1.3. Результаты освоения учебной дисциплины, подлежащие проверке</w:t>
      </w:r>
    </w:p>
    <w:p w:rsidR="005B3FB9" w:rsidRPr="00351956" w:rsidRDefault="005B3FB9" w:rsidP="005B3FB9">
      <w:pPr>
        <w:ind w:firstLine="709"/>
        <w:jc w:val="both"/>
        <w:rPr>
          <w:bCs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9"/>
        <w:gridCol w:w="992"/>
        <w:gridCol w:w="3544"/>
        <w:gridCol w:w="992"/>
        <w:gridCol w:w="3084"/>
      </w:tblGrid>
      <w:tr w:rsidR="005B3FB9" w:rsidRPr="003810DA" w:rsidTr="005B3FB9">
        <w:tc>
          <w:tcPr>
            <w:tcW w:w="5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Образовательные результаты</w:t>
            </w:r>
            <w:r w:rsidRPr="003810DA">
              <w:rPr>
                <w:b/>
              </w:rPr>
              <w:t xml:space="preserve"> </w:t>
            </w: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10DA">
              <w:rPr>
                <w:b/>
              </w:rPr>
              <w:t xml:space="preserve">ОК </w:t>
            </w:r>
          </w:p>
        </w:tc>
      </w:tr>
      <w:tr w:rsidR="005B3FB9" w:rsidRPr="003810DA" w:rsidTr="005B3F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3810DA">
              <w:t>Личностные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hd w:val="clear" w:color="auto" w:fill="FFFFFF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освоение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</w:t>
            </w:r>
            <w:r w:rsidRPr="003810DA">
              <w:rPr>
                <w:lang w:eastAsia="en-US"/>
              </w:rPr>
              <w:lastRenderedPageBreak/>
              <w:t>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7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Брать на себя ответственность за работу членов команды</w:t>
            </w:r>
            <w:r>
              <w:rPr>
                <w:lang w:eastAsia="en-US"/>
              </w:rPr>
              <w:t xml:space="preserve"> </w:t>
            </w:r>
            <w:r w:rsidRPr="003810DA">
              <w:rPr>
                <w:lang w:eastAsia="en-US"/>
              </w:rPr>
              <w:t>(подчиненных), результат выполнения заданий.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Брать на себя ответственность за результаты  и эффективность выполнения учебно-исследовательской и проектной деятельности.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овладение навыками сотрудничества со сверстниками, взрослыми в учебно-исследовательской, проектной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6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Эффективно общаться  с потребителями, поставщиками, подчиненными. Соблюдать общепринятые правила учебно-исследовательской и проектной деятельности. Соблюдать </w:t>
            </w:r>
            <w:r w:rsidRPr="003810DA">
              <w:rPr>
                <w:lang w:eastAsia="en-US"/>
              </w:rPr>
              <w:lastRenderedPageBreak/>
              <w:t>профессиональную этику.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нравственное сознание и поведение на основе усвоения общечеловеческих ценностей.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>
            <w:pPr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готовность и способность к образованию, в том числе самообразованию, на протяжении всей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rPr>
                <w:lang w:eastAsia="en-US"/>
              </w:rPr>
              <w:t>осознание выбранной профессии и возможностей реализации собственных жизненных планов.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5B3FB9" w:rsidRPr="003810DA" w:rsidTr="005B3F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proofErr w:type="spellStart"/>
            <w:r w:rsidRPr="003810DA">
              <w:t>Метапредметные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bCs/>
                <w:lang w:eastAsia="en-US"/>
              </w:rPr>
              <w:t>умением самостоятельно определять цели деятельности и составлять планы деятельности</w:t>
            </w:r>
            <w:r w:rsidRPr="003810DA">
              <w:rPr>
                <w:rFonts w:eastAsiaTheme="minorHAnsi"/>
                <w:lang w:eastAsia="en-US"/>
              </w:rPr>
              <w:t xml:space="preserve">; </w:t>
            </w:r>
            <w:r w:rsidRPr="003810DA">
              <w:rPr>
                <w:rFonts w:eastAsiaTheme="minorHAnsi"/>
                <w:lang w:eastAsia="en-US"/>
              </w:rPr>
              <w:lastRenderedPageBreak/>
              <w:t>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lastRenderedPageBreak/>
              <w:t>ОК</w:t>
            </w:r>
            <w:proofErr w:type="gramStart"/>
            <w:r w:rsidRPr="003810DA">
              <w:t>2</w:t>
            </w:r>
            <w:proofErr w:type="gramEnd"/>
          </w:p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 xml:space="preserve">Организовывать собственную деятельность, выбирать типовые методы и способы выполнения </w:t>
            </w:r>
            <w:r w:rsidRPr="003810DA">
              <w:rPr>
                <w:lang w:eastAsia="en-US"/>
              </w:rPr>
              <w:lastRenderedPageBreak/>
              <w:t>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lang w:eastAsia="en-US"/>
              </w:rPr>
              <w:t>умением продуктивно общаться и взаимодействовать</w:t>
            </w:r>
            <w:r w:rsidRPr="003810DA">
              <w:rPr>
                <w:rFonts w:eastAsiaTheme="minorHAnsi"/>
                <w:b/>
                <w:lang w:eastAsia="en-US"/>
              </w:rPr>
              <w:t xml:space="preserve"> </w:t>
            </w:r>
            <w:r w:rsidRPr="003810DA">
              <w:rPr>
                <w:rFonts w:eastAsiaTheme="minorHAnsi"/>
                <w:lang w:eastAsia="en-US"/>
              </w:rPr>
              <w:t>в процессе совместной деятельности, учитывать позиции других участников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6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Эффективно общаться  с потребителями, поставщиками, подчиненными. Соблюдать общепринятые правила учебно-исследовательской и проектной деятельности. Соблюдать профессиональную этику.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>овладение умениями согласования процедур совместного действия.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strike/>
                <w:lang w:eastAsia="en-US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bCs/>
                <w:lang w:eastAsia="en-US"/>
              </w:rPr>
              <w:t>навыками познавательной, учебно-</w:t>
            </w:r>
            <w:r w:rsidRPr="003810DA">
              <w:rPr>
                <w:rFonts w:eastAsiaTheme="minorHAnsi"/>
                <w:lang w:eastAsia="en-US"/>
              </w:rPr>
              <w:t xml:space="preserve">исследовательской и проектной деятельности, навыками разрешения проблем; способность и готовность к </w:t>
            </w:r>
            <w:r w:rsidRPr="003810DA">
              <w:rPr>
                <w:rFonts w:eastAsiaTheme="minorHAnsi"/>
                <w:lang w:eastAsia="en-US"/>
              </w:rPr>
              <w:lastRenderedPageBreak/>
              <w:t>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lastRenderedPageBreak/>
              <w:t>ОК3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ОК3.</w:t>
            </w:r>
            <w:r w:rsidRPr="003810DA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 xml:space="preserve">Принимать решения </w:t>
            </w:r>
            <w:r w:rsidRPr="003810DA">
              <w:rPr>
                <w:lang w:eastAsia="en-US"/>
              </w:rPr>
              <w:lastRenderedPageBreak/>
              <w:t>по выбору направления исследовательской деятельности, темы проект; определять актуальность и практическую значимость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4</w:t>
            </w:r>
            <w:proofErr w:type="gramEnd"/>
          </w:p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4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>овладение</w:t>
            </w:r>
            <w:r w:rsidRPr="003810DA">
              <w:rPr>
                <w:rFonts w:eastAsiaTheme="minorHAnsi"/>
                <w:lang w:eastAsia="en-US"/>
              </w:rPr>
              <w:t xml:space="preserve"> 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ОК5. </w:t>
            </w:r>
            <w:r w:rsidRPr="003810DA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ind w:left="360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Использовать информационно-коммуникационные технологии для учебно-исследовательской и проектной деятельности: поиск информации в сети Интернет, подготовка презентации, использование при оформлении и защите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овладение языковыми средствами – 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</w:t>
            </w:r>
            <w:r w:rsidRPr="003810DA">
              <w:rPr>
                <w:lang w:eastAsia="en-US"/>
              </w:rPr>
              <w:lastRenderedPageBreak/>
              <w:t xml:space="preserve">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3810DA">
              <w:t>Предметные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владение навыками коммуникативной, учебно-исследовательской деятельности, критического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ОК5. </w:t>
            </w:r>
            <w:r w:rsidRPr="003810DA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ind w:left="360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 xml:space="preserve">Использовать информационно-коммуникационные технологии для учебно-исследовательской и проектной </w:t>
            </w:r>
            <w:r w:rsidRPr="003810DA">
              <w:rPr>
                <w:lang w:eastAsia="en-US"/>
              </w:rPr>
              <w:lastRenderedPageBreak/>
              <w:t>деятельности: поиск информации в сети Интернет, подготовка презентации, использование при оформлении и защите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способность к инновационной, аналитической, творческой, интеллектуальной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ОК3.</w:t>
            </w:r>
            <w:r w:rsidRPr="003810DA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 xml:space="preserve">Принимать решения по выбору направления исследовательской деятельности, темы проект; определять актуальность и практическую </w:t>
            </w:r>
            <w:r w:rsidRPr="003810DA">
              <w:rPr>
                <w:lang w:eastAsia="en-US"/>
              </w:rPr>
              <w:lastRenderedPageBreak/>
              <w:t>значимость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ОК8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ОК8.</w:t>
            </w:r>
            <w:r w:rsidRPr="003810DA">
              <w:rPr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Самостоятельно определять задачи по выполнению учебно-исследовательской и проектной деятельности, изучать новые направления</w:t>
            </w:r>
            <w:proofErr w:type="gramStart"/>
            <w:r w:rsidRPr="003810DA">
              <w:rPr>
                <w:lang w:eastAsia="en-US"/>
              </w:rPr>
              <w:t xml:space="preserve"> ,</w:t>
            </w:r>
            <w:proofErr w:type="gramEnd"/>
            <w:r w:rsidRPr="003810DA">
              <w:rPr>
                <w:lang w:eastAsia="en-US"/>
              </w:rPr>
              <w:t xml:space="preserve"> перспективные проекты.</w:t>
            </w:r>
          </w:p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способность применять теоретические знания при выборе темы и разработке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>
            <w:pPr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</w:pPr>
            <w:r w:rsidRPr="003810DA">
              <w:rPr>
                <w:lang w:eastAsia="en-US"/>
              </w:rPr>
              <w:t>способность разрабатывать структуру конкретного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</w:pPr>
            <w:r w:rsidRPr="003810DA">
              <w:rPr>
                <w:lang w:eastAsia="en-US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>
            <w:pPr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владение умением использовать справочную нормативную, правовую документацию.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4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9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владение умением проводить исследования.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</w:pPr>
            <w:r w:rsidRPr="003810DA">
              <w:rPr>
                <w:lang w:eastAsia="en-US"/>
              </w:rPr>
              <w:t>владение знаниями оформлять библиографию, цитаты, ссылки, чертежи, схемы формулы.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rPr>
                <w:lang w:eastAsia="en-US"/>
              </w:rPr>
              <w:t>способность представлять результаты исследования в форме презентации.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</w:tr>
    </w:tbl>
    <w:p w:rsidR="005B3FB9" w:rsidRPr="00625D98" w:rsidRDefault="005B3FB9" w:rsidP="005B3FB9">
      <w:pPr>
        <w:spacing w:after="120"/>
        <w:jc w:val="both"/>
        <w:rPr>
          <w:sz w:val="28"/>
          <w:szCs w:val="28"/>
        </w:rPr>
      </w:pPr>
    </w:p>
    <w:p w:rsidR="00C526C9" w:rsidRDefault="00C526C9" w:rsidP="00C526C9">
      <w:pPr>
        <w:keepNext/>
        <w:jc w:val="both"/>
        <w:outlineLvl w:val="0"/>
        <w:rPr>
          <w:b/>
          <w:bCs/>
          <w:kern w:val="32"/>
          <w:sz w:val="28"/>
          <w:szCs w:val="28"/>
        </w:rPr>
      </w:pPr>
      <w:bookmarkStart w:id="1" w:name="_Toc316860041"/>
      <w:r>
        <w:rPr>
          <w:b/>
          <w:bCs/>
          <w:kern w:val="32"/>
          <w:sz w:val="28"/>
          <w:szCs w:val="28"/>
          <w:lang w:val="en-US"/>
        </w:rPr>
        <w:t>II</w:t>
      </w:r>
      <w:r>
        <w:rPr>
          <w:b/>
          <w:bCs/>
          <w:kern w:val="32"/>
          <w:sz w:val="28"/>
          <w:szCs w:val="28"/>
        </w:rPr>
        <w:t>. Комплект оценочных средств</w:t>
      </w:r>
    </w:p>
    <w:p w:rsidR="00C526C9" w:rsidRDefault="00C526C9" w:rsidP="00C526C9">
      <w:pPr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Текущий контроль:</w:t>
      </w:r>
      <w:r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</w:rPr>
        <w:t xml:space="preserve">рефлексия, критерии оценивания проекта преподавателем. </w:t>
      </w:r>
    </w:p>
    <w:bookmarkEnd w:id="1"/>
    <w:p w:rsidR="005B3FB9" w:rsidRPr="006E443E" w:rsidRDefault="005B3FB9" w:rsidP="005B3FB9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1. Рефлексия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Цель рефлексии – актуализировать осознанность студентов в отношении самостоятельной работы по проекту, помочь увидеть сильные и слабые стороны своей деятельности на данном этапе.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Рефлексия проводится в виде письменных ответов на 6 открытых вопросов, касающихся непосредственно мнения обучающегося, его оценки собственной деятельности и успешности/ </w:t>
      </w:r>
      <w:proofErr w:type="spellStart"/>
      <w:r w:rsidRPr="006E443E">
        <w:rPr>
          <w:sz w:val="28"/>
          <w:szCs w:val="28"/>
        </w:rPr>
        <w:t>неуспешности</w:t>
      </w:r>
      <w:proofErr w:type="spellEnd"/>
      <w:r w:rsidRPr="006E443E">
        <w:rPr>
          <w:sz w:val="28"/>
          <w:szCs w:val="28"/>
        </w:rPr>
        <w:t>. Это необходимо для того, чтобы руководитель проекта мог принять соответствующие меры по корректировке работы, так как морально- волевой состояние – очень важный фактор в работе над проектом.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Опросник состоит из одной части, содержит 6 открытых вопросов. 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1 определяет текущую мотивацию и уровень заинтересованности проектом;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2 направлен на понимание сути проектной работы и проблематики проекта;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3 определяет понимание правильного распределения времени; 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4 направлен на выявление погружения в тему, видения иных аспектов;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5 может дать информацию есть ли здоровое критичное отношение к проекту, уровень формальности восприятия. 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6 тестирует усвоение теоретической части проектной деятельности, понимание отличий от учебной и других видов деятельности. Также он раскрывает осознание прироста своих навыков, </w:t>
      </w:r>
      <w:proofErr w:type="spellStart"/>
      <w:r w:rsidRPr="006E443E">
        <w:rPr>
          <w:sz w:val="28"/>
          <w:szCs w:val="28"/>
        </w:rPr>
        <w:t>инструментальности</w:t>
      </w:r>
      <w:proofErr w:type="spellEnd"/>
      <w:r w:rsidRPr="006E443E">
        <w:rPr>
          <w:sz w:val="28"/>
          <w:szCs w:val="28"/>
        </w:rPr>
        <w:t xml:space="preserve">. </w:t>
      </w:r>
    </w:p>
    <w:p w:rsidR="005B3FB9" w:rsidRPr="006E443E" w:rsidRDefault="005B3FB9" w:rsidP="005B3FB9">
      <w:pPr>
        <w:ind w:left="357"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На заполнение опросника отводится 30 минут, в случае необходимости до 45 минут. </w:t>
      </w:r>
    </w:p>
    <w:p w:rsidR="005B3FB9" w:rsidRPr="006E443E" w:rsidRDefault="005B3FB9" w:rsidP="005B3FB9">
      <w:pPr>
        <w:ind w:left="357"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Так как нет эталонных ответов, опросник оценивается по 2- балльной шкале: 1 балл за формальный ответ (не имеющий отношения к проектному содержанию или личности проектанта; общий ответ, абстрактный, отрицательный). 2 балл получают развернутые, полные ответы. Далее проводится качественный анализ ответов. Максимальный балл = 12 баллам. Если опросник </w:t>
      </w:r>
      <w:proofErr w:type="gramStart"/>
      <w:r w:rsidRPr="006E443E">
        <w:rPr>
          <w:sz w:val="28"/>
          <w:szCs w:val="28"/>
        </w:rPr>
        <w:t>оценен</w:t>
      </w:r>
      <w:proofErr w:type="gramEnd"/>
      <w:r w:rsidRPr="006E443E">
        <w:rPr>
          <w:sz w:val="28"/>
          <w:szCs w:val="28"/>
        </w:rPr>
        <w:t xml:space="preserve"> в 6 баллов (самая низкая балльная оценка), требуется совместная консультация с проектантом и руководителем проекта о качестве процесса работы над проектом. Пересчета первичных баллов в 5-балльную шкалу нет.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E01726" w:rsidRDefault="005B3FB9" w:rsidP="005B3FB9">
      <w:pPr>
        <w:jc w:val="center"/>
        <w:rPr>
          <w:b/>
        </w:rPr>
      </w:pPr>
      <w:r w:rsidRPr="00E01726">
        <w:rPr>
          <w:b/>
        </w:rPr>
        <w:t>Рефлексия по ИП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1"/>
        <w:gridCol w:w="4341"/>
      </w:tblGrid>
      <w:tr w:rsidR="005B3FB9" w:rsidRPr="00E01726" w:rsidTr="005B3FB9">
        <w:tc>
          <w:tcPr>
            <w:tcW w:w="4981" w:type="dxa"/>
          </w:tcPr>
          <w:p w:rsidR="005B3FB9" w:rsidRPr="00E01726" w:rsidRDefault="005B3FB9" w:rsidP="005B3FB9">
            <w:r w:rsidRPr="00E01726">
              <w:t>ФИ</w:t>
            </w:r>
          </w:p>
        </w:tc>
        <w:tc>
          <w:tcPr>
            <w:tcW w:w="4341" w:type="dxa"/>
          </w:tcPr>
          <w:p w:rsidR="005B3FB9" w:rsidRPr="00E01726" w:rsidRDefault="005B3FB9" w:rsidP="005B3FB9">
            <w:r w:rsidRPr="00E01726">
              <w:t>Дата</w:t>
            </w:r>
          </w:p>
        </w:tc>
      </w:tr>
    </w:tbl>
    <w:p w:rsidR="005B3FB9" w:rsidRPr="00E01726" w:rsidRDefault="005B3FB9" w:rsidP="005B3FB9"/>
    <w:p w:rsidR="005B3FB9" w:rsidRPr="00E01726" w:rsidRDefault="005B3FB9" w:rsidP="005B3FB9">
      <w:pPr>
        <w:ind w:firstLine="709"/>
      </w:pPr>
      <w:r w:rsidRPr="00E01726">
        <w:t xml:space="preserve"> Уважаемый студент, ответьте, пожалуйста, на несколько вопросов, касающихся вашей работы по </w:t>
      </w:r>
      <w:proofErr w:type="gramStart"/>
      <w:r w:rsidRPr="00E01726">
        <w:t>индивидуальному проекту</w:t>
      </w:r>
      <w:proofErr w:type="gramEnd"/>
      <w:r w:rsidRPr="00E01726">
        <w:t xml:space="preserve">: Почему вы начали разрабатывать это проект?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5B3FB9" w:rsidRPr="00E01726" w:rsidRDefault="005B3FB9" w:rsidP="005B3FB9">
      <w:r w:rsidRPr="00E01726">
        <w:t xml:space="preserve">На удовлетворение какой потребности людей он направлен? _____________________________________________________________________________ _____________________________________________________________________________ </w:t>
      </w:r>
      <w:r w:rsidRPr="00E01726">
        <w:lastRenderedPageBreak/>
        <w:t xml:space="preserve">_____________________________________________________________________________ Насколько хорошо вы планировали и использовали время?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5B3FB9" w:rsidRPr="00E01726" w:rsidRDefault="005B3FB9" w:rsidP="005B3FB9">
      <w:r w:rsidRPr="00E01726">
        <w:t xml:space="preserve">Что могло бы быть по-другому, если бы вы снова начали разрабатывать этот проект?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5B3FB9" w:rsidRPr="00E01726" w:rsidRDefault="005B3FB9" w:rsidP="005B3FB9">
      <w:r w:rsidRPr="00E01726">
        <w:t xml:space="preserve">Как можно улучшить работу над проектом?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Можете ли назвать конкретные приемы, умения, способы деятельности, которыми вы  </w:t>
      </w:r>
    </w:p>
    <w:p w:rsidR="005B3FB9" w:rsidRPr="00E01726" w:rsidRDefault="005B3FB9" w:rsidP="005B3FB9">
      <w:pPr>
        <w:rPr>
          <w:b/>
          <w:iCs/>
          <w:color w:val="000000"/>
          <w:shd w:val="clear" w:color="auto" w:fill="FFFFFF"/>
        </w:rPr>
      </w:pPr>
      <w:r w:rsidRPr="00E01726">
        <w:t xml:space="preserve">овладели в работе над </w:t>
      </w:r>
      <w:proofErr w:type="gramStart"/>
      <w:r w:rsidRPr="00E01726">
        <w:t>индивидуальным проектом</w:t>
      </w:r>
      <w:proofErr w:type="gramEnd"/>
      <w:r w:rsidRPr="00E01726">
        <w:t>?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Спасибо!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2. Критериальная оценка руководителем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</w:t>
      </w:r>
      <w:proofErr w:type="spellStart"/>
      <w:r w:rsidRPr="006E443E">
        <w:rPr>
          <w:sz w:val="28"/>
          <w:szCs w:val="28"/>
        </w:rPr>
        <w:t>критериальной</w:t>
      </w:r>
      <w:proofErr w:type="spellEnd"/>
      <w:r w:rsidRPr="006E443E">
        <w:rPr>
          <w:sz w:val="28"/>
          <w:szCs w:val="28"/>
        </w:rPr>
        <w:t xml:space="preserve"> оценки руководителем – обнаружить сильные места и зоны риска в формировании метапредметных проектных навыков обучающегося в процессе работы над проектом. В оценку руководителя заложена оценка организационного этапа и этапа выполнения проекта (те этапы проектной работы, которые остаются за пределами оценки экспертов).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Организационный этап оценивается по следующим параметрам: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1.1.Определение темы проекта;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1.2. Поиск и анализ проблемы;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1.3. Постановка цели проекта;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1.4. Способы решения задач;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1.5. Критичность мышления. </w:t>
      </w:r>
    </w:p>
    <w:p w:rsidR="005B3FB9" w:rsidRPr="006E443E" w:rsidRDefault="005B3FB9" w:rsidP="000C548F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Параметры 1.1.-1.4. могут быть оценены на 2 балла (самостоятельный навык, умение), на 1 балл (требуется помощь наставника), и 0 баллов (</w:t>
      </w:r>
      <w:proofErr w:type="gramStart"/>
      <w:r w:rsidRPr="006E443E">
        <w:rPr>
          <w:sz w:val="28"/>
          <w:szCs w:val="28"/>
        </w:rPr>
        <w:t>результат не достигается</w:t>
      </w:r>
      <w:proofErr w:type="gramEnd"/>
      <w:r w:rsidRPr="006E443E">
        <w:rPr>
          <w:sz w:val="28"/>
          <w:szCs w:val="28"/>
        </w:rPr>
        <w:t xml:space="preserve"> даже при оказании помощи наставника). Параметр 1.5. может быть оценен на 1 балл (сформировано), и 0 баллов (не сформировано). За организационный этап максимально возможный балл – 17 б.</w:t>
      </w: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Этап выполнения проекта оценивается по следующим параметрам: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2.1.Анализ имеющейся информации;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2.2.Сбор и изучение информации;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2.3.Построение алгоритма деятельности;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2.4.Выполнение плана работы над индивидуальным учебным проектом;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2.5. Внесение изменений в проект;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2.6.Анализ результатов выполнения проекта;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Максимально возможный балл за этап выполнения проекта - 26 б. Итого, по оценке руководителя максимально возможный балл 43 б. Пересчета первичных баллов в 5-балльную шкалу нет. Те умения и навыки, которые получили 0 баллов, выводятся в отдельный список и являются предметом специальной психолого-педагогической коррекционной работы </w:t>
      </w:r>
      <w:proofErr w:type="gramStart"/>
      <w:r w:rsidRPr="006E443E">
        <w:rPr>
          <w:sz w:val="28"/>
          <w:szCs w:val="28"/>
        </w:rPr>
        <w:t>с</w:t>
      </w:r>
      <w:proofErr w:type="gramEnd"/>
      <w:r w:rsidRPr="006E443E">
        <w:rPr>
          <w:sz w:val="28"/>
          <w:szCs w:val="28"/>
        </w:rPr>
        <w:t xml:space="preserve"> обучающимся. Также руководитель дает каждому проектанту письменные рекомендации по выступлению и защите.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C526C9" w:rsidRDefault="00C526C9" w:rsidP="00C526C9">
      <w:pPr>
        <w:rPr>
          <w:b/>
          <w:iCs/>
          <w:color w:val="000000"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3. Контрольно-измерительные материалы для промежуточной аттестации по учебной дисциплине</w:t>
      </w:r>
      <w:r>
        <w:rPr>
          <w:b/>
          <w:iCs/>
          <w:color w:val="000000"/>
          <w:sz w:val="28"/>
          <w:szCs w:val="28"/>
          <w:shd w:val="clear" w:color="auto" w:fill="FFFFFF"/>
        </w:rPr>
        <w:t>.</w:t>
      </w:r>
    </w:p>
    <w:p w:rsidR="005B3FB9" w:rsidRPr="006E443E" w:rsidRDefault="005B3FB9" w:rsidP="005B3FB9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Публичная защита проекта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проведения публичной защиты </w:t>
      </w:r>
      <w:proofErr w:type="gramStart"/>
      <w:r w:rsidRPr="006E443E">
        <w:rPr>
          <w:sz w:val="28"/>
          <w:szCs w:val="28"/>
        </w:rPr>
        <w:t>индивидуального проекта</w:t>
      </w:r>
      <w:proofErr w:type="gramEnd"/>
      <w:r w:rsidRPr="006E443E">
        <w:rPr>
          <w:sz w:val="28"/>
          <w:szCs w:val="28"/>
        </w:rPr>
        <w:t xml:space="preserve"> – финальный этап представления проекта широкой публике, по возможности целевой аудитории проекта, презентация своих проектных навыков, умения в лаконичной форме доносить до аудитории свои мысли, логику, защищать свои идеи, приводить доказательства и примеры, формулировать мысли. Также имеет значение умение оформить проектную работу в печатном виде, соблюсти правила и логику, </w:t>
      </w:r>
      <w:proofErr w:type="spellStart"/>
      <w:r w:rsidRPr="006E443E">
        <w:rPr>
          <w:sz w:val="28"/>
          <w:szCs w:val="28"/>
        </w:rPr>
        <w:t>нормоконтроль</w:t>
      </w:r>
      <w:proofErr w:type="spellEnd"/>
      <w:r w:rsidRPr="006E443E">
        <w:rPr>
          <w:sz w:val="28"/>
          <w:szCs w:val="28"/>
        </w:rPr>
        <w:t xml:space="preserve">, правила визуального оформления презентационных материалов. Публичная защита происходит в живом формате, заранее оповещаются все участники, подготавливается помещение. На защиту приглашаются: все проектанты, их руководители, их родители, эксперты, администрация </w:t>
      </w:r>
      <w:r w:rsidR="001B2E03">
        <w:rPr>
          <w:sz w:val="28"/>
          <w:szCs w:val="28"/>
        </w:rPr>
        <w:t>техникума</w:t>
      </w:r>
      <w:r w:rsidRPr="006E443E">
        <w:rPr>
          <w:sz w:val="28"/>
          <w:szCs w:val="28"/>
        </w:rPr>
        <w:t>, целевая аудитория проекта.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 Каждый проектант готовит выступление на 10 минут, презентацию проекта (слайды), либо проектный продукт.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В 10-минутном выступлении должны прозвучать следующие данные: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1. Название проекта;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2. Цель проекта;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3. Задачи проекта;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4. Тип проекта;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4.1. По доминирующей в проекте деятельности: исследовательской, творческой, игровой, информационно-поисковой, практико-ориентированной.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4.2. </w:t>
      </w:r>
      <w:proofErr w:type="gramStart"/>
      <w:r w:rsidRPr="006E443E">
        <w:rPr>
          <w:sz w:val="28"/>
          <w:szCs w:val="28"/>
        </w:rPr>
        <w:t>По предметно-содержательной области: культурологический (литературный, музыкальный, лингвистический), естественнонаучный, экологический, спортивный, географический, исторический, экономический и т.п.</w:t>
      </w:r>
      <w:proofErr w:type="gramEnd"/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 4.3. По широте охвата содержания: </w:t>
      </w:r>
      <w:proofErr w:type="spellStart"/>
      <w:r w:rsidRPr="006E443E">
        <w:rPr>
          <w:sz w:val="28"/>
          <w:szCs w:val="28"/>
        </w:rPr>
        <w:t>монопредметный</w:t>
      </w:r>
      <w:proofErr w:type="spellEnd"/>
      <w:r w:rsidRPr="006E443E">
        <w:rPr>
          <w:sz w:val="28"/>
          <w:szCs w:val="28"/>
        </w:rPr>
        <w:t xml:space="preserve">, </w:t>
      </w:r>
      <w:proofErr w:type="spellStart"/>
      <w:r w:rsidRPr="006E443E">
        <w:rPr>
          <w:sz w:val="28"/>
          <w:szCs w:val="28"/>
        </w:rPr>
        <w:t>межпредметный</w:t>
      </w:r>
      <w:proofErr w:type="spellEnd"/>
      <w:r w:rsidRPr="006E443E">
        <w:rPr>
          <w:sz w:val="28"/>
          <w:szCs w:val="28"/>
        </w:rPr>
        <w:t xml:space="preserve">, </w:t>
      </w:r>
      <w:proofErr w:type="spellStart"/>
      <w:r w:rsidRPr="006E443E">
        <w:rPr>
          <w:sz w:val="28"/>
          <w:szCs w:val="28"/>
        </w:rPr>
        <w:t>внепредметный</w:t>
      </w:r>
      <w:proofErr w:type="spellEnd"/>
      <w:r w:rsidRPr="006E443E">
        <w:rPr>
          <w:sz w:val="28"/>
          <w:szCs w:val="28"/>
        </w:rPr>
        <w:t xml:space="preserve">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</w:t>
      </w:r>
      <w:proofErr w:type="gramStart"/>
      <w:r w:rsidRPr="006E443E">
        <w:rPr>
          <w:sz w:val="28"/>
          <w:szCs w:val="28"/>
        </w:rPr>
        <w:t xml:space="preserve">Образовательная область, с которой связано содержание проекта: филология, обществознание, математика, информатика, естествознание, искусство, технология, основы безопасности жизнедеятельности, физическая культура, химия, биология, экология. </w:t>
      </w:r>
      <w:proofErr w:type="gramEnd"/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6. Гипотеза проекта (Если….., то….).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7. Методы, использованные в работе над проектом.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>8. Образовательные и культурно-</w:t>
      </w:r>
      <w:proofErr w:type="spellStart"/>
      <w:r w:rsidRPr="006E443E">
        <w:rPr>
          <w:sz w:val="28"/>
          <w:szCs w:val="28"/>
        </w:rPr>
        <w:t>просветительсике</w:t>
      </w:r>
      <w:proofErr w:type="spellEnd"/>
      <w:r w:rsidRPr="006E443E">
        <w:rPr>
          <w:sz w:val="28"/>
          <w:szCs w:val="28"/>
        </w:rPr>
        <w:t xml:space="preserve"> учреждения, на базе которых выполнялся проект: школа, музей, библиотека, технический центр, и т.п.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>9. Источники информации, использованные авторами в процессе выполнения проекта.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10. Как сам проектант заинтересован в проекте. </w:t>
      </w:r>
    </w:p>
    <w:p w:rsidR="005B3FB9" w:rsidRPr="006E443E" w:rsidRDefault="005B3FB9" w:rsidP="00334BB5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Выступление оценивают 3 эксперта, в их число не входит руководитель работы. Затем из трех экспертных оценок выводится </w:t>
      </w:r>
      <w:proofErr w:type="gramStart"/>
      <w:r w:rsidRPr="006E443E">
        <w:rPr>
          <w:sz w:val="28"/>
          <w:szCs w:val="28"/>
        </w:rPr>
        <w:t>средняя</w:t>
      </w:r>
      <w:proofErr w:type="gramEnd"/>
      <w:r w:rsidRPr="006E443E">
        <w:rPr>
          <w:sz w:val="28"/>
          <w:szCs w:val="28"/>
        </w:rPr>
        <w:t>. На этапе финальной защиты оценивается: собственно проектная работа по 14 параметрам, выступление по 6 параметрам; дискуссия по 3 параметрам и визуальное представление материалов по 1 параметру.</w:t>
      </w: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работы: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1. Обоснованность актуальности темы – целесообразность аргументов, подтверждающих актуальность.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 2. Конкретность, ясность формулировки цели, задач, а также их соответствие теме.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Обоснованность выбора методики работы – обеспечивает или нет достижение цели.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 Фундаментальность обзора – использование современных основополагающих (основных) работ по проблеме.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Всесторонность и логичность обзора – освещение значимых для достижения цели аспектов. 6. Теоретическая значимость обзора – представлена и обоснована модель объекта, показаны ее недостатки.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7. Доступность методик для самостоятельного выполнения автором работы.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8. Логичность и обоснованность эксперимента (наблюдения), обусловленность логикой изучения объекта.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9. Наглядность (многообразие способов представления результатов) – графики, гистограммы, схемы, фото.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10. Дискуссионность (полемичность) обсуждения полученных результатов с разных точек зрения, позиций.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11. Степень начитанности автора – знание соответствующей литературы, широта охвата источников, уровень их осмысления.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12. Оригинальность позиции автора – наличие собственной позиции, точки зрения на полученные результаты.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13. Соответствие выводов целям и задачам, оценивание выдвинутой гипотезы.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14. Конкретность выводов и уровень обобщения – отсутствие рассуждений, частностей, общих мест, ссылок на других. </w:t>
      </w:r>
    </w:p>
    <w:p w:rsidR="005B3FB9" w:rsidRPr="006E443E" w:rsidRDefault="005B3FB9" w:rsidP="005B3FB9">
      <w:pPr>
        <w:ind w:firstLine="709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Параметры оценивания выступления: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1.Соответствие сообщения заявленной теме, цели, задачам проекта.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2. Структурированность (организация) сообщения, которая обеспечивает понимание его содержания.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Культура выступления – чтение с листа или рассказ, обращенный к аудитории.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4. Доступность сообщения о содержании проекта, его целях, задачах, методах и результатах.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Целесообразность, </w:t>
      </w:r>
      <w:proofErr w:type="spellStart"/>
      <w:r w:rsidRPr="006E443E">
        <w:rPr>
          <w:sz w:val="28"/>
          <w:szCs w:val="28"/>
        </w:rPr>
        <w:t>инструментальность</w:t>
      </w:r>
      <w:proofErr w:type="spellEnd"/>
      <w:r w:rsidRPr="006E443E">
        <w:rPr>
          <w:sz w:val="28"/>
          <w:szCs w:val="28"/>
        </w:rPr>
        <w:t xml:space="preserve"> наглядности, уровень ее использования. </w:t>
      </w:r>
    </w:p>
    <w:p w:rsidR="005B3FB9" w:rsidRPr="006E443E" w:rsidRDefault="005B3FB9" w:rsidP="005B3FB9">
      <w:pPr>
        <w:rPr>
          <w:sz w:val="28"/>
          <w:szCs w:val="28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дискуссии: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1. Четкость и полнота ответов на дополнительные вопросы по существу сообщения.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2. Владение специальной терминологией по теме проекта, использование в сообщении. </w:t>
      </w:r>
    </w:p>
    <w:p w:rsidR="005B3FB9" w:rsidRPr="006E443E" w:rsidRDefault="005B3FB9" w:rsidP="00334BB5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3. Культура дискуссии – умение понять собеседника и аргумент</w:t>
      </w:r>
      <w:r w:rsidR="00334BB5">
        <w:rPr>
          <w:sz w:val="28"/>
          <w:szCs w:val="28"/>
        </w:rPr>
        <w:t>ировано ответить на его вопросы.</w:t>
      </w:r>
    </w:p>
    <w:p w:rsidR="005B3FB9" w:rsidRPr="006E443E" w:rsidRDefault="005B3FB9" w:rsidP="00334BB5">
      <w:pPr>
        <w:ind w:firstLine="709"/>
        <w:jc w:val="both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визуального представления материалов: </w:t>
      </w:r>
    </w:p>
    <w:p w:rsidR="005B3FB9" w:rsidRPr="00334BB5" w:rsidRDefault="005B3FB9" w:rsidP="00334BB5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Культура визуального способа представления результатов (презентации и др.) </w:t>
      </w:r>
    </w:p>
    <w:p w:rsidR="005B3FB9" w:rsidRPr="006E443E" w:rsidRDefault="005B3FB9" w:rsidP="00334BB5">
      <w:pPr>
        <w:ind w:left="357"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Каждый из параметров может быть оценен экспертом на 2 балла (полное соответствие, свободное владение, четкая структура и т.п.), на 1 балл (неполное соответствие, замечания, недостаточно четкая структура и т.п.), и 0 баллов (не соответствует, нет структуры, не проявлено понимание вопроса и т.п.) По категории «Проектная работа» максимально возможное количество баллов – 28 б.</w:t>
      </w: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Шкала пересчета первичного балла за выполнение проектной работы в отметку по пятибалльной шкале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1843"/>
        <w:gridCol w:w="1559"/>
        <w:gridCol w:w="1207"/>
      </w:tblGrid>
      <w:tr w:rsidR="005B3FB9" w:rsidRPr="006E443E" w:rsidTr="005B3FB9">
        <w:tc>
          <w:tcPr>
            <w:tcW w:w="3510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«2»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«3»</w:t>
            </w:r>
          </w:p>
        </w:tc>
        <w:tc>
          <w:tcPr>
            <w:tcW w:w="1559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«4»</w:t>
            </w:r>
          </w:p>
        </w:tc>
        <w:tc>
          <w:tcPr>
            <w:tcW w:w="1207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«5»</w:t>
            </w:r>
          </w:p>
        </w:tc>
      </w:tr>
      <w:tr w:rsidR="005B3FB9" w:rsidRPr="006E443E" w:rsidTr="005B3FB9">
        <w:tc>
          <w:tcPr>
            <w:tcW w:w="3510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Общий балл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 17 б.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18-21 б.</w:t>
            </w:r>
          </w:p>
        </w:tc>
        <w:tc>
          <w:tcPr>
            <w:tcW w:w="1559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22-24 б.</w:t>
            </w:r>
          </w:p>
        </w:tc>
        <w:tc>
          <w:tcPr>
            <w:tcW w:w="1207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25-28 б.</w:t>
            </w: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По категории «Выступление» максимально возможное количество баллов – 12;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>По категории «Дискуссия» - максимально 6;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По категории «Визуальное представление» - максимально 2 балла. 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Таким образом, максимально возможное количество баллов за эти три категории = 20 баллов.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Шкала пересчета первичного балла за выступление/дискуссию/визуальное представление в отметку по пятибалльной шкале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1843"/>
        <w:gridCol w:w="1559"/>
        <w:gridCol w:w="1207"/>
      </w:tblGrid>
      <w:tr w:rsidR="005B3FB9" w:rsidRPr="006E443E" w:rsidTr="005B3FB9">
        <w:tc>
          <w:tcPr>
            <w:tcW w:w="3510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«2»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«3»</w:t>
            </w:r>
          </w:p>
        </w:tc>
        <w:tc>
          <w:tcPr>
            <w:tcW w:w="1559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«4»</w:t>
            </w:r>
          </w:p>
        </w:tc>
        <w:tc>
          <w:tcPr>
            <w:tcW w:w="1207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«5»</w:t>
            </w:r>
          </w:p>
        </w:tc>
      </w:tr>
      <w:tr w:rsidR="005B3FB9" w:rsidRPr="006E443E" w:rsidTr="005B3FB9">
        <w:tc>
          <w:tcPr>
            <w:tcW w:w="3510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Общий балл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 9 б.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10-12 б.</w:t>
            </w:r>
          </w:p>
        </w:tc>
        <w:tc>
          <w:tcPr>
            <w:tcW w:w="1559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13-15 б.</w:t>
            </w:r>
          </w:p>
        </w:tc>
        <w:tc>
          <w:tcPr>
            <w:tcW w:w="1207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16-20 б.</w:t>
            </w: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sz w:val="28"/>
          <w:szCs w:val="28"/>
        </w:rPr>
      </w:pPr>
      <w:r w:rsidRPr="006E443E">
        <w:rPr>
          <w:b/>
          <w:sz w:val="28"/>
          <w:szCs w:val="28"/>
        </w:rPr>
        <w:t>Оценочный лист руководителя проектной работы студента</w:t>
      </w:r>
      <w:r w:rsidRPr="006E443E">
        <w:rPr>
          <w:sz w:val="28"/>
          <w:szCs w:val="28"/>
        </w:rPr>
        <w:t xml:space="preserve">  _______________________________________________ (Ф.И. студента) ___________________________________________ (ФИО руководителя) </w:t>
      </w: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Дата заполнения оценочного листа ____________________________________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10632" w:type="dxa"/>
        <w:tblInd w:w="-318" w:type="dxa"/>
        <w:tblLook w:val="04A0" w:firstRow="1" w:lastRow="0" w:firstColumn="1" w:lastColumn="0" w:noHBand="0" w:noVBand="1"/>
      </w:tblPr>
      <w:tblGrid>
        <w:gridCol w:w="2808"/>
        <w:gridCol w:w="4937"/>
        <w:gridCol w:w="1183"/>
        <w:gridCol w:w="1704"/>
      </w:tblGrid>
      <w:tr w:rsidR="005B3FB9" w:rsidRPr="006E443E" w:rsidTr="005B3FB9">
        <w:tc>
          <w:tcPr>
            <w:tcW w:w="2437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Этапы</w:t>
            </w:r>
          </w:p>
        </w:tc>
        <w:tc>
          <w:tcPr>
            <w:tcW w:w="5496" w:type="dxa"/>
            <w:vMerge w:val="restart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Критерии</w:t>
            </w:r>
          </w:p>
        </w:tc>
        <w:tc>
          <w:tcPr>
            <w:tcW w:w="998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Макс балл</w:t>
            </w:r>
          </w:p>
        </w:tc>
        <w:tc>
          <w:tcPr>
            <w:tcW w:w="1701" w:type="dxa"/>
            <w:vMerge w:val="restart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Примечания</w:t>
            </w:r>
          </w:p>
        </w:tc>
      </w:tr>
      <w:tr w:rsidR="005B3FB9" w:rsidRPr="006E443E" w:rsidTr="005B3FB9">
        <w:tc>
          <w:tcPr>
            <w:tcW w:w="2437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</w:t>
            </w:r>
            <w:r w:rsidRPr="006E443E">
              <w:rPr>
                <w:b/>
                <w:sz w:val="28"/>
                <w:szCs w:val="28"/>
              </w:rPr>
              <w:t>Организационный</w:t>
            </w:r>
          </w:p>
        </w:tc>
        <w:tc>
          <w:tcPr>
            <w:tcW w:w="5496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17макс.</w:t>
            </w:r>
          </w:p>
        </w:tc>
        <w:tc>
          <w:tcPr>
            <w:tcW w:w="1701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1.1.Определение темы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сформировано умение идентифицировать собственные проблемы и определять главную проблему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умение идентифицировать собственные проблемы и определять главную проблему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умение идентифицировать собственные проблемы и определять главную проблему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анализирует существующие и не планирует будущие образовательные результаты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анализирует существующие и планирует будущие образовательные результаты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анализирует существующие и планирует будущие образовательные результаты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1.2.Поиск и анализ проблемы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выдвигает версии решения проблемы, не формулирует гипотезы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выдвигает версии решения проблемы, формулирует гипотезы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выдвигает версии решения проблемы, формулирует гипотезы, предвосхищает конечный результат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осуществлять анализ на основе самостоятельного выделения существенных и несущественных признаков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осуществлять анализ на основе самостоятельного выделения существенных и несущественных признаков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умеет осуществлять анализ на основе самостоятельного выделения существенных и несущественных </w:t>
            </w:r>
            <w:r w:rsidRPr="006E443E">
              <w:rPr>
                <w:sz w:val="28"/>
                <w:szCs w:val="28"/>
              </w:rPr>
              <w:lastRenderedPageBreak/>
              <w:t>признаков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>1.3.Постановка цели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ставит цель деятельности на основе определенной проблемы и существующих возможностей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ставит цель деятельности на основе определенной проблемы и существующих возможностей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ставит цель деятельности на основе определенной проблемы и существующих возможностей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самостоятельно формулировать учебные задачи как шаги достижения поставленной цели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самостоятельно формулировать учебные задачи как шаги достижения поставленной цели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самостоятельно формулировать учебные задачи как шаги достижения поставленной цели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1.4. Способы решения задач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обосновывает и не осуществляет выбор наиболее эффективных способов решения учебных и познавательных задач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обосновывает и осуществляет выбор наиболее эффективных способов решения учебных и познавательных задач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обосновывает и осуществляет выбор наиболее эффективных способов решения учебных и познавательных задач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строит позитивные отношения в процессе учебной и познавательной деятельности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строит позитивные отношения в процессе учебной и познавательной деятельности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строит позитивные отношения в процессе учебной и познавательной деятельности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1.5. Критичность </w:t>
            </w:r>
            <w:r w:rsidRPr="006E443E">
              <w:rPr>
                <w:sz w:val="28"/>
                <w:szCs w:val="28"/>
              </w:rPr>
              <w:lastRenderedPageBreak/>
              <w:t>мышления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 xml:space="preserve">не умеет критически относиться к </w:t>
            </w:r>
            <w:r w:rsidRPr="006E443E">
              <w:rPr>
                <w:sz w:val="28"/>
                <w:szCs w:val="28"/>
              </w:rPr>
              <w:lastRenderedPageBreak/>
              <w:t>собственному мнению, с достоинством признавать ошибочность своего мнения (если оно таково) и корректировать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критически относится к собственному мнению, с достоинством признает ошибочность своего мнения (если оно таково) и корректирует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2.Выполнение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26 макс.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2.1.Анализ имеющейся информации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находит в тексте требуемую информацию (в соответствии с целями своей деятельности)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находит в тексте требуемую информацию (в соответствии с целями своей деятельности)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находит в тексте требуемую информацию (в соответствии с целями своей деятельности)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устанавливает взаимосвязь описанных в тексте событий, явлений, процессов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устанавливает взаимосвязь описанных в тексте событий, явлений, процессов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устанавливает взаимосвязь описанных в тексте событий, явлений, процессов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обобщать понятия; формулировать и обосновывать гипотезы под руководством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обобщать понятия; формулировать и обосновывать гипотезы под руководством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объединяет предметы и явления в группы по определенным признакам, не сравнивает, не классифицирует и не обобщает факты и явления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объединяет предметы и явления в группы по определенным признакам, сравнивает, классифицирует и </w:t>
            </w:r>
            <w:r w:rsidRPr="006E443E">
              <w:rPr>
                <w:sz w:val="28"/>
                <w:szCs w:val="28"/>
              </w:rPr>
              <w:lastRenderedPageBreak/>
              <w:t>обобщает факты и явления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объединяет предметы и явления в группы по определенным признакам, сравнивает, классифицирует и обобщает факты и явления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2.2.Сбор и изучение информации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 логические связи между предметами и/или явлениями, не обозначает данные логические связи с помощью знаков в схеме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определяет логические связи между предметами и/или явлениями, обозначает данные логические связи с помощью знаков в схеме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определяет логические связи между предметами и/или явлениями, обозначает данные логические связи с помощью знаков в схеме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переводит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443E">
              <w:rPr>
                <w:sz w:val="28"/>
                <w:szCs w:val="28"/>
              </w:rPr>
              <w:t>текстовое</w:t>
            </w:r>
            <w:proofErr w:type="gramEnd"/>
            <w:r w:rsidRPr="006E443E">
              <w:rPr>
                <w:sz w:val="28"/>
                <w:szCs w:val="28"/>
              </w:rPr>
              <w:t>, и наоборот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переводит сложную по составу (многоаспектную) информацию из графического или формализованного (символьного) представления в текстовое, </w:t>
            </w:r>
            <w:proofErr w:type="gramStart"/>
            <w:r w:rsidRPr="006E443E">
              <w:rPr>
                <w:sz w:val="28"/>
                <w:szCs w:val="28"/>
              </w:rPr>
              <w:t>и</w:t>
            </w:r>
            <w:proofErr w:type="gramEnd"/>
            <w:r w:rsidRPr="006E443E">
              <w:rPr>
                <w:sz w:val="28"/>
                <w:szCs w:val="28"/>
              </w:rPr>
              <w:t xml:space="preserve"> наоборот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переводит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443E">
              <w:rPr>
                <w:sz w:val="28"/>
                <w:szCs w:val="28"/>
              </w:rPr>
              <w:t>текстовое</w:t>
            </w:r>
            <w:proofErr w:type="gramEnd"/>
            <w:r w:rsidRPr="006E443E">
              <w:rPr>
                <w:sz w:val="28"/>
                <w:szCs w:val="28"/>
              </w:rPr>
              <w:t>, и наоборот самостоятельно.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осуществляет взаимодействие с электронными поисковыми системами, словарями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осуществляет взаимодействие с электронными поисковыми системами, словарями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осуществляет взаимодействие с </w:t>
            </w:r>
            <w:r w:rsidRPr="006E443E">
              <w:rPr>
                <w:sz w:val="28"/>
                <w:szCs w:val="28"/>
              </w:rPr>
              <w:lastRenderedPageBreak/>
              <w:t>электронными поисковыми системами, словарями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формирует множественную выборку из поисковых источников для объективизации результатов поиска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множественную выборку из поисковых источников для объективизации результатов поиска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множественную выборку из поисковых источников для объективизации результатов поиска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2.3.Построение алгоритма деятельности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составляет план решения проблемы (выполнения проекта, проведения исследования)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составляет план решения проблемы (выполнения проекта, проведения исследования)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составляет план решения проблемы (выполнения проекта, проведения исследования)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планирует свою индивидуальную образовательную траекторию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планирует и корректирует свою индивидуальную образовательную траекторию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E443E">
              <w:rPr>
                <w:sz w:val="28"/>
                <w:szCs w:val="28"/>
              </w:rPr>
              <w:t>планирует</w:t>
            </w:r>
            <w:proofErr w:type="gramEnd"/>
            <w:r w:rsidRPr="006E443E">
              <w:rPr>
                <w:sz w:val="28"/>
                <w:szCs w:val="28"/>
              </w:rPr>
              <w:t xml:space="preserve"> и корректировать свою индивидуальную образовательную траекторию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2.4.Выполнение плана работы над индивидуальным учебным проектом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оценивает свою деятельность, аргументируя причины достижения или отсутствия планируемого результата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оценивает свою деятельность, аргументируя причины достижения или отсутствия планируемого результата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работает по своему плану, вносит коррективы в текущую деятельность на основе анализа изменений ситуации для получения запланированных характеристик продукта/результата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работает по своему плану, вносит коррективы в текущую деятельность на основе анализа изменений ситуации для получения запланированных характеристик продукта/результата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сверяет свои действия с целью и, при необходимости, исправляет ошибки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сверяет свои действия с целью и, при необходимости, исправляет ошибки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2.5. Внесение изменений в проект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фиксирует динамику собственных образовательных результатов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фиксирует и анализирует динамику собственных образовательных результатов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2.6.Анализ результатов выполнения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 причины своего успеха или неуспеха и находит способы выхода из ситуации неуспеха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самостоятельно определяет причины своего успеха или неуспеха и находит способы выхода из ситуации неуспеха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ретроспективно определяет,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делает оценочного вывода о цели коммуникации непосредственно после завершения коммуникативного контакта и не обосновывает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делает оценочный вывод о достижении цели коммуникации непосредственно после завершения коммуникативного контакта и обосновывает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Рекомендации к защите: ____________________________________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Руководитель: _______________ (подпись) 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lastRenderedPageBreak/>
        <w:t>Дата «________» ________________ 20______ года.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1B2E03" w:rsidRDefault="001B2E03" w:rsidP="005B3FB9">
      <w:pPr>
        <w:jc w:val="center"/>
        <w:rPr>
          <w:b/>
          <w:sz w:val="28"/>
          <w:szCs w:val="28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 xml:space="preserve">Защита </w:t>
      </w:r>
      <w:proofErr w:type="gramStart"/>
      <w:r w:rsidRPr="006E443E">
        <w:rPr>
          <w:b/>
          <w:sz w:val="28"/>
          <w:szCs w:val="28"/>
        </w:rPr>
        <w:t>индивидуального проекта</w:t>
      </w:r>
      <w:proofErr w:type="gram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5B3FB9" w:rsidRPr="006E443E" w:rsidTr="005B3FB9">
        <w:tc>
          <w:tcPr>
            <w:tcW w:w="4981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Группа</w:t>
            </w:r>
          </w:p>
        </w:tc>
        <w:tc>
          <w:tcPr>
            <w:tcW w:w="4981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Дата</w:t>
            </w:r>
          </w:p>
        </w:tc>
      </w:tr>
      <w:tr w:rsidR="005B3FB9" w:rsidRPr="006E443E" w:rsidTr="005B3FB9">
        <w:tc>
          <w:tcPr>
            <w:tcW w:w="498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8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Экспертная оценка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ФИО студента:</w:t>
            </w:r>
          </w:p>
        </w:tc>
      </w:tr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Группа/специальность:</w:t>
            </w:r>
          </w:p>
        </w:tc>
      </w:tr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Тема:</w:t>
            </w:r>
          </w:p>
        </w:tc>
      </w:tr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Эксперт:</w:t>
            </w: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10632" w:type="dxa"/>
        <w:tblInd w:w="-318" w:type="dxa"/>
        <w:tblLook w:val="04A0" w:firstRow="1" w:lastRow="0" w:firstColumn="1" w:lastColumn="0" w:noHBand="0" w:noVBand="1"/>
      </w:tblPr>
      <w:tblGrid>
        <w:gridCol w:w="4208"/>
        <w:gridCol w:w="4322"/>
        <w:gridCol w:w="969"/>
        <w:gridCol w:w="1133"/>
      </w:tblGrid>
      <w:tr w:rsidR="005B3FB9" w:rsidRPr="006E443E" w:rsidTr="005B3FB9">
        <w:tc>
          <w:tcPr>
            <w:tcW w:w="425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Показатели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Градация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Баллы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Оценка</w:t>
            </w: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Обоснованность актуальности темы – целесообразность аргументов, подтверждающих актуальность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E443E">
              <w:rPr>
                <w:sz w:val="28"/>
                <w:szCs w:val="28"/>
              </w:rPr>
              <w:t>Обоснована</w:t>
            </w:r>
            <w:proofErr w:type="gramEnd"/>
            <w:r w:rsidRPr="006E443E">
              <w:rPr>
                <w:sz w:val="28"/>
                <w:szCs w:val="28"/>
              </w:rPr>
              <w:t>, аргументы целесообразны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Обоснована, целесообразна часть аргументов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</w:t>
            </w:r>
            <w:proofErr w:type="gramStart"/>
            <w:r w:rsidRPr="006E443E">
              <w:rPr>
                <w:sz w:val="28"/>
                <w:szCs w:val="28"/>
              </w:rPr>
              <w:t>обоснована</w:t>
            </w:r>
            <w:proofErr w:type="gramEnd"/>
            <w:r w:rsidRPr="006E443E">
              <w:rPr>
                <w:sz w:val="28"/>
                <w:szCs w:val="28"/>
              </w:rPr>
              <w:t>, аргументы отсутствуют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Конкретность, ясность формулировки цели, задач, а также их соответствие теме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Конкретны, ясны, соответствуют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Неконкретны, неясны, не соответствуют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Цель и задачи не поставлены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Обоснованность выбора методики работы – обеспечивает или нет достижение цели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Целесообразна, обеспечивает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Сомнительна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Явно нецелесообразна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Фундаментальность обзора – использование современных основополагающих (основных) работ по проблеме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Использованы основные работы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Использована часть основных работ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Основные работы не использованы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Всесторонность и логичность обзора – освещение значимых для достижения цели аспектов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Освещена значительная часть проблемы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Проблема освещена фрагментарно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Проблема не освещена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Теоретическая значимость обзора – представлена и обоснована модель объекта, показаны ее недостатки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полная и обоснованная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неполная и слабо обоснованная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объекта отсутствует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 xml:space="preserve">Доступность методик для </w:t>
            </w:r>
            <w:r w:rsidRPr="006E443E">
              <w:rPr>
                <w:sz w:val="28"/>
                <w:szCs w:val="28"/>
              </w:rPr>
              <w:lastRenderedPageBreak/>
              <w:t>самостоятельного выполнения автором работы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lastRenderedPageBreak/>
              <w:t>Выполнимы самостоятельно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proofErr w:type="gramStart"/>
            <w:r w:rsidRPr="006E443E">
              <w:rPr>
                <w:sz w:val="28"/>
                <w:szCs w:val="28"/>
              </w:rPr>
              <w:t>Выполнимы</w:t>
            </w:r>
            <w:proofErr w:type="gramEnd"/>
            <w:r w:rsidRPr="006E443E">
              <w:rPr>
                <w:sz w:val="28"/>
                <w:szCs w:val="28"/>
              </w:rPr>
              <w:t xml:space="preserve"> под кураторством специалиста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proofErr w:type="gramStart"/>
            <w:r w:rsidRPr="006E443E">
              <w:rPr>
                <w:sz w:val="28"/>
                <w:szCs w:val="28"/>
              </w:rPr>
              <w:t>Выполнимы</w:t>
            </w:r>
            <w:proofErr w:type="gramEnd"/>
            <w:r w:rsidRPr="006E443E">
              <w:rPr>
                <w:sz w:val="28"/>
                <w:szCs w:val="28"/>
              </w:rPr>
              <w:t xml:space="preserve"> только специалистом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Эксперимент логичен и обоснован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Встречаются отдельные неувязки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Эксперимент нелогичен и не обоснован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Наглядность (многообразие способов представления результатов) – графики, гистограммы, схемы, фото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Использованы все возможные способы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Использована часть способов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 только один способ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Приводятся и обсуждаются разные позиции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Разные позиции приводятся без обсуждения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Приводится и обсуждается только одна позиция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Степень начитанности автора – знание соответствующей литературы, широта охвата источников, уровень их осмысления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Широкий охват источников и свободное владение информацией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Ограниченное представление об источниках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Оригинальность позиции автора – наличие собственной позиции, точки зрения на полученные результаты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Позиция автора полностью оригинальна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 xml:space="preserve">Автор усовершенствует позицию </w:t>
            </w:r>
            <w:proofErr w:type="gramStart"/>
            <w:r w:rsidRPr="006E443E">
              <w:rPr>
                <w:sz w:val="28"/>
                <w:szCs w:val="28"/>
              </w:rPr>
              <w:t>другого</w:t>
            </w:r>
            <w:proofErr w:type="gramEnd"/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Автор придерживается чужой точки зрения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Соответствие выводов целям и задачам, оценивание выдвинутой гипотезы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Соответствуют, гипотеза оценивается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Частично, гипотеза только упоминается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Не соответствуют, гипотеза не оценивается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Конкретность выводов и уровень обобщения – отсутствие рассуждений, частностей, общих мест, ссылок на других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Выводы конкретны (не резюме!)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Отдельные выводы неконкретны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Выводы неконкретны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Оценка проекта: </w:t>
      </w:r>
    </w:p>
    <w:p w:rsidR="005B3FB9" w:rsidRPr="006E443E" w:rsidRDefault="005B3FB9" w:rsidP="005B3FB9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«3» - зачет, может быть поставлена за 18-21 баллы (60 – 74%) от максимального количества баллов </w:t>
      </w:r>
    </w:p>
    <w:p w:rsidR="005B3FB9" w:rsidRPr="006E443E" w:rsidRDefault="005B3FB9" w:rsidP="005B3FB9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>Оценка «4» - хорошо, может быть поставлена за 22-24 баллов (75 - 89%) от максимального количества баллов</w:t>
      </w:r>
    </w:p>
    <w:p w:rsidR="005B3FB9" w:rsidRPr="006E443E" w:rsidRDefault="005B3FB9" w:rsidP="005B3FB9">
      <w:pPr>
        <w:pStyle w:val="a4"/>
        <w:numPr>
          <w:ilvl w:val="0"/>
          <w:numId w:val="12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Оценка «5» - отлично, может быть поставлена за 25 - 28 баллов (более 90 %) от максимального количества баллов.</w:t>
      </w: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Критерии оценки презентации проектной и исследовательской работы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2089"/>
        <w:gridCol w:w="2844"/>
        <w:gridCol w:w="3067"/>
        <w:gridCol w:w="1109"/>
        <w:gridCol w:w="1312"/>
      </w:tblGrid>
      <w:tr w:rsidR="005B3FB9" w:rsidRPr="006E443E" w:rsidTr="005B3FB9">
        <w:tc>
          <w:tcPr>
            <w:tcW w:w="2127" w:type="dxa"/>
            <w:vAlign w:val="center"/>
          </w:tcPr>
          <w:p w:rsidR="005B3FB9" w:rsidRPr="006E443E" w:rsidRDefault="005B3FB9" w:rsidP="005B3FB9">
            <w:pPr>
              <w:jc w:val="center"/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Этапы работы</w:t>
            </w:r>
          </w:p>
        </w:tc>
        <w:tc>
          <w:tcPr>
            <w:tcW w:w="269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Показатели</w:t>
            </w:r>
          </w:p>
        </w:tc>
        <w:tc>
          <w:tcPr>
            <w:tcW w:w="3118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Градация</w:t>
            </w:r>
          </w:p>
        </w:tc>
        <w:tc>
          <w:tcPr>
            <w:tcW w:w="1134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Баллы</w:t>
            </w:r>
          </w:p>
        </w:tc>
        <w:tc>
          <w:tcPr>
            <w:tcW w:w="1349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Оценка</w:t>
            </w:r>
          </w:p>
        </w:tc>
      </w:tr>
      <w:tr w:rsidR="005B3FB9" w:rsidRPr="006E443E" w:rsidTr="005B3FB9">
        <w:tc>
          <w:tcPr>
            <w:tcW w:w="212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выступление</w:t>
            </w: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Соответствие сообщения заявленной теме, цели, задачам проекта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Соответствует полностью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Есть несоответствия (отступления)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 основном не соответствует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Структурированность (организация) сообщения, которая обеспечивает понимание его содержания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Структурировано, обеспечивает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Структурировано, не обеспечивает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структурировано, не обеспечивает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выступления – чтение с листа или рассказ, обращенный к аудитории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Рассказ без обращения к тексту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Рассказ с обращением к тексту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Чтение с листа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Доступность сообщения о содержании проекта, его целях, задачах, методах и результатах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 без уточняющих вопросов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 с уточняющими вопросами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Недоступно с уточняющими вопросами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Целесообразность, </w:t>
            </w:r>
            <w:proofErr w:type="spellStart"/>
            <w:r w:rsidRPr="006E443E">
              <w:rPr>
                <w:sz w:val="28"/>
                <w:szCs w:val="28"/>
              </w:rPr>
              <w:t>инструментальность</w:t>
            </w:r>
            <w:proofErr w:type="spellEnd"/>
            <w:r w:rsidRPr="006E443E">
              <w:rPr>
                <w:sz w:val="28"/>
                <w:szCs w:val="28"/>
              </w:rPr>
              <w:t xml:space="preserve"> наглядности, уровень ее использования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Целесообразность сомнительна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целесообразна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Соблюдение временного регламента сообщения (не более 10 минут)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Соблюден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Превышение без замечания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Превышение с замечанием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дискуссия</w:t>
            </w: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Четкость и полнота ответов на дополнительные </w:t>
            </w:r>
            <w:r w:rsidRPr="006E443E">
              <w:rPr>
                <w:sz w:val="28"/>
                <w:szCs w:val="28"/>
              </w:rPr>
              <w:lastRenderedPageBreak/>
              <w:t>вопросы по существу сообщения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>Все ответы четкие, полные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Некоторые ответы </w:t>
            </w:r>
            <w:r w:rsidRPr="006E443E">
              <w:rPr>
                <w:sz w:val="28"/>
                <w:szCs w:val="28"/>
              </w:rPr>
              <w:lastRenderedPageBreak/>
              <w:t>нечеткие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Все ответы нечеткие, неполные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Владение специальной терминологией по теме проекта, использование в сообщении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Владеет свободно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Иногда допускаются неточности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владеет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дискуссии – умение понять собеседника и аргументировано ответить на его вопросы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Ответил на все вопросы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Ответил на большую часть вопросов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ответил на большую часть вопросов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презентация</w:t>
            </w: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визуального способа представления результатов (презентации и др.)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Презентация соответствует основным законом восприятия, без шума, спецэффектов и других непрофессиональных излишеств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Есть небольшие излишества или нарушения правил восприятия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соблюдены правила визуального восприятия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Оценка презентации: </w:t>
      </w:r>
    </w:p>
    <w:p w:rsidR="005B3FB9" w:rsidRPr="006E443E" w:rsidRDefault="005B3FB9" w:rsidP="005B3FB9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«3» - зачет, может быть поставлена за 10 - 12 баллов (60 – 74%) от максимального количества баллов </w:t>
      </w:r>
    </w:p>
    <w:p w:rsidR="005B3FB9" w:rsidRPr="006E443E" w:rsidRDefault="005B3FB9" w:rsidP="005B3FB9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«4» - хорошо, может быть поставлена за 13 - 15 баллов (75 - 89%) от максимального количества баллов </w:t>
      </w:r>
    </w:p>
    <w:p w:rsidR="005B3FB9" w:rsidRPr="006E443E" w:rsidRDefault="005B3FB9" w:rsidP="005B3FB9">
      <w:pPr>
        <w:pStyle w:val="a4"/>
        <w:numPr>
          <w:ilvl w:val="0"/>
          <w:numId w:val="13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Оценка «5» - отлично, может быть поставлена за 16 - 18 баллов (более 90 %) от максимального количества баллов.</w:t>
      </w:r>
    </w:p>
    <w:p w:rsidR="005B3FB9" w:rsidRPr="006E443E" w:rsidRDefault="005B3FB9" w:rsidP="005B3FB9">
      <w:pPr>
        <w:rPr>
          <w:b/>
          <w:b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 xml:space="preserve">  Эталон работы: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 xml:space="preserve">цель определена, ясно </w:t>
      </w:r>
      <w:proofErr w:type="gramStart"/>
      <w:r w:rsidRPr="006E443E">
        <w:rPr>
          <w:bCs/>
          <w:color w:val="000000"/>
          <w:sz w:val="28"/>
          <w:szCs w:val="28"/>
          <w:shd w:val="clear" w:color="auto" w:fill="FFFFFF"/>
        </w:rPr>
        <w:t>сформулирована четко обоснована</w:t>
      </w:r>
      <w:proofErr w:type="gramEnd"/>
      <w:r w:rsidRPr="006E443E">
        <w:rPr>
          <w:bCs/>
          <w:color w:val="000000"/>
          <w:sz w:val="28"/>
          <w:szCs w:val="28"/>
          <w:shd w:val="clear" w:color="auto" w:fill="FFFFFF"/>
        </w:rPr>
        <w:t>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развернутый план состоит из основных этапов и всех необходимых промежуточных шагов по достижению цели;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lastRenderedPageBreak/>
        <w:t>тема проекта раскрыта исчерпывающе, автор продемонстрировал глубокие знания, выходящие за рамки школьной программы;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содержит достаточно полную информацию из разнообразных источников;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способы работы достаточны и использованы уместно и эффективно, цели проекта достигнуты;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представлен исчерпывающий  анализ  ситуаций,  складывавшихся в  ходе  работы,  сделаны  необходимые выводы,  намечены перспективы работы;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Описание эталона работы с учетом возрастных особенностей студентов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отличается творческим подходом, собственным оригинальным отношением автора к идее проекта;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отличается четким и грамотным оформлением в точном соответствии с установленными правилами;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на защите проекта внешний вид и речь автора соответствуют требованиям проведения презентации, выступление уложилось в рамки регламента, автор владеет культурой общения с аудиторией, ему удалось вызвать большой интерес аудитории;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проектный продукт полностью соответствует требованиям качества (эстетичен, удобен в использовании, соответствует заявленным целям).</w:t>
      </w:r>
    </w:p>
    <w:p w:rsidR="005B3FB9" w:rsidRPr="006E443E" w:rsidRDefault="005B3FB9" w:rsidP="000C548F">
      <w:pPr>
        <w:rPr>
          <w:b/>
          <w:b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Оценка</w:t>
      </w:r>
    </w:p>
    <w:p w:rsidR="005B3FB9" w:rsidRPr="006E443E" w:rsidRDefault="005B3FB9" w:rsidP="001B2E03">
      <w:pPr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Отлично</w:t>
      </w:r>
      <w:r w:rsidRPr="006E443E">
        <w:rPr>
          <w:color w:val="000000"/>
          <w:sz w:val="28"/>
          <w:szCs w:val="28"/>
          <w:shd w:val="clear" w:color="auto" w:fill="FFFFFF"/>
        </w:rPr>
        <w:t>" выставляется, если требования к пояснительной записке полностью соблюдены. Она составлена в полном объеме, четко, аккуратно.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  <w:shd w:val="clear" w:color="auto" w:fill="FFFFFF"/>
        </w:rPr>
        <w:t>Изделие выполнено технически грамотно с соблюдением стандартов, соответствует предъявляемым к нему эстетическим требованиям.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  <w:shd w:val="clear" w:color="auto" w:fill="FFFFFF"/>
        </w:rPr>
        <w:t xml:space="preserve">Если это изделие декоративно-прикладного творчества, то тема работы должна быть интересна, в нее необходимо внести свою индивидуальность, свое творческое начало. Работа планировалась </w:t>
      </w:r>
      <w:r w:rsidR="001B2E03">
        <w:rPr>
          <w:color w:val="000000"/>
          <w:sz w:val="28"/>
          <w:szCs w:val="28"/>
          <w:shd w:val="clear" w:color="auto" w:fill="FFFFFF"/>
        </w:rPr>
        <w:t>студентом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самостоятельно, решались задачи творческого характера с элементами новизны. Работа имеет высокую экономическую оценку, возможность широкого применения. Работу или полученные результаты исследования можно использовать как пособие на уроках.</w:t>
      </w:r>
    </w:p>
    <w:p w:rsidR="005B3FB9" w:rsidRPr="006E443E" w:rsidRDefault="005B3FB9" w:rsidP="001B2E03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color w:val="000000"/>
          <w:sz w:val="28"/>
          <w:szCs w:val="28"/>
        </w:rPr>
        <w:t>"</w:t>
      </w:r>
      <w:r w:rsidRPr="006E443E">
        <w:rPr>
          <w:b/>
          <w:bCs/>
          <w:color w:val="000000"/>
          <w:sz w:val="28"/>
          <w:szCs w:val="28"/>
        </w:rPr>
        <w:t>Хорошо</w:t>
      </w:r>
      <w:r w:rsidRPr="006E443E">
        <w:rPr>
          <w:color w:val="000000"/>
          <w:sz w:val="28"/>
          <w:szCs w:val="28"/>
        </w:rPr>
        <w:t>" выставляется, если пояснительная записка имеет небольшие отклонения от рекомендаций. Изделие выполнено технически грамотно с соблюдением стандартов, соответствует предъявляемым к нему эстетическим требованиям.</w:t>
      </w:r>
      <w:r w:rsidRPr="006E443E">
        <w:rPr>
          <w:color w:val="000000"/>
          <w:sz w:val="28"/>
          <w:szCs w:val="28"/>
        </w:rPr>
        <w:br/>
        <w:t>Если это изделие декоративно-прикладного творчества, то оно выполнено аккуратно, добротно, но не содержит в себе исключительной новизны.</w:t>
      </w:r>
      <w:r w:rsidRPr="006E443E">
        <w:rPr>
          <w:color w:val="000000"/>
          <w:sz w:val="28"/>
          <w:szCs w:val="28"/>
        </w:rPr>
        <w:br/>
        <w:t xml:space="preserve">Работа планировалась с несущественной помощью </w:t>
      </w:r>
      <w:r w:rsidR="001B2E03">
        <w:rPr>
          <w:color w:val="000000"/>
          <w:sz w:val="28"/>
          <w:szCs w:val="28"/>
        </w:rPr>
        <w:t>руководителя</w:t>
      </w:r>
      <w:r w:rsidRPr="006E443E">
        <w:rPr>
          <w:color w:val="000000"/>
          <w:sz w:val="28"/>
          <w:szCs w:val="28"/>
        </w:rPr>
        <w:t xml:space="preserve">, у </w:t>
      </w:r>
      <w:r w:rsidR="001B2E03">
        <w:rPr>
          <w:color w:val="000000"/>
          <w:sz w:val="28"/>
          <w:szCs w:val="28"/>
        </w:rPr>
        <w:t>студента</w:t>
      </w:r>
      <w:r w:rsidRPr="006E443E">
        <w:rPr>
          <w:color w:val="000000"/>
          <w:sz w:val="28"/>
          <w:szCs w:val="28"/>
        </w:rPr>
        <w:t xml:space="preserve"> наблюдается неустойчивое стремление решать задачи </w:t>
      </w:r>
      <w:r w:rsidRPr="006E443E">
        <w:rPr>
          <w:color w:val="000000"/>
          <w:sz w:val="28"/>
          <w:szCs w:val="28"/>
        </w:rPr>
        <w:lastRenderedPageBreak/>
        <w:t>творческого характера. Проект имеет хорошую экономическую оценку, возможность индивидуального применения.</w:t>
      </w:r>
    </w:p>
    <w:p w:rsidR="005B3FB9" w:rsidRPr="006E443E" w:rsidRDefault="005B3FB9" w:rsidP="001B2E03">
      <w:pPr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Удовлетворительно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" выставляется, если пояснительная записка выполнена с отклонениями от требований, не очень аккуратно. Есть замечания по выполнению изделия в плане его эстетического содержания, несоблюдения технологии изготовления, материала, формы. Планирование работы с помощью </w:t>
      </w:r>
      <w:r w:rsidR="001B2E03">
        <w:rPr>
          <w:color w:val="000000"/>
          <w:sz w:val="28"/>
          <w:szCs w:val="28"/>
          <w:shd w:val="clear" w:color="auto" w:fill="FFFFFF"/>
        </w:rPr>
        <w:t>руководителя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, ситуационный (неустойчивый) интерес </w:t>
      </w:r>
      <w:r w:rsidR="001B2E03">
        <w:rPr>
          <w:color w:val="000000"/>
          <w:sz w:val="28"/>
          <w:szCs w:val="28"/>
          <w:shd w:val="clear" w:color="auto" w:fill="FFFFFF"/>
        </w:rPr>
        <w:t>студента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к те</w:t>
      </w:r>
      <w:r w:rsidR="001B2E03">
        <w:rPr>
          <w:color w:val="000000"/>
          <w:sz w:val="28"/>
          <w:szCs w:val="28"/>
          <w:shd w:val="clear" w:color="auto" w:fill="FFFFFF"/>
        </w:rPr>
        <w:t>м</w:t>
      </w:r>
      <w:r w:rsidRPr="006E443E">
        <w:rPr>
          <w:color w:val="000000"/>
          <w:sz w:val="28"/>
          <w:szCs w:val="28"/>
          <w:shd w:val="clear" w:color="auto" w:fill="FFFFFF"/>
        </w:rPr>
        <w:t>е.</w:t>
      </w:r>
    </w:p>
    <w:p w:rsidR="005B3FB9" w:rsidRPr="006E443E" w:rsidRDefault="005B3FB9" w:rsidP="001B2E03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</w:rPr>
        <w:t>Более низкая оценка за проект</w:t>
      </w:r>
      <w:r w:rsidRPr="006E443E">
        <w:rPr>
          <w:color w:val="000000"/>
          <w:sz w:val="28"/>
          <w:szCs w:val="28"/>
        </w:rPr>
        <w:t> не выставляется. Он подлежит переделке или доработке.</w:t>
      </w:r>
    </w:p>
    <w:p w:rsidR="005B3FB9" w:rsidRPr="006E443E" w:rsidRDefault="005B3FB9" w:rsidP="001B2E03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color w:val="000000"/>
          <w:sz w:val="28"/>
          <w:szCs w:val="28"/>
        </w:rPr>
        <w:t>Итоги защиты проекта желательно отразить в стенгазете или фотогазете. Лучшие работы могут быть использованы как пособия на уроках, направлены на выставку технического и декоративно-прикладного творчества или для личных целей: украшения дома, подарка родителям и т.д.</w:t>
      </w:r>
    </w:p>
    <w:p w:rsidR="005B3FB9" w:rsidRPr="006E443E" w:rsidRDefault="005B3FB9" w:rsidP="001B2E03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6E443E">
        <w:rPr>
          <w:b/>
          <w:color w:val="000000"/>
          <w:sz w:val="28"/>
          <w:szCs w:val="28"/>
        </w:rPr>
        <w:t xml:space="preserve"> Рекомендации</w:t>
      </w:r>
    </w:p>
    <w:p w:rsidR="005B3FB9" w:rsidRPr="006E443E" w:rsidRDefault="005B3FB9" w:rsidP="001B2E03">
      <w:pPr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О дате </w:t>
      </w:r>
      <w:r w:rsidRPr="006E443E">
        <w:rPr>
          <w:b/>
          <w:bCs/>
          <w:color w:val="000000"/>
          <w:sz w:val="28"/>
          <w:szCs w:val="28"/>
          <w:shd w:val="clear" w:color="auto" w:fill="FFFFFF"/>
        </w:rPr>
        <w:t>защиты творческого проекта</w:t>
      </w:r>
      <w:r w:rsidRPr="006E443E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студентам 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сообщают заранее, доводят критерии оценки и порядок проведения защиты.</w:t>
      </w:r>
    </w:p>
    <w:p w:rsidR="005B3FB9" w:rsidRPr="006E443E" w:rsidRDefault="005B3FB9" w:rsidP="001B2E03">
      <w:pPr>
        <w:numPr>
          <w:ilvl w:val="0"/>
          <w:numId w:val="7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iCs/>
          <w:color w:val="000000"/>
          <w:sz w:val="28"/>
          <w:szCs w:val="28"/>
        </w:rPr>
        <w:t>Защита творческой работы</w:t>
      </w:r>
      <w:r w:rsidRPr="006E443E">
        <w:rPr>
          <w:b/>
          <w:color w:val="000000"/>
          <w:sz w:val="28"/>
          <w:szCs w:val="28"/>
        </w:rPr>
        <w:t> </w:t>
      </w:r>
      <w:r w:rsidRPr="006E443E">
        <w:rPr>
          <w:color w:val="000000"/>
          <w:sz w:val="28"/>
          <w:szCs w:val="28"/>
        </w:rPr>
        <w:t xml:space="preserve">проводится перед специальной экспертной комиссией, состоящей из </w:t>
      </w:r>
      <w:r>
        <w:rPr>
          <w:color w:val="000000"/>
          <w:sz w:val="28"/>
          <w:szCs w:val="28"/>
        </w:rPr>
        <w:t xml:space="preserve">преподавателей </w:t>
      </w:r>
      <w:r w:rsidRPr="006E443E">
        <w:rPr>
          <w:color w:val="000000"/>
          <w:sz w:val="28"/>
          <w:szCs w:val="28"/>
        </w:rPr>
        <w:t xml:space="preserve"> выбранного вами предмета и представителей администрации </w:t>
      </w:r>
      <w:r>
        <w:rPr>
          <w:color w:val="000000"/>
          <w:sz w:val="28"/>
          <w:szCs w:val="28"/>
        </w:rPr>
        <w:t>техникума</w:t>
      </w:r>
      <w:r w:rsidRPr="006E443E">
        <w:rPr>
          <w:color w:val="000000"/>
          <w:sz w:val="28"/>
          <w:szCs w:val="28"/>
        </w:rPr>
        <w:t xml:space="preserve">. В жюри также могут входить </w:t>
      </w:r>
      <w:r>
        <w:rPr>
          <w:color w:val="000000"/>
          <w:sz w:val="28"/>
          <w:szCs w:val="28"/>
        </w:rPr>
        <w:t>студенты</w:t>
      </w:r>
      <w:r w:rsidRPr="006E443E">
        <w:rPr>
          <w:color w:val="000000"/>
          <w:sz w:val="28"/>
          <w:szCs w:val="28"/>
        </w:rPr>
        <w:t xml:space="preserve">, в качестве зрителей </w:t>
      </w:r>
      <w:r>
        <w:rPr>
          <w:color w:val="000000"/>
          <w:sz w:val="28"/>
          <w:szCs w:val="28"/>
        </w:rPr>
        <w:t>также могут быть приглашены студенты</w:t>
      </w:r>
      <w:r w:rsidRPr="006E443E">
        <w:rPr>
          <w:color w:val="000000"/>
          <w:sz w:val="28"/>
          <w:szCs w:val="28"/>
        </w:rPr>
        <w:t xml:space="preserve">.  Для выступления каждому </w:t>
      </w:r>
      <w:r>
        <w:rPr>
          <w:color w:val="000000"/>
          <w:sz w:val="28"/>
          <w:szCs w:val="28"/>
        </w:rPr>
        <w:t>проектанту</w:t>
      </w:r>
      <w:r w:rsidRPr="006E443E">
        <w:rPr>
          <w:color w:val="000000"/>
          <w:sz w:val="28"/>
          <w:szCs w:val="28"/>
        </w:rPr>
        <w:t xml:space="preserve"> дается 5-7 минут.</w:t>
      </w:r>
    </w:p>
    <w:p w:rsidR="005B3FB9" w:rsidRPr="006E443E" w:rsidRDefault="005B3FB9" w:rsidP="001B2E03">
      <w:pPr>
        <w:numPr>
          <w:ilvl w:val="0"/>
          <w:numId w:val="7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На защите творческого проекта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 после выступления </w:t>
      </w:r>
      <w:r>
        <w:rPr>
          <w:color w:val="000000"/>
          <w:sz w:val="28"/>
          <w:szCs w:val="28"/>
          <w:shd w:val="clear" w:color="auto" w:fill="FFFFFF"/>
        </w:rPr>
        <w:t>студента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присутствующие могут задавать вопросы, высказывать свое мнение. Вопросы и объяснения должны быть по существу проектной работы.</w:t>
      </w:r>
    </w:p>
    <w:p w:rsidR="005B3FB9" w:rsidRPr="006E443E" w:rsidRDefault="005B3FB9" w:rsidP="001B2E03">
      <w:pPr>
        <w:rPr>
          <w:b/>
          <w:sz w:val="28"/>
          <w:szCs w:val="28"/>
        </w:rPr>
      </w:pPr>
    </w:p>
    <w:p w:rsidR="005B3FB9" w:rsidRPr="006E443E" w:rsidRDefault="005B3FB9" w:rsidP="001B2E03">
      <w:pPr>
        <w:rPr>
          <w:sz w:val="28"/>
          <w:szCs w:val="28"/>
        </w:rPr>
      </w:pPr>
      <w:r w:rsidRPr="006E443E">
        <w:rPr>
          <w:b/>
          <w:bCs/>
          <w:sz w:val="28"/>
          <w:szCs w:val="28"/>
        </w:rPr>
        <w:t xml:space="preserve"> </w:t>
      </w:r>
      <w:r w:rsidRPr="006E443E">
        <w:rPr>
          <w:sz w:val="28"/>
          <w:szCs w:val="28"/>
        </w:rPr>
        <w:br/>
      </w:r>
      <w:r w:rsidRPr="006E443E">
        <w:rPr>
          <w:i/>
          <w:sz w:val="28"/>
          <w:szCs w:val="28"/>
        </w:rPr>
        <w:t xml:space="preserve"> </w:t>
      </w:r>
    </w:p>
    <w:p w:rsidR="005B3FB9" w:rsidRPr="006E443E" w:rsidRDefault="005B3FB9" w:rsidP="001B2E03">
      <w:pPr>
        <w:jc w:val="both"/>
        <w:rPr>
          <w:sz w:val="28"/>
          <w:szCs w:val="28"/>
        </w:rPr>
      </w:pPr>
    </w:p>
    <w:p w:rsidR="005B3FB9" w:rsidRPr="004131F7" w:rsidRDefault="005B3FB9" w:rsidP="001B2E03">
      <w:pPr>
        <w:jc w:val="both"/>
      </w:pPr>
    </w:p>
    <w:p w:rsidR="005B3FB9" w:rsidRPr="004131F7" w:rsidRDefault="005B3FB9" w:rsidP="001B2E03">
      <w:pPr>
        <w:jc w:val="both"/>
      </w:pPr>
    </w:p>
    <w:p w:rsidR="005B3FB9" w:rsidRPr="004131F7" w:rsidRDefault="005B3FB9" w:rsidP="001B2E03">
      <w:pPr>
        <w:jc w:val="both"/>
      </w:pPr>
    </w:p>
    <w:p w:rsidR="005B3FB9" w:rsidRPr="004131F7" w:rsidRDefault="005B3FB9" w:rsidP="005B3FB9">
      <w:pPr>
        <w:spacing w:line="276" w:lineRule="auto"/>
        <w:jc w:val="both"/>
      </w:pPr>
    </w:p>
    <w:p w:rsidR="005B3FB9" w:rsidRPr="004131F7" w:rsidRDefault="005B3FB9" w:rsidP="005B3FB9">
      <w:pPr>
        <w:spacing w:line="276" w:lineRule="auto"/>
        <w:jc w:val="both"/>
      </w:pPr>
    </w:p>
    <w:p w:rsidR="005B3FB9" w:rsidRDefault="005B3FB9" w:rsidP="005B3FB9">
      <w:pPr>
        <w:spacing w:line="276" w:lineRule="auto"/>
        <w:jc w:val="both"/>
        <w:rPr>
          <w:sz w:val="26"/>
          <w:szCs w:val="26"/>
        </w:rPr>
      </w:pPr>
    </w:p>
    <w:p w:rsidR="005B3FB9" w:rsidRPr="006D0FCB" w:rsidRDefault="005B3FB9" w:rsidP="005B3FB9">
      <w:pPr>
        <w:pStyle w:val="a4"/>
        <w:jc w:val="both"/>
      </w:pPr>
      <w:r>
        <w:t xml:space="preserve"> </w:t>
      </w:r>
    </w:p>
    <w:p w:rsidR="005B3FB9" w:rsidRPr="006D0FCB" w:rsidRDefault="005B3FB9" w:rsidP="005B3FB9">
      <w:pPr>
        <w:pStyle w:val="a4"/>
        <w:jc w:val="both"/>
      </w:pPr>
    </w:p>
    <w:p w:rsidR="001B1E3B" w:rsidRDefault="001B1E3B"/>
    <w:sectPr w:rsidR="001B1E3B" w:rsidSect="00334B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11F" w:rsidRDefault="002F611F">
      <w:r>
        <w:separator/>
      </w:r>
    </w:p>
  </w:endnote>
  <w:endnote w:type="continuationSeparator" w:id="0">
    <w:p w:rsidR="002F611F" w:rsidRDefault="002F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230578"/>
    </w:sdtPr>
    <w:sdtEndPr/>
    <w:sdtContent>
      <w:p w:rsidR="005B3FB9" w:rsidRDefault="00B14DC4">
        <w:pPr>
          <w:pStyle w:val="aa"/>
          <w:jc w:val="right"/>
        </w:pPr>
        <w:r>
          <w:fldChar w:fldCharType="begin"/>
        </w:r>
        <w:r w:rsidR="005B3FB9">
          <w:instrText>PAGE   \* MERGEFORMAT</w:instrText>
        </w:r>
        <w:r>
          <w:fldChar w:fldCharType="separate"/>
        </w:r>
        <w:r w:rsidR="004E5C68">
          <w:rPr>
            <w:noProof/>
          </w:rPr>
          <w:t>4</w:t>
        </w:r>
        <w:r>
          <w:fldChar w:fldCharType="end"/>
        </w:r>
      </w:p>
    </w:sdtContent>
  </w:sdt>
  <w:p w:rsidR="005B3FB9" w:rsidRDefault="005B3FB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11F" w:rsidRDefault="002F611F">
      <w:r>
        <w:separator/>
      </w:r>
    </w:p>
  </w:footnote>
  <w:footnote w:type="continuationSeparator" w:id="0">
    <w:p w:rsidR="002F611F" w:rsidRDefault="002F6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615B"/>
    <w:multiLevelType w:val="hybridMultilevel"/>
    <w:tmpl w:val="7BC6FE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B23"/>
    <w:multiLevelType w:val="hybridMultilevel"/>
    <w:tmpl w:val="9C528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51998"/>
    <w:multiLevelType w:val="hybridMultilevel"/>
    <w:tmpl w:val="375076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F60ED"/>
    <w:multiLevelType w:val="hybridMultilevel"/>
    <w:tmpl w:val="2FAA1840"/>
    <w:lvl w:ilvl="0" w:tplc="AD9A6C6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043073"/>
    <w:multiLevelType w:val="hybridMultilevel"/>
    <w:tmpl w:val="C88E92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F405E"/>
    <w:multiLevelType w:val="hybridMultilevel"/>
    <w:tmpl w:val="A79C8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E2B04"/>
    <w:multiLevelType w:val="hybridMultilevel"/>
    <w:tmpl w:val="1E04F19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733B74"/>
    <w:multiLevelType w:val="hybridMultilevel"/>
    <w:tmpl w:val="18083460"/>
    <w:lvl w:ilvl="0" w:tplc="B940635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A343E"/>
    <w:multiLevelType w:val="hybridMultilevel"/>
    <w:tmpl w:val="7BE6BED6"/>
    <w:lvl w:ilvl="0" w:tplc="A008D0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D5863"/>
    <w:multiLevelType w:val="hybridMultilevel"/>
    <w:tmpl w:val="294A56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25C15"/>
    <w:multiLevelType w:val="hybridMultilevel"/>
    <w:tmpl w:val="B532B6D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F87550"/>
    <w:multiLevelType w:val="hybridMultilevel"/>
    <w:tmpl w:val="E85E1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2"/>
  </w:num>
  <w:num w:numId="5">
    <w:abstractNumId w:val="6"/>
  </w:num>
  <w:num w:numId="6">
    <w:abstractNumId w:val="1"/>
  </w:num>
  <w:num w:numId="7">
    <w:abstractNumId w:val="0"/>
  </w:num>
  <w:num w:numId="8">
    <w:abstractNumId w:val="10"/>
  </w:num>
  <w:num w:numId="9">
    <w:abstractNumId w:val="3"/>
  </w:num>
  <w:num w:numId="10">
    <w:abstractNumId w:val="9"/>
  </w:num>
  <w:num w:numId="11">
    <w:abstractNumId w:val="5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751"/>
    <w:rsid w:val="000C548F"/>
    <w:rsid w:val="001B1E3B"/>
    <w:rsid w:val="001B2E03"/>
    <w:rsid w:val="002208AD"/>
    <w:rsid w:val="00245D8E"/>
    <w:rsid w:val="002F611F"/>
    <w:rsid w:val="0030729F"/>
    <w:rsid w:val="00334BB5"/>
    <w:rsid w:val="003432EC"/>
    <w:rsid w:val="004A7C4A"/>
    <w:rsid w:val="004E5C68"/>
    <w:rsid w:val="005B3FB9"/>
    <w:rsid w:val="005F7751"/>
    <w:rsid w:val="0085329A"/>
    <w:rsid w:val="00904E1E"/>
    <w:rsid w:val="00A13780"/>
    <w:rsid w:val="00B14DC4"/>
    <w:rsid w:val="00C526C9"/>
    <w:rsid w:val="00CD7A49"/>
    <w:rsid w:val="00EB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F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F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rsid w:val="005B3FB9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5B3F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B3F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F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FB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B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B3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F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F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rsid w:val="005B3FB9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5B3F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B3F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F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FB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B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B3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29</Pages>
  <Words>6478</Words>
  <Characters>36925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13</cp:revision>
  <dcterms:created xsi:type="dcterms:W3CDTF">2018-11-26T11:50:00Z</dcterms:created>
  <dcterms:modified xsi:type="dcterms:W3CDTF">2019-10-07T08:43:00Z</dcterms:modified>
</cp:coreProperties>
</file>